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32E" w:rsidRPr="00675E8A" w:rsidRDefault="00E9232E" w:rsidP="00E9232E">
      <w:pPr>
        <w:tabs>
          <w:tab w:val="center" w:pos="4844"/>
          <w:tab w:val="left" w:pos="7605"/>
        </w:tabs>
        <w:jc w:val="center"/>
        <w:rPr>
          <w:rFonts w:ascii="Liberation Serif" w:hAnsi="Liberation Serif"/>
          <w:b/>
          <w:sz w:val="24"/>
          <w:szCs w:val="24"/>
        </w:rPr>
      </w:pPr>
      <w:r w:rsidRPr="00675E8A">
        <w:rPr>
          <w:rFonts w:ascii="Liberation Serif" w:hAnsi="Liberation Serif"/>
          <w:b/>
          <w:sz w:val="24"/>
          <w:szCs w:val="24"/>
        </w:rPr>
        <w:t xml:space="preserve">ПРОГНОЗНЫЙ ПЛАН </w:t>
      </w:r>
    </w:p>
    <w:p w:rsidR="00E9232E" w:rsidRDefault="00E9232E" w:rsidP="00E9232E">
      <w:pPr>
        <w:tabs>
          <w:tab w:val="center" w:pos="4844"/>
          <w:tab w:val="left" w:pos="7605"/>
        </w:tabs>
        <w:jc w:val="center"/>
        <w:rPr>
          <w:rFonts w:ascii="Liberation Serif" w:hAnsi="Liberation Serif"/>
          <w:b/>
          <w:sz w:val="24"/>
          <w:szCs w:val="24"/>
        </w:rPr>
      </w:pPr>
      <w:r w:rsidRPr="00675E8A">
        <w:rPr>
          <w:rFonts w:ascii="Liberation Serif" w:hAnsi="Liberation Serif"/>
          <w:b/>
          <w:sz w:val="24"/>
          <w:szCs w:val="24"/>
        </w:rPr>
        <w:t>ПРИВАТИЗАЦИИ МУНИЦИПАЛЬНОГО  ИМУЩЕСТВА  ИРБИТСКОГО МУНИЦИПАЛЬНОГО   ОБРАЗОВАНИЯ  НА 20</w:t>
      </w:r>
      <w:r>
        <w:rPr>
          <w:rFonts w:ascii="Liberation Serif" w:hAnsi="Liberation Serif"/>
          <w:b/>
          <w:sz w:val="24"/>
          <w:szCs w:val="24"/>
        </w:rPr>
        <w:t>21</w:t>
      </w:r>
      <w:r w:rsidRPr="00675E8A">
        <w:rPr>
          <w:rFonts w:ascii="Liberation Serif" w:hAnsi="Liberation Serif"/>
          <w:b/>
          <w:sz w:val="24"/>
          <w:szCs w:val="24"/>
        </w:rPr>
        <w:t xml:space="preserve">  ГОД  </w:t>
      </w:r>
    </w:p>
    <w:p w:rsidR="00E9232E" w:rsidRPr="00675E8A" w:rsidRDefault="00E9232E" w:rsidP="00E9232E">
      <w:pPr>
        <w:jc w:val="center"/>
        <w:rPr>
          <w:rFonts w:ascii="Liberation Serif" w:hAnsi="Liberation Serif"/>
          <w:b/>
          <w:sz w:val="24"/>
          <w:szCs w:val="24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3962"/>
        <w:gridCol w:w="3058"/>
        <w:gridCol w:w="1881"/>
      </w:tblGrid>
      <w:tr w:rsidR="00E9232E" w:rsidRPr="00675E8A" w:rsidTr="0025769E">
        <w:tc>
          <w:tcPr>
            <w:tcW w:w="701" w:type="dxa"/>
          </w:tcPr>
          <w:p w:rsidR="00E9232E" w:rsidRPr="00675E8A" w:rsidRDefault="00E9232E" w:rsidP="0025769E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675E8A">
              <w:rPr>
                <w:rFonts w:ascii="Liberation Serif" w:hAnsi="Liberation Serif"/>
                <w:b/>
                <w:sz w:val="24"/>
                <w:szCs w:val="24"/>
              </w:rPr>
              <w:t xml:space="preserve">№ </w:t>
            </w:r>
            <w:proofErr w:type="gramStart"/>
            <w:r w:rsidRPr="00675E8A">
              <w:rPr>
                <w:rFonts w:ascii="Liberation Serif" w:hAnsi="Liberation Serif"/>
                <w:b/>
                <w:sz w:val="24"/>
                <w:szCs w:val="24"/>
              </w:rPr>
              <w:t>п</w:t>
            </w:r>
            <w:proofErr w:type="gramEnd"/>
            <w:r w:rsidRPr="00675E8A">
              <w:rPr>
                <w:rFonts w:ascii="Liberation Serif" w:hAnsi="Liberation Serif"/>
                <w:b/>
                <w:sz w:val="24"/>
                <w:szCs w:val="24"/>
              </w:rPr>
              <w:t>/п</w:t>
            </w:r>
          </w:p>
        </w:tc>
        <w:tc>
          <w:tcPr>
            <w:tcW w:w="4510" w:type="dxa"/>
          </w:tcPr>
          <w:p w:rsidR="00E9232E" w:rsidRPr="00675E8A" w:rsidRDefault="00E9232E" w:rsidP="0025769E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675E8A">
              <w:rPr>
                <w:rFonts w:ascii="Liberation Serif" w:hAnsi="Liberation Serif"/>
                <w:b/>
                <w:sz w:val="24"/>
                <w:szCs w:val="24"/>
              </w:rPr>
              <w:t>Наименования  муниципального имущества</w:t>
            </w:r>
          </w:p>
        </w:tc>
        <w:tc>
          <w:tcPr>
            <w:tcW w:w="3298" w:type="dxa"/>
          </w:tcPr>
          <w:p w:rsidR="00E9232E" w:rsidRPr="00675E8A" w:rsidRDefault="00E9232E" w:rsidP="0025769E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675E8A">
              <w:rPr>
                <w:rFonts w:ascii="Liberation Serif" w:hAnsi="Liberation Serif"/>
                <w:b/>
                <w:sz w:val="24"/>
                <w:szCs w:val="24"/>
              </w:rPr>
              <w:t>Основание  для включения в прогнозный план приватизации</w:t>
            </w:r>
          </w:p>
        </w:tc>
        <w:tc>
          <w:tcPr>
            <w:tcW w:w="1915" w:type="dxa"/>
          </w:tcPr>
          <w:p w:rsidR="00E9232E" w:rsidRPr="00675E8A" w:rsidRDefault="00E9232E" w:rsidP="0025769E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675E8A">
              <w:rPr>
                <w:rFonts w:ascii="Liberation Serif" w:hAnsi="Liberation Serif"/>
                <w:b/>
                <w:sz w:val="24"/>
                <w:szCs w:val="24"/>
              </w:rPr>
              <w:t>Способ приватизации</w:t>
            </w:r>
          </w:p>
        </w:tc>
      </w:tr>
      <w:tr w:rsidR="00E9232E" w:rsidRPr="00675E8A" w:rsidTr="0025769E">
        <w:tc>
          <w:tcPr>
            <w:tcW w:w="701" w:type="dxa"/>
          </w:tcPr>
          <w:p w:rsidR="00E9232E" w:rsidRPr="00675E8A" w:rsidRDefault="00E9232E" w:rsidP="0025769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75E8A">
              <w:rPr>
                <w:rFonts w:ascii="Liberation Serif" w:hAnsi="Liberation Serif"/>
                <w:sz w:val="24"/>
                <w:szCs w:val="24"/>
              </w:rPr>
              <w:t>1.</w:t>
            </w:r>
          </w:p>
        </w:tc>
        <w:tc>
          <w:tcPr>
            <w:tcW w:w="4510" w:type="dxa"/>
          </w:tcPr>
          <w:p w:rsidR="00E9232E" w:rsidRPr="00675E8A" w:rsidRDefault="00E9232E" w:rsidP="0025769E">
            <w:pPr>
              <w:rPr>
                <w:rFonts w:ascii="Liberation Serif" w:hAnsi="Liberation Serif"/>
                <w:sz w:val="24"/>
                <w:szCs w:val="24"/>
              </w:rPr>
            </w:pPr>
            <w:r w:rsidRPr="00675E8A">
              <w:rPr>
                <w:rFonts w:ascii="Liberation Serif" w:hAnsi="Liberation Serif"/>
                <w:sz w:val="24"/>
                <w:szCs w:val="24"/>
              </w:rPr>
              <w:t xml:space="preserve">Нежилые помещения,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общей </w:t>
            </w:r>
            <w:r w:rsidRPr="00675E8A">
              <w:rPr>
                <w:rFonts w:ascii="Liberation Serif" w:hAnsi="Liberation Serif"/>
                <w:sz w:val="24"/>
                <w:szCs w:val="24"/>
              </w:rPr>
              <w:t xml:space="preserve">площадью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         366,6 </w:t>
            </w:r>
            <w:proofErr w:type="spellStart"/>
            <w:r w:rsidRPr="00675E8A">
              <w:rPr>
                <w:rFonts w:ascii="Liberation Serif" w:hAnsi="Liberation Serif"/>
                <w:sz w:val="24"/>
                <w:szCs w:val="24"/>
              </w:rPr>
              <w:t>кв.м</w:t>
            </w:r>
            <w:proofErr w:type="spellEnd"/>
            <w:r w:rsidRPr="00675E8A">
              <w:rPr>
                <w:rFonts w:ascii="Liberation Serif" w:hAnsi="Liberation Serif"/>
                <w:sz w:val="24"/>
                <w:szCs w:val="24"/>
              </w:rPr>
              <w:t>., расположенные по адресу:</w:t>
            </w:r>
          </w:p>
          <w:p w:rsidR="00E9232E" w:rsidRPr="00675E8A" w:rsidRDefault="00E9232E" w:rsidP="0025769E">
            <w:pPr>
              <w:rPr>
                <w:rFonts w:ascii="Liberation Serif" w:hAnsi="Liberation Serif"/>
                <w:sz w:val="24"/>
                <w:szCs w:val="24"/>
              </w:rPr>
            </w:pPr>
            <w:r w:rsidRPr="00675E8A">
              <w:rPr>
                <w:rFonts w:ascii="Liberation Serif" w:hAnsi="Liberation Serif"/>
                <w:sz w:val="24"/>
                <w:szCs w:val="24"/>
              </w:rPr>
              <w:t>г. Ирбит, ул. Карла Маркса, 30</w:t>
            </w:r>
            <w:r>
              <w:rPr>
                <w:rFonts w:ascii="Liberation Serif" w:hAnsi="Liberation Serif"/>
                <w:sz w:val="24"/>
                <w:szCs w:val="24"/>
              </w:rPr>
              <w:t>а</w:t>
            </w:r>
          </w:p>
        </w:tc>
        <w:tc>
          <w:tcPr>
            <w:tcW w:w="3298" w:type="dxa"/>
          </w:tcPr>
          <w:p w:rsidR="00E9232E" w:rsidRPr="00675E8A" w:rsidRDefault="00E9232E" w:rsidP="0025769E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675E8A">
              <w:rPr>
                <w:rFonts w:ascii="Liberation Serif" w:hAnsi="Liberation Serif"/>
                <w:sz w:val="24"/>
                <w:szCs w:val="24"/>
              </w:rPr>
              <w:t>Пустующий объект, не используется по целевому назначению муниципального имущества</w:t>
            </w:r>
          </w:p>
        </w:tc>
        <w:tc>
          <w:tcPr>
            <w:tcW w:w="1915" w:type="dxa"/>
          </w:tcPr>
          <w:p w:rsidR="00E9232E" w:rsidRPr="00675E8A" w:rsidRDefault="00E9232E" w:rsidP="0025769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75E8A">
              <w:rPr>
                <w:rFonts w:ascii="Liberation Serif" w:hAnsi="Liberation Serif"/>
                <w:sz w:val="24"/>
                <w:szCs w:val="24"/>
              </w:rPr>
              <w:t>№178-ФЗ</w:t>
            </w:r>
          </w:p>
        </w:tc>
      </w:tr>
      <w:tr w:rsidR="00E9232E" w:rsidRPr="00675E8A" w:rsidTr="0025769E">
        <w:tc>
          <w:tcPr>
            <w:tcW w:w="701" w:type="dxa"/>
          </w:tcPr>
          <w:p w:rsidR="00E9232E" w:rsidRPr="00675E8A" w:rsidRDefault="00E9232E" w:rsidP="0025769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75E8A">
              <w:rPr>
                <w:rFonts w:ascii="Liberation Serif" w:hAnsi="Liberation Serif"/>
                <w:sz w:val="24"/>
                <w:szCs w:val="24"/>
              </w:rPr>
              <w:t>2.</w:t>
            </w:r>
          </w:p>
        </w:tc>
        <w:tc>
          <w:tcPr>
            <w:tcW w:w="4510" w:type="dxa"/>
          </w:tcPr>
          <w:p w:rsidR="00E9232E" w:rsidRPr="00675E8A" w:rsidRDefault="00E9232E" w:rsidP="0025769E">
            <w:pPr>
              <w:rPr>
                <w:rFonts w:ascii="Liberation Serif" w:hAnsi="Liberation Serif"/>
                <w:sz w:val="24"/>
                <w:szCs w:val="24"/>
              </w:rPr>
            </w:pPr>
            <w:r w:rsidRPr="00675E8A">
              <w:rPr>
                <w:rFonts w:ascii="Liberation Serif" w:hAnsi="Liberation Serif"/>
                <w:sz w:val="24"/>
                <w:szCs w:val="24"/>
              </w:rPr>
              <w:t>Нежилое здание, общей площадью 148,5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675E8A">
              <w:rPr>
                <w:rFonts w:ascii="Liberation Serif" w:hAnsi="Liberation Serif"/>
                <w:sz w:val="24"/>
                <w:szCs w:val="24"/>
              </w:rPr>
              <w:t>кв.м</w:t>
            </w:r>
            <w:proofErr w:type="spellEnd"/>
            <w:r w:rsidRPr="00675E8A">
              <w:rPr>
                <w:rFonts w:ascii="Liberation Serif" w:hAnsi="Liberation Serif"/>
                <w:sz w:val="24"/>
                <w:szCs w:val="24"/>
              </w:rPr>
              <w:t xml:space="preserve">., расположенное по адресу: Свердловская область, </w:t>
            </w:r>
            <w:proofErr w:type="spellStart"/>
            <w:r w:rsidRPr="00675E8A">
              <w:rPr>
                <w:rFonts w:ascii="Liberation Serif" w:hAnsi="Liberation Serif"/>
                <w:sz w:val="24"/>
                <w:szCs w:val="24"/>
              </w:rPr>
              <w:t>Ирбитский</w:t>
            </w:r>
            <w:proofErr w:type="spellEnd"/>
            <w:r w:rsidRPr="00675E8A">
              <w:rPr>
                <w:rFonts w:ascii="Liberation Serif" w:hAnsi="Liberation Serif"/>
                <w:sz w:val="24"/>
                <w:szCs w:val="24"/>
              </w:rPr>
              <w:t xml:space="preserve"> район, п. Зайково, </w:t>
            </w:r>
            <w:proofErr w:type="spellStart"/>
            <w:r w:rsidRPr="00675E8A">
              <w:rPr>
                <w:rFonts w:ascii="Liberation Serif" w:hAnsi="Liberation Serif"/>
                <w:sz w:val="24"/>
                <w:szCs w:val="24"/>
              </w:rPr>
              <w:t>ул</w:t>
            </w:r>
            <w:proofErr w:type="gramStart"/>
            <w:r w:rsidRPr="00675E8A">
              <w:rPr>
                <w:rFonts w:ascii="Liberation Serif" w:hAnsi="Liberation Serif"/>
                <w:sz w:val="24"/>
                <w:szCs w:val="24"/>
              </w:rPr>
              <w:t>.Б</w:t>
            </w:r>
            <w:proofErr w:type="gramEnd"/>
            <w:r w:rsidRPr="00675E8A">
              <w:rPr>
                <w:rFonts w:ascii="Liberation Serif" w:hAnsi="Liberation Serif"/>
                <w:sz w:val="24"/>
                <w:szCs w:val="24"/>
              </w:rPr>
              <w:t>ереговая</w:t>
            </w:r>
            <w:proofErr w:type="spellEnd"/>
            <w:r w:rsidRPr="00675E8A">
              <w:rPr>
                <w:rFonts w:ascii="Liberation Serif" w:hAnsi="Liberation Serif"/>
                <w:sz w:val="24"/>
                <w:szCs w:val="24"/>
              </w:rPr>
              <w:t>, 7</w:t>
            </w:r>
          </w:p>
        </w:tc>
        <w:tc>
          <w:tcPr>
            <w:tcW w:w="3298" w:type="dxa"/>
          </w:tcPr>
          <w:p w:rsidR="00E9232E" w:rsidRPr="00675E8A" w:rsidRDefault="00E9232E" w:rsidP="0025769E">
            <w:pPr>
              <w:rPr>
                <w:rFonts w:ascii="Liberation Serif" w:hAnsi="Liberation Serif"/>
                <w:sz w:val="24"/>
                <w:szCs w:val="24"/>
              </w:rPr>
            </w:pPr>
            <w:r w:rsidRPr="00675E8A">
              <w:rPr>
                <w:rFonts w:ascii="Liberation Serif" w:hAnsi="Liberation Serif"/>
                <w:sz w:val="24"/>
                <w:szCs w:val="24"/>
              </w:rPr>
              <w:t>Преимущественное право выкупа СМСП арендуемого муниципального имущества</w:t>
            </w:r>
          </w:p>
        </w:tc>
        <w:tc>
          <w:tcPr>
            <w:tcW w:w="1915" w:type="dxa"/>
          </w:tcPr>
          <w:p w:rsidR="00E9232E" w:rsidRPr="00675E8A" w:rsidRDefault="00E9232E" w:rsidP="0025769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75E8A">
              <w:rPr>
                <w:rFonts w:ascii="Liberation Serif" w:hAnsi="Liberation Serif"/>
                <w:sz w:val="24"/>
                <w:szCs w:val="24"/>
              </w:rPr>
              <w:t>№159-ФЗ</w:t>
            </w:r>
          </w:p>
          <w:p w:rsidR="00E9232E" w:rsidRPr="00675E8A" w:rsidRDefault="00E9232E" w:rsidP="0025769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E9232E" w:rsidRPr="00675E8A" w:rsidTr="0025769E">
        <w:tc>
          <w:tcPr>
            <w:tcW w:w="701" w:type="dxa"/>
          </w:tcPr>
          <w:p w:rsidR="00E9232E" w:rsidRPr="00675E8A" w:rsidRDefault="00E9232E" w:rsidP="0025769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75E8A">
              <w:rPr>
                <w:rFonts w:ascii="Liberation Serif" w:hAnsi="Liberation Serif"/>
                <w:sz w:val="24"/>
                <w:szCs w:val="24"/>
              </w:rPr>
              <w:t>3.</w:t>
            </w:r>
          </w:p>
        </w:tc>
        <w:tc>
          <w:tcPr>
            <w:tcW w:w="4510" w:type="dxa"/>
          </w:tcPr>
          <w:p w:rsidR="00E9232E" w:rsidRPr="00675E8A" w:rsidRDefault="00E9232E" w:rsidP="0025769E">
            <w:pPr>
              <w:rPr>
                <w:rFonts w:ascii="Liberation Serif" w:hAnsi="Liberation Serif"/>
                <w:sz w:val="24"/>
                <w:szCs w:val="24"/>
              </w:rPr>
            </w:pPr>
            <w:r w:rsidRPr="00675E8A">
              <w:rPr>
                <w:rFonts w:ascii="Liberation Serif" w:hAnsi="Liberation Serif"/>
                <w:sz w:val="24"/>
                <w:szCs w:val="24"/>
              </w:rPr>
              <w:t>Нежилое здание, общей площадью 281,1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675E8A">
              <w:rPr>
                <w:rFonts w:ascii="Liberation Serif" w:hAnsi="Liberation Serif"/>
                <w:sz w:val="24"/>
                <w:szCs w:val="24"/>
              </w:rPr>
              <w:t>кв.м</w:t>
            </w:r>
            <w:proofErr w:type="spellEnd"/>
            <w:r w:rsidRPr="00675E8A">
              <w:rPr>
                <w:rFonts w:ascii="Liberation Serif" w:hAnsi="Liberation Serif"/>
                <w:sz w:val="24"/>
                <w:szCs w:val="24"/>
              </w:rPr>
              <w:t xml:space="preserve">., расположенное по адресу: Свердловская область, </w:t>
            </w:r>
            <w:proofErr w:type="spellStart"/>
            <w:r w:rsidRPr="00675E8A">
              <w:rPr>
                <w:rFonts w:ascii="Liberation Serif" w:hAnsi="Liberation Serif"/>
                <w:sz w:val="24"/>
                <w:szCs w:val="24"/>
              </w:rPr>
              <w:t>Ирбитский</w:t>
            </w:r>
            <w:proofErr w:type="spellEnd"/>
            <w:r w:rsidRPr="00675E8A">
              <w:rPr>
                <w:rFonts w:ascii="Liberation Serif" w:hAnsi="Liberation Serif"/>
                <w:sz w:val="24"/>
                <w:szCs w:val="24"/>
              </w:rPr>
              <w:t xml:space="preserve"> район, п. Зайково, </w:t>
            </w:r>
            <w:proofErr w:type="spellStart"/>
            <w:r w:rsidRPr="00675E8A">
              <w:rPr>
                <w:rFonts w:ascii="Liberation Serif" w:hAnsi="Liberation Serif"/>
                <w:sz w:val="24"/>
                <w:szCs w:val="24"/>
              </w:rPr>
              <w:t>ул</w:t>
            </w:r>
            <w:proofErr w:type="gramStart"/>
            <w:r w:rsidRPr="00675E8A">
              <w:rPr>
                <w:rFonts w:ascii="Liberation Serif" w:hAnsi="Liberation Serif"/>
                <w:sz w:val="24"/>
                <w:szCs w:val="24"/>
              </w:rPr>
              <w:t>.С</w:t>
            </w:r>
            <w:proofErr w:type="gramEnd"/>
            <w:r w:rsidRPr="00675E8A">
              <w:rPr>
                <w:rFonts w:ascii="Liberation Serif" w:hAnsi="Liberation Serif"/>
                <w:sz w:val="24"/>
                <w:szCs w:val="24"/>
              </w:rPr>
              <w:t>туденческая</w:t>
            </w:r>
            <w:proofErr w:type="spellEnd"/>
            <w:r w:rsidRPr="00675E8A">
              <w:rPr>
                <w:rFonts w:ascii="Liberation Serif" w:hAnsi="Liberation Serif"/>
                <w:sz w:val="24"/>
                <w:szCs w:val="24"/>
              </w:rPr>
              <w:t>, 2</w:t>
            </w:r>
          </w:p>
        </w:tc>
        <w:tc>
          <w:tcPr>
            <w:tcW w:w="3298" w:type="dxa"/>
          </w:tcPr>
          <w:p w:rsidR="00E9232E" w:rsidRPr="00675E8A" w:rsidRDefault="00E9232E" w:rsidP="0025769E">
            <w:pPr>
              <w:rPr>
                <w:rFonts w:ascii="Liberation Serif" w:hAnsi="Liberation Serif"/>
                <w:sz w:val="24"/>
                <w:szCs w:val="24"/>
              </w:rPr>
            </w:pPr>
            <w:r w:rsidRPr="00675E8A">
              <w:rPr>
                <w:rFonts w:ascii="Liberation Serif" w:hAnsi="Liberation Serif"/>
                <w:sz w:val="24"/>
                <w:szCs w:val="24"/>
              </w:rPr>
              <w:t>Преимущественное право выкупа СМСП арендуемого муниципального имущества</w:t>
            </w:r>
          </w:p>
        </w:tc>
        <w:tc>
          <w:tcPr>
            <w:tcW w:w="1915" w:type="dxa"/>
          </w:tcPr>
          <w:p w:rsidR="00E9232E" w:rsidRPr="00675E8A" w:rsidRDefault="00E9232E" w:rsidP="0025769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75E8A">
              <w:rPr>
                <w:rFonts w:ascii="Liberation Serif" w:hAnsi="Liberation Serif"/>
                <w:sz w:val="24"/>
                <w:szCs w:val="24"/>
              </w:rPr>
              <w:t>№159-ФЗ</w:t>
            </w:r>
          </w:p>
          <w:p w:rsidR="00E9232E" w:rsidRPr="00675E8A" w:rsidRDefault="00E9232E" w:rsidP="0025769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E9232E" w:rsidRPr="00675E8A" w:rsidTr="0025769E">
        <w:tc>
          <w:tcPr>
            <w:tcW w:w="701" w:type="dxa"/>
          </w:tcPr>
          <w:p w:rsidR="00E9232E" w:rsidRPr="00675E8A" w:rsidRDefault="00E9232E" w:rsidP="0025769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75E8A">
              <w:rPr>
                <w:rFonts w:ascii="Liberation Serif" w:hAnsi="Liberation Serif"/>
                <w:sz w:val="24"/>
                <w:szCs w:val="24"/>
              </w:rPr>
              <w:t>4.</w:t>
            </w:r>
          </w:p>
        </w:tc>
        <w:tc>
          <w:tcPr>
            <w:tcW w:w="4510" w:type="dxa"/>
          </w:tcPr>
          <w:p w:rsidR="00E9232E" w:rsidRPr="00675E8A" w:rsidRDefault="00E9232E" w:rsidP="0025769E">
            <w:pPr>
              <w:rPr>
                <w:rFonts w:ascii="Liberation Serif" w:hAnsi="Liberation Serif"/>
                <w:sz w:val="24"/>
                <w:szCs w:val="24"/>
              </w:rPr>
            </w:pPr>
            <w:r w:rsidRPr="00675E8A">
              <w:rPr>
                <w:rFonts w:ascii="Liberation Serif" w:hAnsi="Liberation Serif"/>
                <w:sz w:val="24"/>
                <w:szCs w:val="24"/>
              </w:rPr>
              <w:t xml:space="preserve">Нежилое помещение, общей площадью 84,7 </w:t>
            </w:r>
            <w:proofErr w:type="spellStart"/>
            <w:r w:rsidRPr="00675E8A">
              <w:rPr>
                <w:rFonts w:ascii="Liberation Serif" w:hAnsi="Liberation Serif"/>
                <w:sz w:val="24"/>
                <w:szCs w:val="24"/>
              </w:rPr>
              <w:t>кв.м</w:t>
            </w:r>
            <w:proofErr w:type="spellEnd"/>
            <w:r w:rsidRPr="00675E8A">
              <w:rPr>
                <w:rFonts w:ascii="Liberation Serif" w:hAnsi="Liberation Serif"/>
                <w:sz w:val="24"/>
                <w:szCs w:val="24"/>
              </w:rPr>
              <w:t xml:space="preserve">., расположенное по адресу: Свердловская область, </w:t>
            </w:r>
            <w:proofErr w:type="spellStart"/>
            <w:r w:rsidRPr="00675E8A">
              <w:rPr>
                <w:rFonts w:ascii="Liberation Serif" w:hAnsi="Liberation Serif"/>
                <w:sz w:val="24"/>
                <w:szCs w:val="24"/>
              </w:rPr>
              <w:t>Ирбитский</w:t>
            </w:r>
            <w:proofErr w:type="spellEnd"/>
            <w:r w:rsidRPr="00675E8A">
              <w:rPr>
                <w:rFonts w:ascii="Liberation Serif" w:hAnsi="Liberation Serif"/>
                <w:sz w:val="24"/>
                <w:szCs w:val="24"/>
              </w:rPr>
              <w:t xml:space="preserve"> район, с. </w:t>
            </w:r>
            <w:proofErr w:type="spellStart"/>
            <w:r w:rsidRPr="00675E8A">
              <w:rPr>
                <w:rFonts w:ascii="Liberation Serif" w:hAnsi="Liberation Serif"/>
                <w:sz w:val="24"/>
                <w:szCs w:val="24"/>
              </w:rPr>
              <w:t>Осинцевское</w:t>
            </w:r>
            <w:proofErr w:type="spellEnd"/>
            <w:r w:rsidRPr="00675E8A">
              <w:rPr>
                <w:rFonts w:ascii="Liberation Serif" w:hAnsi="Liberation Serif"/>
                <w:sz w:val="24"/>
                <w:szCs w:val="24"/>
              </w:rPr>
              <w:t xml:space="preserve">, </w:t>
            </w:r>
            <w:proofErr w:type="spellStart"/>
            <w:r w:rsidRPr="00675E8A">
              <w:rPr>
                <w:rFonts w:ascii="Liberation Serif" w:hAnsi="Liberation Serif"/>
                <w:sz w:val="24"/>
                <w:szCs w:val="24"/>
              </w:rPr>
              <w:t>ул</w:t>
            </w:r>
            <w:proofErr w:type="gramStart"/>
            <w:r w:rsidRPr="00675E8A">
              <w:rPr>
                <w:rFonts w:ascii="Liberation Serif" w:hAnsi="Liberation Serif"/>
                <w:sz w:val="24"/>
                <w:szCs w:val="24"/>
              </w:rPr>
              <w:t>.Ш</w:t>
            </w:r>
            <w:proofErr w:type="gramEnd"/>
            <w:r w:rsidRPr="00675E8A">
              <w:rPr>
                <w:rFonts w:ascii="Liberation Serif" w:hAnsi="Liberation Serif"/>
                <w:sz w:val="24"/>
                <w:szCs w:val="24"/>
              </w:rPr>
              <w:t>кольная</w:t>
            </w:r>
            <w:proofErr w:type="spellEnd"/>
            <w:r w:rsidRPr="00675E8A">
              <w:rPr>
                <w:rFonts w:ascii="Liberation Serif" w:hAnsi="Liberation Serif"/>
                <w:sz w:val="24"/>
                <w:szCs w:val="24"/>
              </w:rPr>
              <w:t>, 45а</w:t>
            </w:r>
          </w:p>
        </w:tc>
        <w:tc>
          <w:tcPr>
            <w:tcW w:w="3298" w:type="dxa"/>
          </w:tcPr>
          <w:p w:rsidR="00E9232E" w:rsidRPr="00675E8A" w:rsidRDefault="00E9232E" w:rsidP="0025769E">
            <w:pPr>
              <w:rPr>
                <w:rFonts w:ascii="Liberation Serif" w:hAnsi="Liberation Serif"/>
                <w:sz w:val="24"/>
                <w:szCs w:val="24"/>
              </w:rPr>
            </w:pPr>
            <w:r w:rsidRPr="00675E8A">
              <w:rPr>
                <w:rFonts w:ascii="Liberation Serif" w:hAnsi="Liberation Serif"/>
                <w:sz w:val="24"/>
                <w:szCs w:val="24"/>
              </w:rPr>
              <w:t>Преимущественное право выкупа СМСП арендуемого муниципального имущества</w:t>
            </w:r>
          </w:p>
        </w:tc>
        <w:tc>
          <w:tcPr>
            <w:tcW w:w="1915" w:type="dxa"/>
          </w:tcPr>
          <w:p w:rsidR="00E9232E" w:rsidRPr="00675E8A" w:rsidRDefault="00E9232E" w:rsidP="0025769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75E8A">
              <w:rPr>
                <w:rFonts w:ascii="Liberation Serif" w:hAnsi="Liberation Serif"/>
                <w:sz w:val="24"/>
                <w:szCs w:val="24"/>
              </w:rPr>
              <w:t>№159-ФЗ</w:t>
            </w:r>
          </w:p>
          <w:p w:rsidR="00E9232E" w:rsidRPr="00675E8A" w:rsidRDefault="00E9232E" w:rsidP="0025769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E9232E" w:rsidRPr="00675E8A" w:rsidTr="0025769E">
        <w:tc>
          <w:tcPr>
            <w:tcW w:w="701" w:type="dxa"/>
          </w:tcPr>
          <w:p w:rsidR="00E9232E" w:rsidRPr="00675E8A" w:rsidRDefault="00E9232E" w:rsidP="0025769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75E8A">
              <w:rPr>
                <w:rFonts w:ascii="Liberation Serif" w:hAnsi="Liberation Serif"/>
                <w:sz w:val="24"/>
                <w:szCs w:val="24"/>
              </w:rPr>
              <w:t>5.</w:t>
            </w:r>
          </w:p>
        </w:tc>
        <w:tc>
          <w:tcPr>
            <w:tcW w:w="4510" w:type="dxa"/>
          </w:tcPr>
          <w:p w:rsidR="00E9232E" w:rsidRPr="00675E8A" w:rsidRDefault="00E9232E" w:rsidP="0025769E">
            <w:pPr>
              <w:rPr>
                <w:rFonts w:ascii="Liberation Serif" w:hAnsi="Liberation Serif"/>
                <w:sz w:val="24"/>
                <w:szCs w:val="24"/>
              </w:rPr>
            </w:pPr>
            <w:r w:rsidRPr="00675E8A">
              <w:rPr>
                <w:rFonts w:ascii="Liberation Serif" w:hAnsi="Liberation Serif"/>
                <w:sz w:val="24"/>
                <w:szCs w:val="24"/>
              </w:rPr>
              <w:t xml:space="preserve">Нежилое помещение, общей площадью 34,3 </w:t>
            </w:r>
            <w:proofErr w:type="spellStart"/>
            <w:r w:rsidRPr="00675E8A">
              <w:rPr>
                <w:rFonts w:ascii="Liberation Serif" w:hAnsi="Liberation Serif"/>
                <w:sz w:val="24"/>
                <w:szCs w:val="24"/>
              </w:rPr>
              <w:t>кв.м</w:t>
            </w:r>
            <w:proofErr w:type="spellEnd"/>
            <w:r w:rsidRPr="00675E8A">
              <w:rPr>
                <w:rFonts w:ascii="Liberation Serif" w:hAnsi="Liberation Serif"/>
                <w:sz w:val="24"/>
                <w:szCs w:val="24"/>
              </w:rPr>
              <w:t xml:space="preserve">., расположенное по адресу: Свердловская область, </w:t>
            </w:r>
            <w:proofErr w:type="spellStart"/>
            <w:r w:rsidRPr="00675E8A">
              <w:rPr>
                <w:rFonts w:ascii="Liberation Serif" w:hAnsi="Liberation Serif"/>
                <w:sz w:val="24"/>
                <w:szCs w:val="24"/>
              </w:rPr>
              <w:t>Ирбитский</w:t>
            </w:r>
            <w:proofErr w:type="spellEnd"/>
            <w:r w:rsidRPr="00675E8A">
              <w:rPr>
                <w:rFonts w:ascii="Liberation Serif" w:hAnsi="Liberation Serif"/>
                <w:sz w:val="24"/>
                <w:szCs w:val="24"/>
              </w:rPr>
              <w:t xml:space="preserve"> район, с. </w:t>
            </w:r>
            <w:proofErr w:type="spellStart"/>
            <w:r w:rsidRPr="00675E8A">
              <w:rPr>
                <w:rFonts w:ascii="Liberation Serif" w:hAnsi="Liberation Serif"/>
                <w:sz w:val="24"/>
                <w:szCs w:val="24"/>
              </w:rPr>
              <w:t>Осинцевское</w:t>
            </w:r>
            <w:proofErr w:type="spellEnd"/>
            <w:r w:rsidRPr="00675E8A">
              <w:rPr>
                <w:rFonts w:ascii="Liberation Serif" w:hAnsi="Liberation Serif"/>
                <w:sz w:val="24"/>
                <w:szCs w:val="24"/>
              </w:rPr>
              <w:t xml:space="preserve">, </w:t>
            </w:r>
            <w:proofErr w:type="spellStart"/>
            <w:r w:rsidRPr="00675E8A">
              <w:rPr>
                <w:rFonts w:ascii="Liberation Serif" w:hAnsi="Liberation Serif"/>
                <w:sz w:val="24"/>
                <w:szCs w:val="24"/>
              </w:rPr>
              <w:t>ул</w:t>
            </w:r>
            <w:proofErr w:type="gramStart"/>
            <w:r w:rsidRPr="00675E8A">
              <w:rPr>
                <w:rFonts w:ascii="Liberation Serif" w:hAnsi="Liberation Serif"/>
                <w:sz w:val="24"/>
                <w:szCs w:val="24"/>
              </w:rPr>
              <w:t>.Ш</w:t>
            </w:r>
            <w:proofErr w:type="gramEnd"/>
            <w:r w:rsidRPr="00675E8A">
              <w:rPr>
                <w:rFonts w:ascii="Liberation Serif" w:hAnsi="Liberation Serif"/>
                <w:sz w:val="24"/>
                <w:szCs w:val="24"/>
              </w:rPr>
              <w:t>кольная</w:t>
            </w:r>
            <w:proofErr w:type="spellEnd"/>
            <w:r w:rsidRPr="00675E8A">
              <w:rPr>
                <w:rFonts w:ascii="Liberation Serif" w:hAnsi="Liberation Serif"/>
                <w:sz w:val="24"/>
                <w:szCs w:val="24"/>
              </w:rPr>
              <w:t>, 45а</w:t>
            </w:r>
          </w:p>
        </w:tc>
        <w:tc>
          <w:tcPr>
            <w:tcW w:w="3298" w:type="dxa"/>
          </w:tcPr>
          <w:p w:rsidR="00E9232E" w:rsidRPr="00675E8A" w:rsidRDefault="00E9232E" w:rsidP="0025769E">
            <w:pPr>
              <w:rPr>
                <w:rFonts w:ascii="Liberation Serif" w:hAnsi="Liberation Serif"/>
                <w:sz w:val="24"/>
                <w:szCs w:val="24"/>
              </w:rPr>
            </w:pPr>
            <w:r w:rsidRPr="00675E8A">
              <w:rPr>
                <w:rFonts w:ascii="Liberation Serif" w:hAnsi="Liberation Serif"/>
                <w:sz w:val="24"/>
                <w:szCs w:val="24"/>
              </w:rPr>
              <w:t>Преимущественное право выкупа СМСП арендуемого муниципального имущества</w:t>
            </w:r>
          </w:p>
        </w:tc>
        <w:tc>
          <w:tcPr>
            <w:tcW w:w="1915" w:type="dxa"/>
          </w:tcPr>
          <w:p w:rsidR="00E9232E" w:rsidRPr="00675E8A" w:rsidRDefault="00E9232E" w:rsidP="0025769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75E8A">
              <w:rPr>
                <w:rFonts w:ascii="Liberation Serif" w:hAnsi="Liberation Serif"/>
                <w:sz w:val="24"/>
                <w:szCs w:val="24"/>
              </w:rPr>
              <w:t>№159-ФЗ</w:t>
            </w:r>
          </w:p>
          <w:p w:rsidR="00E9232E" w:rsidRPr="00675E8A" w:rsidRDefault="00E9232E" w:rsidP="0025769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4C2161" w:rsidRDefault="00E9232E"/>
    <w:sectPr w:rsidR="004C21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E7D"/>
    <w:rsid w:val="0030645C"/>
    <w:rsid w:val="00907E7D"/>
    <w:rsid w:val="00AC4297"/>
    <w:rsid w:val="00E92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3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3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1146</Characters>
  <Application>Microsoft Office Word</Application>
  <DocSecurity>0</DocSecurity>
  <Lines>9</Lines>
  <Paragraphs>2</Paragraphs>
  <ScaleCrop>false</ScaleCrop>
  <Company>SPecialiST RePack</Company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265</dc:creator>
  <cp:keywords/>
  <dc:description/>
  <cp:lastModifiedBy>265</cp:lastModifiedBy>
  <cp:revision>2</cp:revision>
  <dcterms:created xsi:type="dcterms:W3CDTF">2021-05-13T07:15:00Z</dcterms:created>
  <dcterms:modified xsi:type="dcterms:W3CDTF">2021-05-13T07:16:00Z</dcterms:modified>
</cp:coreProperties>
</file>