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5F" w:rsidRDefault="001F775F" w:rsidP="004D18DA">
      <w:pPr>
        <w:tabs>
          <w:tab w:val="left" w:pos="4048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20BF1" w:rsidRPr="005B1645" w:rsidRDefault="00720BF1" w:rsidP="004D18DA">
      <w:pPr>
        <w:tabs>
          <w:tab w:val="left" w:pos="4048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45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>отказе в проведен</w:t>
      </w:r>
      <w:proofErr w:type="gramStart"/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="001F775F">
        <w:rPr>
          <w:rFonts w:ascii="Times New Roman" w:eastAsia="Times New Roman" w:hAnsi="Times New Roman" w:cs="Times New Roman"/>
          <w:b/>
          <w:sz w:val="24"/>
          <w:szCs w:val="24"/>
        </w:rPr>
        <w:t>кционов</w:t>
      </w:r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>, открыт</w:t>
      </w:r>
      <w:r w:rsidR="001F775F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составу участников и по форме подачи предложений о цене предмета аукцио</w:t>
      </w:r>
      <w:r w:rsidR="001F775F">
        <w:rPr>
          <w:rFonts w:ascii="Times New Roman" w:eastAsia="Times New Roman" w:hAnsi="Times New Roman" w:cs="Times New Roman"/>
          <w:b/>
          <w:sz w:val="24"/>
          <w:szCs w:val="24"/>
        </w:rPr>
        <w:t>на, на право заключения договоров</w:t>
      </w:r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аренды земельн</w:t>
      </w:r>
      <w:r w:rsidR="001F775F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5B164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1F775F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4D18DA" w:rsidRDefault="004D18DA" w:rsidP="007012A2">
      <w:pPr>
        <w:tabs>
          <w:tab w:val="left" w:pos="0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75F" w:rsidRPr="007012A2" w:rsidRDefault="00720BF1" w:rsidP="007012A2">
      <w:pPr>
        <w:tabs>
          <w:tab w:val="left" w:pos="0"/>
        </w:tabs>
        <w:suppressAutoHyphens/>
        <w:ind w:left="-567" w:firstLine="567"/>
        <w:jc w:val="both"/>
        <w:rPr>
          <w:rFonts w:ascii="Times New Roman" w:hAnsi="Times New Roman" w:cs="Times New Roman"/>
        </w:rPr>
      </w:pPr>
      <w:r w:rsidRPr="005B16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164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5B16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D18DA">
        <w:rPr>
          <w:rFonts w:ascii="Times New Roman" w:hAnsi="Times New Roman" w:cs="Times New Roman"/>
          <w:sz w:val="24"/>
          <w:szCs w:val="24"/>
        </w:rPr>
        <w:t>информирует</w:t>
      </w:r>
      <w:r w:rsidR="001F775F">
        <w:rPr>
          <w:rFonts w:ascii="Times New Roman" w:hAnsi="Times New Roman" w:cs="Times New Roman"/>
          <w:sz w:val="24"/>
          <w:szCs w:val="24"/>
        </w:rPr>
        <w:t xml:space="preserve"> об отмене аукционов, </w:t>
      </w:r>
      <w:r w:rsidR="001F775F" w:rsidRPr="001F775F">
        <w:rPr>
          <w:rFonts w:ascii="Times New Roman" w:eastAsia="Times New Roman" w:hAnsi="Times New Roman" w:cs="Times New Roman"/>
          <w:sz w:val="24"/>
          <w:szCs w:val="24"/>
        </w:rPr>
        <w:t>открытых по составу участников и по форме подачи предложений о цене предмета аукциона, на право заключения договоров аренды земельных участков</w:t>
      </w:r>
      <w:r w:rsidR="001F77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75F" w:rsidRDefault="001F775F" w:rsidP="001F775F">
      <w:pPr>
        <w:tabs>
          <w:tab w:val="left" w:pos="4048"/>
        </w:tabs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на расстоянии 4,5 км в юго-западном направлении от южной границы населенного пункта д. Большая Кочевка, кадастровый номер 66:11:6910003:401, площадь земельного участка – 105137  кв.м., категория земель – земли сельскохозяйственного назначения, разрешенное использование – </w:t>
      </w:r>
      <w:r w:rsidR="00750369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75F" w:rsidRDefault="001F775F" w:rsidP="001F775F">
      <w:pPr>
        <w:tabs>
          <w:tab w:val="left" w:pos="4048"/>
        </w:tabs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на расстоянии 4,7 км в юго-восточном направлении  от восточной границы населенного пункта д. Большая Кочевка, кадастровый номер 66:11:6909002:1046, площадь земельного участка – 346897 кв.м., категория земель – земли сельскохозяйственного назначения, разрешенное использование </w:t>
      </w:r>
      <w:r w:rsidR="00750369" w:rsidRPr="001F775F">
        <w:rPr>
          <w:rFonts w:ascii="Times New Roman" w:hAnsi="Times New Roman" w:cs="Times New Roman"/>
          <w:sz w:val="24"/>
          <w:szCs w:val="24"/>
        </w:rPr>
        <w:t xml:space="preserve">– </w:t>
      </w:r>
      <w:r w:rsidR="00750369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75F" w:rsidRPr="001F775F" w:rsidRDefault="001F775F" w:rsidP="001F77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в северной части кадастрового района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районный», земли граждан ТОО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Рудновское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>»,  кадастровый номер 66:11:0000000:1845, площадь земельного участка – 286021, категория земель – земли сельскохозяйственного назначения, разрешенное использование – сел</w:t>
      </w:r>
      <w:r>
        <w:rPr>
          <w:rFonts w:ascii="Times New Roman" w:hAnsi="Times New Roman" w:cs="Times New Roman"/>
          <w:sz w:val="24"/>
          <w:szCs w:val="24"/>
        </w:rPr>
        <w:t>ьскохозяйственное использование;</w:t>
      </w:r>
    </w:p>
    <w:p w:rsidR="001F775F" w:rsidRPr="001F775F" w:rsidRDefault="001F775F" w:rsidP="001F77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в северной части кадастрового района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районный», земли граждан ТОО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Рудновское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>», кадастровый номер 66:11:0104006:228, площадь земельного участка – 188844, категория земель – земли сельскохозяйственного назначения, разрешенное использование – сел</w:t>
      </w:r>
      <w:r>
        <w:rPr>
          <w:rFonts w:ascii="Times New Roman" w:hAnsi="Times New Roman" w:cs="Times New Roman"/>
          <w:sz w:val="24"/>
          <w:szCs w:val="24"/>
        </w:rPr>
        <w:t>ьскохозяйственное использование;</w:t>
      </w:r>
    </w:p>
    <w:p w:rsidR="001F775F" w:rsidRPr="001F775F" w:rsidRDefault="001F775F" w:rsidP="001F77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в северной части кадастрового района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районный», земли граждан ТОО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Рудновское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>», кадастровый номер 66:11:0000000:1844, площадь земельного участка 441401, категория земель – земли сельскохозяйственного назначения, разрешенное использование – сел</w:t>
      </w:r>
      <w:r>
        <w:rPr>
          <w:rFonts w:ascii="Times New Roman" w:hAnsi="Times New Roman" w:cs="Times New Roman"/>
          <w:sz w:val="24"/>
          <w:szCs w:val="24"/>
        </w:rPr>
        <w:t>ьскохозяйственное использование;</w:t>
      </w:r>
    </w:p>
    <w:p w:rsidR="001F775F" w:rsidRPr="001F775F" w:rsidRDefault="001F775F" w:rsidP="001F77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F775F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Свердловская область, 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район, в северной части кадастрового района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 xml:space="preserve"> районный», земли граждан ТОО «</w:t>
      </w:r>
      <w:proofErr w:type="spellStart"/>
      <w:r w:rsidRPr="001F775F">
        <w:rPr>
          <w:rFonts w:ascii="Times New Roman" w:hAnsi="Times New Roman" w:cs="Times New Roman"/>
          <w:sz w:val="24"/>
          <w:szCs w:val="24"/>
        </w:rPr>
        <w:t>Рудновское</w:t>
      </w:r>
      <w:proofErr w:type="spellEnd"/>
      <w:r w:rsidRPr="001F775F">
        <w:rPr>
          <w:rFonts w:ascii="Times New Roman" w:hAnsi="Times New Roman" w:cs="Times New Roman"/>
          <w:sz w:val="24"/>
          <w:szCs w:val="24"/>
        </w:rPr>
        <w:t>», кадастровый номер 66:11:0000000:1843,  площадь земельного участка 90491 кв.м., категория земель – земли сельскохозяйственного назначения, разрешенное использование – сельскохозяйственное использование.</w:t>
      </w:r>
    </w:p>
    <w:p w:rsidR="001F775F" w:rsidRDefault="001F775F" w:rsidP="001F775F">
      <w:pPr>
        <w:tabs>
          <w:tab w:val="left" w:pos="4048"/>
        </w:tabs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75F" w:rsidRPr="001F775F" w:rsidRDefault="001F775F" w:rsidP="001F775F">
      <w:pPr>
        <w:tabs>
          <w:tab w:val="left" w:pos="4048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5F" w:rsidRDefault="001F775F" w:rsidP="001F775F">
      <w:pPr>
        <w:tabs>
          <w:tab w:val="left" w:pos="4048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BF1" w:rsidRPr="00720BF1" w:rsidRDefault="00720BF1" w:rsidP="002C414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E31905" w:rsidRPr="00720BF1" w:rsidRDefault="00E31905" w:rsidP="00720BF1">
      <w:pPr>
        <w:ind w:firstLine="567"/>
        <w:rPr>
          <w:rFonts w:ascii="Times New Roman" w:hAnsi="Times New Roman" w:cs="Times New Roman"/>
          <w:b/>
        </w:rPr>
      </w:pPr>
    </w:p>
    <w:sectPr w:rsidR="00E31905" w:rsidRPr="00720BF1" w:rsidSect="00E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BF1"/>
    <w:rsid w:val="001D4ECB"/>
    <w:rsid w:val="001F775F"/>
    <w:rsid w:val="002035D6"/>
    <w:rsid w:val="002C180B"/>
    <w:rsid w:val="002C414A"/>
    <w:rsid w:val="003206A1"/>
    <w:rsid w:val="004D18DA"/>
    <w:rsid w:val="005B1645"/>
    <w:rsid w:val="007012A2"/>
    <w:rsid w:val="00720BF1"/>
    <w:rsid w:val="00750369"/>
    <w:rsid w:val="007A59CD"/>
    <w:rsid w:val="008150B8"/>
    <w:rsid w:val="00AF33A7"/>
    <w:rsid w:val="00C91179"/>
    <w:rsid w:val="00D264EA"/>
    <w:rsid w:val="00D62C92"/>
    <w:rsid w:val="00DD151B"/>
    <w:rsid w:val="00DF5DF7"/>
    <w:rsid w:val="00E31905"/>
    <w:rsid w:val="00E4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2021-05-27T09:20:00Z</cp:lastPrinted>
  <dcterms:created xsi:type="dcterms:W3CDTF">2021-05-25T10:50:00Z</dcterms:created>
  <dcterms:modified xsi:type="dcterms:W3CDTF">2021-05-27T09:21:00Z</dcterms:modified>
</cp:coreProperties>
</file>