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Pr="00B43B38" w:rsidRDefault="007C058D" w:rsidP="000E16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5788" w:rsidRPr="00932E6F" w:rsidRDefault="007C058D" w:rsidP="000E16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6F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ED5788" w:rsidRPr="00932E6F">
        <w:rPr>
          <w:rFonts w:ascii="Times New Roman" w:hAnsi="Times New Roman" w:cs="Times New Roman"/>
          <w:b/>
          <w:sz w:val="28"/>
          <w:szCs w:val="28"/>
        </w:rPr>
        <w:t>Совета по инвестициям и развитию малого и среднего предпринимательства в Ирбитском муниципальном образовании</w:t>
      </w:r>
    </w:p>
    <w:p w:rsidR="007C058D" w:rsidRDefault="00EB2170" w:rsidP="000E16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6F">
        <w:rPr>
          <w:rFonts w:ascii="Times New Roman" w:hAnsi="Times New Roman" w:cs="Times New Roman"/>
          <w:b/>
          <w:sz w:val="28"/>
          <w:szCs w:val="28"/>
        </w:rPr>
        <w:t>за 20</w:t>
      </w:r>
      <w:r w:rsidR="00D24E02">
        <w:rPr>
          <w:rFonts w:ascii="Times New Roman" w:hAnsi="Times New Roman" w:cs="Times New Roman"/>
          <w:b/>
          <w:sz w:val="28"/>
          <w:szCs w:val="28"/>
        </w:rPr>
        <w:t>2</w:t>
      </w:r>
      <w:r w:rsidR="00D108C2">
        <w:rPr>
          <w:rFonts w:ascii="Times New Roman" w:hAnsi="Times New Roman" w:cs="Times New Roman"/>
          <w:b/>
          <w:sz w:val="28"/>
          <w:szCs w:val="28"/>
        </w:rPr>
        <w:t>2</w:t>
      </w:r>
      <w:r w:rsidR="00B43B38" w:rsidRPr="00932E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2A76" w:rsidRDefault="004A2A76" w:rsidP="000E16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F19" w:rsidRDefault="006D5769" w:rsidP="000E16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Ирбитском муниципальном образовании работает </w:t>
      </w:r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действующий совещательный орган при Администрации Ирбитского муниципального образования,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Ирбитского муниципального  образования</w:t>
      </w:r>
      <w:r w:rsidR="00BA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</w:t>
      </w:r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инвестициям и развитию малого и среднего предпринимательства в Ирбитском муниципальном образовании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F8" w:rsidRDefault="00550F19" w:rsidP="000E16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 создан и утвержден</w:t>
      </w:r>
      <w:r w:rsidR="00B43B3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43B38">
        <w:rPr>
          <w:rFonts w:ascii="Times New Roman" w:hAnsi="Times New Roman" w:cs="Times New Roman"/>
          <w:sz w:val="28"/>
          <w:szCs w:val="28"/>
        </w:rPr>
        <w:t xml:space="preserve"> администрации Ирбитского муниципального образования от </w:t>
      </w:r>
      <w:r w:rsidR="008829EA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26.06.2015г. №637-ПА</w:t>
      </w:r>
      <w:r w:rsidR="00AB6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C7" w:rsidRPr="00E454C7" w:rsidRDefault="00E454C7" w:rsidP="000E1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Целями создания Совета являются:</w:t>
      </w:r>
    </w:p>
    <w:p w:rsidR="00E454C7" w:rsidRPr="00E454C7" w:rsidRDefault="00E454C7" w:rsidP="000E1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1) 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образования;</w:t>
      </w:r>
    </w:p>
    <w:p w:rsidR="00E454C7" w:rsidRPr="00E454C7" w:rsidRDefault="00E454C7" w:rsidP="000E1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E454C7" w:rsidRPr="00E454C7" w:rsidRDefault="00E454C7" w:rsidP="000E1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E454C7" w:rsidRPr="00E454C7" w:rsidRDefault="00E454C7" w:rsidP="000E1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E454C7" w:rsidRPr="00E454C7" w:rsidRDefault="00E454C7" w:rsidP="000E1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D7043D" w:rsidRPr="00D7043D" w:rsidRDefault="006A5D0E" w:rsidP="000E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7043D">
        <w:rPr>
          <w:rFonts w:ascii="Times New Roman" w:eastAsia="Calibri" w:hAnsi="Times New Roman" w:cs="Times New Roman"/>
          <w:sz w:val="28"/>
          <w:szCs w:val="28"/>
        </w:rPr>
        <w:t xml:space="preserve"> состав </w:t>
      </w:r>
      <w:r w:rsidR="00D7043D" w:rsidRPr="00D7043D">
        <w:rPr>
          <w:rFonts w:ascii="Times New Roman" w:eastAsia="Calibri" w:hAnsi="Times New Roman" w:cs="Times New Roman"/>
          <w:sz w:val="28"/>
          <w:szCs w:val="28"/>
        </w:rPr>
        <w:t>Совет</w:t>
      </w:r>
      <w:r w:rsidR="00D7043D">
        <w:rPr>
          <w:rFonts w:ascii="Times New Roman" w:eastAsia="Calibri" w:hAnsi="Times New Roman" w:cs="Times New Roman"/>
          <w:sz w:val="28"/>
          <w:szCs w:val="28"/>
        </w:rPr>
        <w:t>а  входят</w:t>
      </w:r>
      <w:r w:rsidR="00D7043D" w:rsidRPr="00D704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043D" w:rsidRPr="00D7043D" w:rsidRDefault="00D7043D" w:rsidP="000E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1)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самоуправления;</w:t>
      </w:r>
    </w:p>
    <w:p w:rsidR="00D7043D" w:rsidRPr="00D7043D" w:rsidRDefault="00D7043D" w:rsidP="000E1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образующих инфраструктуру поддержки субъектов малого и среднего предпринимательства;</w:t>
      </w:r>
    </w:p>
    <w:p w:rsidR="00D7043D" w:rsidRPr="00D7043D" w:rsidRDefault="00D7043D" w:rsidP="000E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3) представителей общественных объединений, действующих на территории муниципального образования, участвующими в решении вопросов развития малого и среднего предпринимательства, инвестиционной деятельности (по согласованию);</w:t>
      </w:r>
    </w:p>
    <w:p w:rsidR="00D7043D" w:rsidRPr="00D7043D" w:rsidRDefault="00D7043D" w:rsidP="000E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4) представителей отраслевых групп предпринимателей (по согласованию);</w:t>
      </w:r>
    </w:p>
    <w:p w:rsidR="00D7043D" w:rsidRDefault="00D7043D" w:rsidP="000E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5) представителей финансово-кредитных организаций и страховых организаций (по согласованию).</w:t>
      </w:r>
    </w:p>
    <w:p w:rsidR="00F45A58" w:rsidRPr="00D7043D" w:rsidRDefault="006A5D0E" w:rsidP="000E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8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50% членов Совета являются представителями </w:t>
      </w:r>
      <w:proofErr w:type="gramStart"/>
      <w:r w:rsidRPr="004C282C">
        <w:rPr>
          <w:rFonts w:ascii="Times New Roman" w:eastAsia="Calibri" w:hAnsi="Times New Roman" w:cs="Times New Roman"/>
          <w:sz w:val="28"/>
          <w:szCs w:val="28"/>
        </w:rPr>
        <w:t>бизнес–сообщества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C282C">
        <w:rPr>
          <w:rFonts w:ascii="Times New Roman" w:eastAsia="Calibri" w:hAnsi="Times New Roman" w:cs="Times New Roman"/>
          <w:sz w:val="28"/>
          <w:szCs w:val="28"/>
        </w:rPr>
        <w:t>П</w:t>
      </w:r>
      <w:r w:rsidR="00F45A58" w:rsidRPr="00F45A58">
        <w:rPr>
          <w:rFonts w:ascii="Times New Roman" w:eastAsia="Calibri" w:hAnsi="Times New Roman" w:cs="Times New Roman"/>
          <w:sz w:val="28"/>
          <w:szCs w:val="28"/>
        </w:rPr>
        <w:t>орядок работы Совета утвержден правовым актом и размещен на с</w:t>
      </w:r>
      <w:r w:rsidR="004C282C">
        <w:rPr>
          <w:rFonts w:ascii="Times New Roman" w:eastAsia="Calibri" w:hAnsi="Times New Roman" w:cs="Times New Roman"/>
          <w:sz w:val="28"/>
          <w:szCs w:val="28"/>
        </w:rPr>
        <w:t xml:space="preserve">айте муниципального образования, </w:t>
      </w:r>
      <w:r w:rsidR="00F45A58" w:rsidRPr="00F45A58">
        <w:rPr>
          <w:rFonts w:ascii="Times New Roman" w:eastAsia="Calibri" w:hAnsi="Times New Roman" w:cs="Times New Roman"/>
          <w:sz w:val="28"/>
          <w:szCs w:val="28"/>
        </w:rPr>
        <w:t xml:space="preserve"> периодичность заседаний Совета не менее 1 раза в полгода</w:t>
      </w:r>
      <w:r w:rsidR="004C2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E6F" w:rsidRDefault="00D7043D" w:rsidP="000E16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5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8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D10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Совета, </w:t>
      </w:r>
      <w:r w:rsid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участие:</w:t>
      </w:r>
    </w:p>
    <w:p w:rsidR="009603AA" w:rsidRPr="00C45AD0" w:rsidRDefault="009603AA" w:rsidP="000E1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Куприянчик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А.Н.-  директор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занятости»;</w:t>
      </w:r>
    </w:p>
    <w:p w:rsidR="009603AA" w:rsidRPr="00C45AD0" w:rsidRDefault="009603AA" w:rsidP="000E1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Тюстина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начальник отдела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занятости»;</w:t>
      </w:r>
    </w:p>
    <w:p w:rsidR="00C45AD0" w:rsidRPr="00C45AD0" w:rsidRDefault="00C45AD0" w:rsidP="000E1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Боярских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– начальник отдела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занятости»;</w:t>
      </w:r>
    </w:p>
    <w:p w:rsidR="009603AA" w:rsidRPr="00C45AD0" w:rsidRDefault="009603AA" w:rsidP="000E1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Мещерякова Е.В. – заместитель начальника УПФР в г. Ирбите Свердловской области (</w:t>
      </w: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межрайонное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5AD0" w:rsidRDefault="00C45AD0" w:rsidP="000E168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начальник отдела по управлению муниципальным имуществом.</w:t>
      </w:r>
    </w:p>
    <w:p w:rsidR="00A80608" w:rsidRDefault="00A80608" w:rsidP="000E168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Скоринова</w:t>
      </w:r>
      <w:proofErr w:type="spellEnd"/>
      <w:r w:rsidRPr="00A8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A8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«Безналичные решения» Свердловского головного отделения ПАО Сбербанк;</w:t>
      </w:r>
    </w:p>
    <w:p w:rsidR="00A80608" w:rsidRPr="00C45AD0" w:rsidRDefault="00A80608" w:rsidP="000E168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Н.О.</w:t>
      </w:r>
      <w:r w:rsidRPr="00A8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кассовым центром </w:t>
      </w:r>
      <w:proofErr w:type="gramStart"/>
      <w:r w:rsidRPr="00A806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8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Екатеринбург.</w:t>
      </w:r>
    </w:p>
    <w:p w:rsidR="00522D37" w:rsidRDefault="009E2BCF" w:rsidP="000E16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принимали участия в заседаниях Совета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предприятий малого и среднего бизнеса и индивидуальные предприниматели, осуществляющие свою деятельность на территории Ирбитского МО.</w:t>
      </w:r>
    </w:p>
    <w:p w:rsidR="00D04C98" w:rsidRDefault="0075513D" w:rsidP="000E16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следующие вопросы:</w:t>
      </w:r>
    </w:p>
    <w:p w:rsidR="00D108C2" w:rsidRPr="00D108C2" w:rsidRDefault="00D108C2" w:rsidP="000E1686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C2">
        <w:rPr>
          <w:rFonts w:ascii="Times New Roman" w:hAnsi="Times New Roman"/>
          <w:sz w:val="28"/>
          <w:szCs w:val="28"/>
        </w:rPr>
        <w:t>Отчет о деятельности инвестиционного уполномоченного Ирбитского муницип</w:t>
      </w:r>
      <w:r>
        <w:rPr>
          <w:rFonts w:ascii="Times New Roman" w:hAnsi="Times New Roman"/>
          <w:sz w:val="28"/>
          <w:szCs w:val="28"/>
        </w:rPr>
        <w:t>ального образования в 2021 году;</w:t>
      </w:r>
    </w:p>
    <w:p w:rsidR="001A2A7E" w:rsidRDefault="00D108C2" w:rsidP="000E1686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C2">
        <w:rPr>
          <w:rFonts w:ascii="Times New Roman" w:hAnsi="Times New Roman"/>
          <w:sz w:val="28"/>
          <w:szCs w:val="28"/>
        </w:rPr>
        <w:t>Отчет о деятельности Совета по инвестициям и развитию малого и среднего предпринимательства   в Ирбитском муници</w:t>
      </w:r>
      <w:r w:rsidR="0051607F">
        <w:rPr>
          <w:rFonts w:ascii="Times New Roman" w:hAnsi="Times New Roman"/>
          <w:sz w:val="28"/>
          <w:szCs w:val="28"/>
        </w:rPr>
        <w:t>пальном образовании в 2021 году;</w:t>
      </w:r>
    </w:p>
    <w:p w:rsidR="0051607F" w:rsidRDefault="0051607F" w:rsidP="000E1686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7F">
        <w:rPr>
          <w:rFonts w:ascii="Times New Roman" w:hAnsi="Times New Roman"/>
          <w:sz w:val="28"/>
          <w:szCs w:val="28"/>
        </w:rPr>
        <w:t>О результатах работы Фонда поддержки предпринимательства МО г. Ирбит в 2021 году и реализации муниципальной подпрограммы «Развитие субъектов малого и среднего предпринимательства в Ирбитском муницип</w:t>
      </w:r>
      <w:r>
        <w:rPr>
          <w:rFonts w:ascii="Times New Roman" w:hAnsi="Times New Roman"/>
          <w:sz w:val="28"/>
          <w:szCs w:val="28"/>
        </w:rPr>
        <w:t>альном образовании» в 2021 году;</w:t>
      </w:r>
    </w:p>
    <w:p w:rsidR="0051607F" w:rsidRPr="0051607F" w:rsidRDefault="0051607F" w:rsidP="000E1686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7F">
        <w:rPr>
          <w:rFonts w:ascii="Times New Roman" w:hAnsi="Times New Roman"/>
          <w:sz w:val="28"/>
          <w:szCs w:val="28"/>
        </w:rPr>
        <w:t>О приватизации муниципального имущества в 2021 году и  плане приватизации муниципального имущества на  2022 год.</w:t>
      </w:r>
    </w:p>
    <w:p w:rsidR="0051607F" w:rsidRPr="0051607F" w:rsidRDefault="0051607F" w:rsidP="000E1686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7F">
        <w:rPr>
          <w:rFonts w:ascii="Times New Roman" w:hAnsi="Times New Roman"/>
          <w:sz w:val="28"/>
          <w:szCs w:val="28"/>
        </w:rPr>
        <w:t xml:space="preserve">Об осуществлении мониторинга наличия продовольственных товаров, розничных цен на социально значимые товары в организациях торговли, расположенных на территории Ирбитского муниципального образования. </w:t>
      </w:r>
    </w:p>
    <w:p w:rsidR="0051607F" w:rsidRPr="0051607F" w:rsidRDefault="0051607F" w:rsidP="000E1686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7F">
        <w:rPr>
          <w:rFonts w:ascii="Times New Roman" w:hAnsi="Times New Roman"/>
          <w:sz w:val="28"/>
          <w:szCs w:val="28"/>
        </w:rPr>
        <w:t>О ситуации в сфере малого и среднего предпринимательства, принятых и предлагаемых к принятию мерах поддержки субъектов малого и среднего предпринимательства в условиях санкций.</w:t>
      </w:r>
    </w:p>
    <w:p w:rsidR="00E33E2A" w:rsidRPr="00E33E2A" w:rsidRDefault="00E33E2A" w:rsidP="000E1686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E2A">
        <w:rPr>
          <w:rFonts w:ascii="Times New Roman" w:hAnsi="Times New Roman"/>
          <w:sz w:val="28"/>
          <w:szCs w:val="28"/>
        </w:rPr>
        <w:t>О ситуации на рынке труда на территории Ирбитского муниципального образования и мероприятиях по организации профессионального обучения и дополнительного профессионального образования, реализуемых ГКУ «</w:t>
      </w:r>
      <w:proofErr w:type="spellStart"/>
      <w:r w:rsidRPr="00E33E2A">
        <w:rPr>
          <w:rFonts w:ascii="Times New Roman" w:hAnsi="Times New Roman"/>
          <w:sz w:val="28"/>
          <w:szCs w:val="28"/>
        </w:rPr>
        <w:t>Ирбитский</w:t>
      </w:r>
      <w:proofErr w:type="spellEnd"/>
      <w:r w:rsidRPr="00E33E2A">
        <w:rPr>
          <w:rFonts w:ascii="Times New Roman" w:hAnsi="Times New Roman"/>
          <w:sz w:val="28"/>
          <w:szCs w:val="28"/>
        </w:rPr>
        <w:t xml:space="preserve"> центр занятости».</w:t>
      </w:r>
    </w:p>
    <w:p w:rsidR="00E33E2A" w:rsidRPr="00E33E2A" w:rsidRDefault="00E33E2A" w:rsidP="000E1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33E2A">
        <w:rPr>
          <w:rFonts w:ascii="Times New Roman" w:hAnsi="Times New Roman"/>
          <w:sz w:val="28"/>
          <w:szCs w:val="28"/>
        </w:rPr>
        <w:lastRenderedPageBreak/>
        <w:t>О проведении торжественного мероприятия, посвященного Дню Российского предпринимательства в Ирбитского муниципальном образовании в 2022 году.</w:t>
      </w:r>
    </w:p>
    <w:p w:rsidR="00E33E2A" w:rsidRPr="00E33E2A" w:rsidRDefault="00E33E2A" w:rsidP="000E1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33E2A">
        <w:rPr>
          <w:rFonts w:ascii="Times New Roman" w:hAnsi="Times New Roman"/>
          <w:sz w:val="28"/>
          <w:szCs w:val="28"/>
        </w:rPr>
        <w:t>Налоговые изменения в 2023 году: порядок перехода и уплата единого налогового платежа.</w:t>
      </w:r>
    </w:p>
    <w:p w:rsidR="00E33E2A" w:rsidRPr="00E33E2A" w:rsidRDefault="00E33E2A" w:rsidP="000E1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33E2A">
        <w:rPr>
          <w:rFonts w:ascii="Times New Roman" w:hAnsi="Times New Roman"/>
          <w:sz w:val="28"/>
          <w:szCs w:val="28"/>
        </w:rPr>
        <w:t xml:space="preserve">Инструменты поддержки предпринимателей, </w:t>
      </w:r>
      <w:proofErr w:type="spellStart"/>
      <w:r w:rsidRPr="00E33E2A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E33E2A">
        <w:rPr>
          <w:rFonts w:ascii="Times New Roman" w:hAnsi="Times New Roman"/>
          <w:sz w:val="28"/>
          <w:szCs w:val="28"/>
        </w:rPr>
        <w:t xml:space="preserve"> поддержка социальных предприятий в 2022 году.</w:t>
      </w:r>
    </w:p>
    <w:p w:rsidR="00A80608" w:rsidRPr="00A80608" w:rsidRDefault="00A80608" w:rsidP="000E1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80608">
        <w:rPr>
          <w:rFonts w:ascii="Times New Roman" w:hAnsi="Times New Roman"/>
          <w:sz w:val="28"/>
          <w:szCs w:val="28"/>
        </w:rPr>
        <w:t>О процедуре оценки регулирующего воздействия муниципальных нормативных правовых актов Ирбитского муниципального образования.</w:t>
      </w:r>
    </w:p>
    <w:p w:rsidR="00A80608" w:rsidRPr="00A80608" w:rsidRDefault="00A80608" w:rsidP="000E1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80608">
        <w:rPr>
          <w:rFonts w:ascii="Times New Roman" w:hAnsi="Times New Roman"/>
          <w:sz w:val="28"/>
          <w:szCs w:val="28"/>
        </w:rPr>
        <w:t>О приватизации муниципального имущества в 2022 году и  плане приватизации муниципального имущества на  2023 год;</w:t>
      </w:r>
    </w:p>
    <w:p w:rsidR="00A80608" w:rsidRPr="00A80608" w:rsidRDefault="00A80608" w:rsidP="000E1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80608">
        <w:rPr>
          <w:rFonts w:ascii="Times New Roman" w:hAnsi="Times New Roman"/>
          <w:sz w:val="28"/>
          <w:szCs w:val="28"/>
        </w:rPr>
        <w:t xml:space="preserve">О рассмотрении </w:t>
      </w:r>
      <w:proofErr w:type="gramStart"/>
      <w:r w:rsidRPr="00A80608">
        <w:rPr>
          <w:rFonts w:ascii="Times New Roman" w:hAnsi="Times New Roman"/>
          <w:sz w:val="28"/>
          <w:szCs w:val="28"/>
        </w:rPr>
        <w:t>проектов Программ профилактики рисков причинения</w:t>
      </w:r>
      <w:proofErr w:type="gramEnd"/>
      <w:r w:rsidRPr="00A80608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территории Ирбитского муниципального образования на 2023 год.</w:t>
      </w:r>
    </w:p>
    <w:p w:rsidR="00A80608" w:rsidRPr="00A80608" w:rsidRDefault="00A80608" w:rsidP="000E1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80608">
        <w:rPr>
          <w:rFonts w:ascii="Times New Roman" w:hAnsi="Times New Roman"/>
          <w:sz w:val="28"/>
          <w:szCs w:val="28"/>
        </w:rPr>
        <w:t xml:space="preserve">О повышении качества и доступности финансовых услуг на территории Ирбитского муниципального образования. </w:t>
      </w:r>
    </w:p>
    <w:p w:rsidR="00A80608" w:rsidRPr="00A80608" w:rsidRDefault="00A80608" w:rsidP="000E1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A80608">
        <w:rPr>
          <w:rFonts w:ascii="Times New Roman" w:hAnsi="Times New Roman"/>
          <w:sz w:val="28"/>
          <w:szCs w:val="28"/>
        </w:rPr>
        <w:t xml:space="preserve"> особенности работы с маркировочной молочной продукцией и бутилированной водой;</w:t>
      </w:r>
    </w:p>
    <w:p w:rsidR="0051607F" w:rsidRPr="00D108C2" w:rsidRDefault="0051607F" w:rsidP="000E1686">
      <w:pPr>
        <w:pStyle w:val="a6"/>
        <w:ind w:left="1069"/>
        <w:jc w:val="both"/>
        <w:rPr>
          <w:rFonts w:ascii="Times New Roman" w:hAnsi="Times New Roman"/>
          <w:sz w:val="28"/>
          <w:szCs w:val="28"/>
        </w:rPr>
      </w:pPr>
    </w:p>
    <w:p w:rsidR="00B41CC9" w:rsidRDefault="00B41CC9" w:rsidP="000E1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следующие решения:</w:t>
      </w:r>
    </w:p>
    <w:p w:rsidR="00D108C2" w:rsidRPr="00D108C2" w:rsidRDefault="00D108C2" w:rsidP="000E1686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8C2">
        <w:rPr>
          <w:rFonts w:ascii="Times New Roman" w:eastAsia="Times New Roman" w:hAnsi="Times New Roman"/>
          <w:sz w:val="28"/>
          <w:szCs w:val="28"/>
          <w:lang w:eastAsia="ru-RU"/>
        </w:rPr>
        <w:t>Отчет о деятельности инвестиционного уполномоченного Ирбитского муниципального образования в 2021 году разместить на официальном сайте Ирбитского МО.</w:t>
      </w:r>
    </w:p>
    <w:p w:rsidR="00874373" w:rsidRDefault="00D108C2" w:rsidP="000E168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8C2">
        <w:rPr>
          <w:rFonts w:ascii="Times New Roman" w:eastAsia="Times New Roman" w:hAnsi="Times New Roman"/>
          <w:sz w:val="28"/>
          <w:szCs w:val="28"/>
          <w:lang w:eastAsia="ru-RU"/>
        </w:rPr>
        <w:t>Отчет о деятельности Совета по инвестициям и развитию малого и среднего предпринимательства   в Ирбитском муниципальном образовании в 2021 году разместить на официальном сайте Ирбитского МО</w:t>
      </w:r>
      <w:r w:rsidR="005160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607F" w:rsidRDefault="0051607F" w:rsidP="000E168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07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о деятельности ИКЦ Фонда поддержки предпринимательства МО г. Ирбит по </w:t>
      </w:r>
      <w:proofErr w:type="spellStart"/>
      <w:r w:rsidRPr="0051607F">
        <w:rPr>
          <w:rFonts w:ascii="Times New Roman" w:eastAsia="Times New Roman" w:hAnsi="Times New Roman"/>
          <w:sz w:val="28"/>
          <w:szCs w:val="28"/>
          <w:lang w:eastAsia="ru-RU"/>
        </w:rPr>
        <w:t>Ирбитскому</w:t>
      </w:r>
      <w:proofErr w:type="spellEnd"/>
      <w:r w:rsidRPr="005160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 2021 г. разместить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Ирбитского МО;</w:t>
      </w:r>
    </w:p>
    <w:p w:rsidR="0051607F" w:rsidRPr="0051607F" w:rsidRDefault="0051607F" w:rsidP="000E1686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07F">
        <w:rPr>
          <w:rFonts w:ascii="Times New Roman" w:eastAsia="Times New Roman" w:hAnsi="Times New Roman"/>
          <w:sz w:val="28"/>
          <w:szCs w:val="28"/>
          <w:lang w:eastAsia="ru-RU"/>
        </w:rPr>
        <w:t>Прогнозный план приватизации муниципального имущества на 2022 год разместить на сайте Ирбитского МО;</w:t>
      </w:r>
    </w:p>
    <w:p w:rsidR="0051607F" w:rsidRPr="00E33E2A" w:rsidRDefault="0051607F" w:rsidP="000E1686">
      <w:pPr>
        <w:pStyle w:val="a6"/>
        <w:numPr>
          <w:ilvl w:val="0"/>
          <w:numId w:val="12"/>
        </w:numPr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160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информационную справку о повышении цен на рис и растительное масло для доклада на рабочей группе заседания штаба по мониторингу базовых отраслей экономики в условиях санкций, обеспечению экономической и социальной стабильности в Свердловской </w:t>
      </w:r>
      <w:r w:rsidRPr="00E33E2A">
        <w:rPr>
          <w:rFonts w:ascii="Liberation Serif" w:eastAsia="Times New Roman" w:hAnsi="Liberation Serif"/>
          <w:sz w:val="28"/>
          <w:szCs w:val="28"/>
          <w:lang w:eastAsia="ru-RU"/>
        </w:rPr>
        <w:t xml:space="preserve">области. </w:t>
      </w:r>
    </w:p>
    <w:p w:rsidR="0051607F" w:rsidRPr="0051607F" w:rsidRDefault="0051607F" w:rsidP="000E1686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2A">
        <w:rPr>
          <w:rFonts w:ascii="Liberation Serif" w:eastAsia="Times New Roman" w:hAnsi="Liberation Serif"/>
          <w:sz w:val="28"/>
          <w:szCs w:val="28"/>
          <w:lang w:eastAsia="ru-RU"/>
        </w:rPr>
        <w:t>Презентационные материалы разместить</w:t>
      </w:r>
      <w:r w:rsidR="00E33E2A" w:rsidRPr="00E33E2A">
        <w:rPr>
          <w:rFonts w:ascii="Liberation Serif" w:hAnsi="Liberation Serif"/>
          <w:sz w:val="28"/>
          <w:szCs w:val="28"/>
        </w:rPr>
        <w:t xml:space="preserve"> о </w:t>
      </w:r>
      <w:r w:rsidR="00E33E2A" w:rsidRPr="00E33E2A">
        <w:rPr>
          <w:rFonts w:ascii="Liberation Serif" w:eastAsia="Times New Roman" w:hAnsi="Liberation Serif"/>
          <w:sz w:val="28"/>
          <w:szCs w:val="28"/>
          <w:lang w:eastAsia="ru-RU"/>
        </w:rPr>
        <w:t>мерах поддержки субъектов малого и среднего предпринимательства в условиях санкций</w:t>
      </w:r>
      <w:r w:rsidRPr="00E33E2A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официальном сайте Ирбитского МО</w:t>
      </w:r>
      <w:r w:rsidRPr="005160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07F" w:rsidRDefault="00E33E2A" w:rsidP="000E168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по господдержке работодателей и по организации профессионального обучения и дополнительного профессионального </w:t>
      </w:r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образования, реализуемых ГКУ «</w:t>
      </w:r>
      <w:proofErr w:type="spellStart"/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>Ирбитский</w:t>
      </w:r>
      <w:proofErr w:type="spellEnd"/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занятости» разместить на официальном сайте Ирбитского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3E2A" w:rsidRPr="00E33E2A" w:rsidRDefault="00E33E2A" w:rsidP="000E168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 xml:space="preserve">Торжественное мероприятие, посвященное Дню российского предпринимательства в Ирбитском МО провести 27 мая 2022 года в 14.00 в </w:t>
      </w:r>
      <w:proofErr w:type="spellStart"/>
      <w:proofErr w:type="gramStart"/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>Зайковском</w:t>
      </w:r>
      <w:proofErr w:type="spellEnd"/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 доме культуры. </w:t>
      </w:r>
    </w:p>
    <w:p w:rsidR="00E33E2A" w:rsidRPr="00E33E2A" w:rsidRDefault="00E33E2A" w:rsidP="000E168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>Отделу экономики администрации Ирбитского МО подготовить Распоряжение администрации Ирбитского МО «О проведении праздничного мероприятия, посвященного Дню российского предпринимательства в 2022 году».</w:t>
      </w:r>
    </w:p>
    <w:p w:rsidR="00E33E2A" w:rsidRPr="00E33E2A" w:rsidRDefault="00E33E2A" w:rsidP="000E1686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Фонду поддержки малого предпринимательства МО «город Ирбит» сформировать обращение от предпринимателей Ирбитского МО на уполномоченного по защите прав предпринимателей в Свердловской области </w:t>
      </w:r>
      <w:proofErr w:type="spellStart"/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>Артюх</w:t>
      </w:r>
      <w:proofErr w:type="spellEnd"/>
      <w:r w:rsidRPr="00E33E2A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по результатам заседания Совета.</w:t>
      </w:r>
    </w:p>
    <w:p w:rsidR="00A80608" w:rsidRPr="00A80608" w:rsidRDefault="00A80608" w:rsidP="000E168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608">
        <w:rPr>
          <w:rFonts w:ascii="Times New Roman" w:eastAsia="Times New Roman" w:hAnsi="Times New Roman"/>
          <w:sz w:val="28"/>
          <w:szCs w:val="28"/>
          <w:lang w:eastAsia="ru-RU"/>
        </w:rPr>
        <w:t>Признать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Ирбитского муниципального образования на 2023год состоявшимися.</w:t>
      </w:r>
    </w:p>
    <w:p w:rsidR="00A80608" w:rsidRPr="00A80608" w:rsidRDefault="00A80608" w:rsidP="000E168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608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проект </w:t>
      </w:r>
      <w:proofErr w:type="gramStart"/>
      <w:r w:rsidRPr="00A80608">
        <w:rPr>
          <w:rFonts w:ascii="Times New Roman" w:eastAsia="Times New Roman" w:hAnsi="Times New Roman"/>
          <w:sz w:val="28"/>
          <w:szCs w:val="28"/>
          <w:lang w:eastAsia="ru-RU"/>
        </w:rPr>
        <w:t>проекта Программы профилактики рисков причинения</w:t>
      </w:r>
      <w:proofErr w:type="gramEnd"/>
      <w:r w:rsidRPr="00A80608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земельного контроля на территории Ирбитского муниципального образования на 2023 год.</w:t>
      </w:r>
    </w:p>
    <w:p w:rsidR="00E33E2A" w:rsidRPr="0058748C" w:rsidRDefault="00E33E2A" w:rsidP="000E1686">
      <w:pPr>
        <w:pStyle w:val="a6"/>
        <w:spacing w:after="0" w:line="240" w:lineRule="auto"/>
        <w:ind w:left="1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316" w:rsidRDefault="00C00316" w:rsidP="000E16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Ирбитском муниципальном образовании размещаются на сайте Ирбитского муниципального образования </w:t>
      </w:r>
      <w:hyperlink r:id="rId7" w:history="1">
        <w:r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http://irbitskoemo.r</w:t>
        </w:r>
        <w:bookmarkStart w:id="0" w:name="_GoBack"/>
        <w:bookmarkEnd w:id="0"/>
        <w:r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/ekonomika/biznes/sovet_po_razvitiyu_msp_i_munitsipalnaya_programma/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504FF" w:rsidRDefault="008504FF" w:rsidP="000E1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FF" w:rsidRDefault="008504FF" w:rsidP="000E1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04FF" w:rsidSect="000E168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F121A"/>
    <w:multiLevelType w:val="hybridMultilevel"/>
    <w:tmpl w:val="A9944632"/>
    <w:lvl w:ilvl="0" w:tplc="5D0E7C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5672035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F2848"/>
    <w:multiLevelType w:val="hybridMultilevel"/>
    <w:tmpl w:val="15C4670E"/>
    <w:lvl w:ilvl="0" w:tplc="105264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6A87850"/>
    <w:multiLevelType w:val="hybridMultilevel"/>
    <w:tmpl w:val="D44AC75C"/>
    <w:lvl w:ilvl="0" w:tplc="81D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63718"/>
    <w:multiLevelType w:val="hybridMultilevel"/>
    <w:tmpl w:val="E5883AC4"/>
    <w:lvl w:ilvl="0" w:tplc="E6E4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0451C7"/>
    <w:multiLevelType w:val="hybridMultilevel"/>
    <w:tmpl w:val="EE68C48E"/>
    <w:lvl w:ilvl="0" w:tplc="49781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4112FE"/>
    <w:multiLevelType w:val="hybridMultilevel"/>
    <w:tmpl w:val="EDC67012"/>
    <w:lvl w:ilvl="0" w:tplc="2EEE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83557D"/>
    <w:multiLevelType w:val="hybridMultilevel"/>
    <w:tmpl w:val="361EA394"/>
    <w:lvl w:ilvl="0" w:tplc="D72C33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6"/>
    <w:rsid w:val="000338DD"/>
    <w:rsid w:val="0003444A"/>
    <w:rsid w:val="000418AB"/>
    <w:rsid w:val="000D5AA8"/>
    <w:rsid w:val="000E1686"/>
    <w:rsid w:val="00106E99"/>
    <w:rsid w:val="001615AA"/>
    <w:rsid w:val="001673F5"/>
    <w:rsid w:val="001A2A7E"/>
    <w:rsid w:val="001A47DD"/>
    <w:rsid w:val="001A59B2"/>
    <w:rsid w:val="00215A7D"/>
    <w:rsid w:val="002E2871"/>
    <w:rsid w:val="00350B43"/>
    <w:rsid w:val="003616D2"/>
    <w:rsid w:val="0036413A"/>
    <w:rsid w:val="00393D45"/>
    <w:rsid w:val="003C30FA"/>
    <w:rsid w:val="004042FF"/>
    <w:rsid w:val="00427606"/>
    <w:rsid w:val="004A2A76"/>
    <w:rsid w:val="004B77E9"/>
    <w:rsid w:val="004C282C"/>
    <w:rsid w:val="004F5903"/>
    <w:rsid w:val="00511BFC"/>
    <w:rsid w:val="0051607F"/>
    <w:rsid w:val="00522D37"/>
    <w:rsid w:val="00544D55"/>
    <w:rsid w:val="00550F19"/>
    <w:rsid w:val="0058748C"/>
    <w:rsid w:val="00636C5E"/>
    <w:rsid w:val="00646AA2"/>
    <w:rsid w:val="00663A33"/>
    <w:rsid w:val="00670ACA"/>
    <w:rsid w:val="006A5D0E"/>
    <w:rsid w:val="006B6A8A"/>
    <w:rsid w:val="006D5769"/>
    <w:rsid w:val="006F749A"/>
    <w:rsid w:val="007449EA"/>
    <w:rsid w:val="0075513D"/>
    <w:rsid w:val="007917BC"/>
    <w:rsid w:val="007C058D"/>
    <w:rsid w:val="007D0E41"/>
    <w:rsid w:val="00824F88"/>
    <w:rsid w:val="00833DBA"/>
    <w:rsid w:val="00841A52"/>
    <w:rsid w:val="008504FF"/>
    <w:rsid w:val="00874373"/>
    <w:rsid w:val="00880A23"/>
    <w:rsid w:val="008829EA"/>
    <w:rsid w:val="008C4CB6"/>
    <w:rsid w:val="00932E6F"/>
    <w:rsid w:val="009603AA"/>
    <w:rsid w:val="00967593"/>
    <w:rsid w:val="009A1080"/>
    <w:rsid w:val="009C662F"/>
    <w:rsid w:val="009E2BCF"/>
    <w:rsid w:val="00A80608"/>
    <w:rsid w:val="00A82D83"/>
    <w:rsid w:val="00AB64F8"/>
    <w:rsid w:val="00B339D4"/>
    <w:rsid w:val="00B41CC9"/>
    <w:rsid w:val="00B43B38"/>
    <w:rsid w:val="00B52F86"/>
    <w:rsid w:val="00B87918"/>
    <w:rsid w:val="00BA0FD8"/>
    <w:rsid w:val="00BA6F94"/>
    <w:rsid w:val="00C00316"/>
    <w:rsid w:val="00C04FA4"/>
    <w:rsid w:val="00C24067"/>
    <w:rsid w:val="00C45AD0"/>
    <w:rsid w:val="00CB15FE"/>
    <w:rsid w:val="00CD3624"/>
    <w:rsid w:val="00D04405"/>
    <w:rsid w:val="00D04C98"/>
    <w:rsid w:val="00D108C2"/>
    <w:rsid w:val="00D24E02"/>
    <w:rsid w:val="00D31DBD"/>
    <w:rsid w:val="00D431E8"/>
    <w:rsid w:val="00D7043D"/>
    <w:rsid w:val="00DE07E4"/>
    <w:rsid w:val="00E12ADA"/>
    <w:rsid w:val="00E33E2A"/>
    <w:rsid w:val="00E454C7"/>
    <w:rsid w:val="00E649E6"/>
    <w:rsid w:val="00E9365A"/>
    <w:rsid w:val="00EB0DF1"/>
    <w:rsid w:val="00EB2170"/>
    <w:rsid w:val="00ED5788"/>
    <w:rsid w:val="00EF260E"/>
    <w:rsid w:val="00F45A58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0E16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0E1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tskoemo.ru/ekonomika/biznes/sovet_po_razvitiyu_msp_i_munitsipalnaya_program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DC73-619D-4A7B-B6D7-A4BC16D0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Лариса Бих</cp:lastModifiedBy>
  <cp:revision>13</cp:revision>
  <cp:lastPrinted>2023-03-20T08:32:00Z</cp:lastPrinted>
  <dcterms:created xsi:type="dcterms:W3CDTF">2018-04-02T03:14:00Z</dcterms:created>
  <dcterms:modified xsi:type="dcterms:W3CDTF">2023-03-20T08:37:00Z</dcterms:modified>
</cp:coreProperties>
</file>