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0" w:rsidRPr="00951762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51762">
        <w:rPr>
          <w:rFonts w:ascii="Liberation Serif" w:hAnsi="Liberation Serif"/>
          <w:b/>
          <w:sz w:val="28"/>
          <w:szCs w:val="28"/>
          <w:lang w:eastAsia="ru-RU"/>
        </w:rPr>
        <w:t xml:space="preserve">ОСНОВНЫЕ ИТОГИ СОЦИАЛЬНО-ЭКОНОМИЧЕСКОГО ПОЛОЖЕНИЯ ИРБИТСКОГО  МУНИЦИПАЛЬНОГО </w:t>
      </w:r>
    </w:p>
    <w:p w:rsidR="001C47C0" w:rsidRPr="00951762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51762">
        <w:rPr>
          <w:rFonts w:ascii="Liberation Serif" w:hAnsi="Liberation Serif"/>
          <w:b/>
          <w:sz w:val="28"/>
          <w:szCs w:val="28"/>
          <w:lang w:eastAsia="ru-RU"/>
        </w:rPr>
        <w:t xml:space="preserve">ОБРАЗОВАНИЯ за </w:t>
      </w:r>
      <w:r w:rsidR="00BA5EC0" w:rsidRPr="00951762">
        <w:rPr>
          <w:rFonts w:ascii="Liberation Serif" w:hAnsi="Liberation Serif"/>
          <w:b/>
          <w:sz w:val="28"/>
          <w:szCs w:val="28"/>
          <w:lang w:eastAsia="ru-RU"/>
        </w:rPr>
        <w:t xml:space="preserve"> 2019 год</w:t>
      </w:r>
    </w:p>
    <w:p w:rsidR="001C47C0" w:rsidRPr="001C47C0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Наше Ирбитское муниципальное образование одно из наиболее экономически развитых сельскохозяйственных районов Свердловской области.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На территории района располагается 103 </w:t>
      </w:r>
      <w:proofErr w:type="gramStart"/>
      <w:r w:rsidRPr="00951762">
        <w:rPr>
          <w:rFonts w:ascii="Liberation Serif" w:hAnsi="Liberation Serif"/>
          <w:sz w:val="24"/>
          <w:szCs w:val="24"/>
        </w:rPr>
        <w:t>населенных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пункта, которые объединённых в 21 территориальную администрацию. 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951762">
        <w:rPr>
          <w:rFonts w:ascii="Liberation Serif" w:hAnsi="Liberation Serif"/>
          <w:sz w:val="24"/>
          <w:szCs w:val="24"/>
        </w:rPr>
        <w:t>Протяженность муниципального образования 100 километров с севера на юг и 86 – с запада на восток.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На территории района осуществляют деятельность 12 крупных и средних сельскохозяйственных организаций, 34 крестьянских (фермерских) хозяйств и более 10 тыс. личных подсобных хозяйств.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Оборот отрасли сельское хозяйство района за 2019 год составил 4,5 млрд. руб., что остается на уровне прошлого года.  </w:t>
      </w:r>
    </w:p>
    <w:p w:rsidR="00B53035" w:rsidRPr="00951762" w:rsidRDefault="00B53035" w:rsidP="00B53035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Основным видом деятельности сельскохозяйственных организаций района является производство молока.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Ежегодно увеличивается поголовье коров и за 2019 год данный показ</w:t>
      </w:r>
      <w:r w:rsidR="00134EC3" w:rsidRPr="00951762">
        <w:rPr>
          <w:rFonts w:ascii="Liberation Serif" w:hAnsi="Liberation Serif"/>
          <w:sz w:val="24"/>
          <w:szCs w:val="24"/>
        </w:rPr>
        <w:t>атель составил 15,6 тыс. голов,</w:t>
      </w:r>
      <w:r w:rsidRPr="00951762">
        <w:rPr>
          <w:rFonts w:ascii="Liberation Serif" w:hAnsi="Liberation Serif"/>
          <w:sz w:val="24"/>
          <w:szCs w:val="24"/>
        </w:rPr>
        <w:t xml:space="preserve"> продуктивность животных, в среднем по району надой за 2019 год составил 8667 кг, что выше средне областного показателя на 20%.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Объем производства молока за 2019 год составил 134 тыс. тонн, что больше уровня прошлого года на 2% . 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Уровень среднемесячной оплаты труда в сельскохозяйственных организациях составил 33,4 тыс. руб. или 8% к уровню 2018 года.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Ежегодно сельскохозяйственным товаропроизводителям района оказывается государственная поддержка на развитие сельскохозяйственного производства. За 2019 год объем субсидий составил – 793,5 млн. руб., в том числе из областного бюджета – 648 млн. руб. 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Для проведения полевых работ, технологических процессов в отрасли животноводства приобретается техника и оборудование нового поколения. Всего за 2019 год закуплено 225 единиц техники и оборудования на сумму 425 млн. руб. </w:t>
      </w:r>
    </w:p>
    <w:p w:rsidR="00B53035" w:rsidRPr="00951762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951762">
        <w:rPr>
          <w:rFonts w:ascii="Liberation Serif" w:hAnsi="Liberation Serif"/>
          <w:sz w:val="24"/>
          <w:szCs w:val="24"/>
        </w:rPr>
        <w:t xml:space="preserve">Обеспечение устойчивого развития сельских территорий требует решения задачи </w:t>
      </w:r>
      <w:r w:rsidRPr="00951762">
        <w:rPr>
          <w:rFonts w:ascii="Liberation Serif" w:hAnsi="Liberation Serif"/>
          <w:sz w:val="24"/>
          <w:szCs w:val="24"/>
          <w:lang w:eastAsia="ru-RU"/>
        </w:rPr>
        <w:t>по повышению уровня и качества жизни сельского населения.</w:t>
      </w:r>
    </w:p>
    <w:p w:rsidR="008F7FBA" w:rsidRPr="00951762" w:rsidRDefault="008F7FBA" w:rsidP="008F7FB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Решение поставленной задачи и является приоритетом деятельности органов местного самоуправления Ирбитского муниципального образования.</w:t>
      </w:r>
    </w:p>
    <w:p w:rsidR="007C44CA" w:rsidRPr="00951762" w:rsidRDefault="007C44CA" w:rsidP="009E1E3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Всего получено доходов за 2019 год в местный бюджет 1</w:t>
      </w:r>
      <w:r w:rsidR="004D46B3" w:rsidRPr="00951762">
        <w:rPr>
          <w:rFonts w:ascii="Liberation Serif" w:hAnsi="Liberation Serif"/>
          <w:sz w:val="24"/>
          <w:szCs w:val="24"/>
        </w:rPr>
        <w:t xml:space="preserve"> мл</w:t>
      </w:r>
      <w:r w:rsidR="00492D38" w:rsidRPr="00951762">
        <w:rPr>
          <w:rFonts w:ascii="Liberation Serif" w:hAnsi="Liberation Serif"/>
          <w:sz w:val="24"/>
          <w:szCs w:val="24"/>
        </w:rPr>
        <w:t xml:space="preserve">рд. </w:t>
      </w:r>
      <w:r w:rsidR="002D3CE4" w:rsidRPr="00951762">
        <w:rPr>
          <w:rFonts w:ascii="Liberation Serif" w:hAnsi="Liberation Serif"/>
          <w:sz w:val="24"/>
          <w:szCs w:val="24"/>
        </w:rPr>
        <w:t>600</w:t>
      </w:r>
      <w:r w:rsidR="00492D38" w:rsidRPr="00951762">
        <w:rPr>
          <w:rFonts w:ascii="Liberation Serif" w:hAnsi="Liberation Serif"/>
          <w:sz w:val="24"/>
          <w:szCs w:val="24"/>
        </w:rPr>
        <w:t xml:space="preserve"> млн.</w:t>
      </w:r>
      <w:r w:rsidRPr="00951762">
        <w:rPr>
          <w:rFonts w:ascii="Liberation Serif" w:hAnsi="Liberation Serif"/>
          <w:sz w:val="24"/>
          <w:szCs w:val="24"/>
        </w:rPr>
        <w:t xml:space="preserve"> руб., в том </w:t>
      </w:r>
      <w:r w:rsidR="00D6203B" w:rsidRPr="00951762">
        <w:rPr>
          <w:rFonts w:ascii="Liberation Serif" w:hAnsi="Liberation Serif"/>
          <w:sz w:val="24"/>
          <w:szCs w:val="24"/>
        </w:rPr>
        <w:t xml:space="preserve">числе собственных доходов – </w:t>
      </w:r>
      <w:r w:rsidR="002D3CE4" w:rsidRPr="00951762">
        <w:rPr>
          <w:rFonts w:ascii="Liberation Serif" w:hAnsi="Liberation Serif"/>
          <w:sz w:val="24"/>
          <w:szCs w:val="24"/>
        </w:rPr>
        <w:t>437</w:t>
      </w:r>
      <w:r w:rsidRPr="00951762">
        <w:rPr>
          <w:rFonts w:ascii="Liberation Serif" w:hAnsi="Liberation Serif"/>
          <w:sz w:val="24"/>
          <w:szCs w:val="24"/>
        </w:rPr>
        <w:t xml:space="preserve"> млн. руб.,</w:t>
      </w:r>
      <w:r w:rsidR="00001A54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исполнение по со</w:t>
      </w:r>
      <w:r w:rsidR="00492D38" w:rsidRPr="00951762">
        <w:rPr>
          <w:rFonts w:ascii="Liberation Serif" w:hAnsi="Liberation Serif"/>
          <w:sz w:val="24"/>
          <w:szCs w:val="24"/>
        </w:rPr>
        <w:t xml:space="preserve">бственным доходам составило </w:t>
      </w:r>
      <w:r w:rsidR="00340B7B" w:rsidRPr="00951762">
        <w:rPr>
          <w:rFonts w:ascii="Liberation Serif" w:hAnsi="Liberation Serif"/>
          <w:sz w:val="24"/>
          <w:szCs w:val="24"/>
        </w:rPr>
        <w:t>87</w:t>
      </w:r>
      <w:r w:rsidRPr="00951762">
        <w:rPr>
          <w:rFonts w:ascii="Liberation Serif" w:hAnsi="Liberation Serif"/>
          <w:sz w:val="24"/>
          <w:szCs w:val="24"/>
        </w:rPr>
        <w:t>%.</w:t>
      </w:r>
      <w:r w:rsidR="00B60FC7" w:rsidRPr="00951762">
        <w:rPr>
          <w:rFonts w:ascii="Liberation Serif" w:hAnsi="Liberation Serif"/>
          <w:sz w:val="24"/>
          <w:szCs w:val="24"/>
        </w:rPr>
        <w:t xml:space="preserve"> </w:t>
      </w:r>
      <w:r w:rsidR="009E1E32" w:rsidRPr="00951762">
        <w:rPr>
          <w:rFonts w:ascii="Liberation Serif" w:hAnsi="Liberation Serif"/>
          <w:sz w:val="24"/>
          <w:szCs w:val="24"/>
        </w:rPr>
        <w:t>За аналогичный период пр</w:t>
      </w:r>
      <w:r w:rsidR="00662C94" w:rsidRPr="00951762">
        <w:rPr>
          <w:rFonts w:ascii="Liberation Serif" w:hAnsi="Liberation Serif"/>
          <w:sz w:val="24"/>
          <w:szCs w:val="24"/>
        </w:rPr>
        <w:t>ошлого года получено доходов 1</w:t>
      </w:r>
      <w:r w:rsidR="009E1E32" w:rsidRPr="00951762">
        <w:rPr>
          <w:rFonts w:ascii="Liberation Serif" w:hAnsi="Liberation Serif"/>
          <w:sz w:val="24"/>
          <w:szCs w:val="24"/>
        </w:rPr>
        <w:t xml:space="preserve"> млрд.</w:t>
      </w:r>
      <w:r w:rsidR="00662C94" w:rsidRPr="00951762">
        <w:rPr>
          <w:rFonts w:ascii="Liberation Serif" w:hAnsi="Liberation Serif"/>
          <w:sz w:val="24"/>
          <w:szCs w:val="24"/>
        </w:rPr>
        <w:t xml:space="preserve"> 400 млн.</w:t>
      </w:r>
      <w:r w:rsidR="009E1E32" w:rsidRPr="00951762">
        <w:rPr>
          <w:rFonts w:ascii="Liberation Serif" w:hAnsi="Liberation Serif"/>
          <w:sz w:val="24"/>
          <w:szCs w:val="24"/>
        </w:rPr>
        <w:t xml:space="preserve"> руб., в то</w:t>
      </w:r>
      <w:r w:rsidR="00D6203B" w:rsidRPr="00951762">
        <w:rPr>
          <w:rFonts w:ascii="Liberation Serif" w:hAnsi="Liberation Serif"/>
          <w:sz w:val="24"/>
          <w:szCs w:val="24"/>
        </w:rPr>
        <w:t xml:space="preserve">м числе собственные доходы </w:t>
      </w:r>
      <w:r w:rsidR="00662C94" w:rsidRPr="00951762">
        <w:rPr>
          <w:rFonts w:ascii="Liberation Serif" w:hAnsi="Liberation Serif"/>
          <w:sz w:val="24"/>
          <w:szCs w:val="24"/>
        </w:rPr>
        <w:t>380</w:t>
      </w:r>
      <w:r w:rsidR="009E1E32" w:rsidRPr="00951762">
        <w:rPr>
          <w:rFonts w:ascii="Liberation Serif" w:hAnsi="Liberation Serif"/>
          <w:sz w:val="24"/>
          <w:szCs w:val="24"/>
        </w:rPr>
        <w:t xml:space="preserve"> млн. руб. </w:t>
      </w:r>
    </w:p>
    <w:p w:rsidR="007C44CA" w:rsidRPr="00951762" w:rsidRDefault="007C44CA" w:rsidP="007C44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Расходы местного бюджета за </w:t>
      </w:r>
      <w:r w:rsidR="00D6203B" w:rsidRPr="00951762">
        <w:rPr>
          <w:rFonts w:ascii="Liberation Serif" w:hAnsi="Liberation Serif"/>
          <w:sz w:val="24"/>
          <w:szCs w:val="24"/>
        </w:rPr>
        <w:t xml:space="preserve">2019 год составили </w:t>
      </w:r>
      <w:r w:rsidR="00EA0FC6" w:rsidRPr="00951762">
        <w:rPr>
          <w:rFonts w:ascii="Liberation Serif" w:hAnsi="Liberation Serif"/>
          <w:sz w:val="24"/>
          <w:szCs w:val="24"/>
        </w:rPr>
        <w:t>1 млрд. 600 млн. руб.</w:t>
      </w:r>
      <w:r w:rsidRPr="00951762">
        <w:rPr>
          <w:rFonts w:ascii="Liberation Serif" w:hAnsi="Liberation Serif"/>
          <w:sz w:val="24"/>
          <w:szCs w:val="24"/>
        </w:rPr>
        <w:t>, что больше</w:t>
      </w:r>
      <w:r w:rsidR="00492D38" w:rsidRPr="00951762">
        <w:rPr>
          <w:rFonts w:ascii="Liberation Serif" w:hAnsi="Liberation Serif"/>
          <w:sz w:val="24"/>
          <w:szCs w:val="24"/>
        </w:rPr>
        <w:t xml:space="preserve"> уровня предыдущего года на </w:t>
      </w:r>
      <w:r w:rsidR="00EA0FC6" w:rsidRPr="00951762">
        <w:rPr>
          <w:rFonts w:ascii="Liberation Serif" w:hAnsi="Liberation Serif"/>
          <w:sz w:val="24"/>
          <w:szCs w:val="24"/>
        </w:rPr>
        <w:t>16</w:t>
      </w:r>
      <w:r w:rsidRPr="00951762">
        <w:rPr>
          <w:rFonts w:ascii="Liberation Serif" w:hAnsi="Liberation Serif"/>
          <w:sz w:val="24"/>
          <w:szCs w:val="24"/>
        </w:rPr>
        <w:t>%.</w:t>
      </w:r>
    </w:p>
    <w:p w:rsidR="007C44CA" w:rsidRPr="00951762" w:rsidRDefault="007C44CA" w:rsidP="007C44C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Расходная часть бюджета реализовывается в рамках 14 муниципальных программ, направленных на развитие экономики нашего района, строительство и ремонта дорог, развитие коммунальной инфраструктуры, поддержку специалистов работающих в сельском хозяйстве, развитие системы образования, культуры, физкультуры и спорта.</w:t>
      </w:r>
    </w:p>
    <w:p w:rsidR="00DC13DF" w:rsidRPr="00951762" w:rsidRDefault="00DC13DF" w:rsidP="00DC13D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За счет всех источников финансирования введено в эксплуатацию жилья </w:t>
      </w:r>
      <w:r w:rsidR="00BB2D6D" w:rsidRPr="00951762">
        <w:rPr>
          <w:rFonts w:ascii="Liberation Serif" w:eastAsia="Times New Roman" w:hAnsi="Liberation Serif"/>
          <w:sz w:val="24"/>
          <w:szCs w:val="24"/>
          <w:lang w:eastAsia="ru-RU"/>
        </w:rPr>
        <w:t>8 249,0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кв. м., к уровню прошлого года увеличение на </w:t>
      </w:r>
      <w:r w:rsidR="00BB2D6D" w:rsidRPr="00951762">
        <w:rPr>
          <w:rFonts w:ascii="Liberation Serif" w:eastAsia="Times New Roman" w:hAnsi="Liberation Serif"/>
          <w:sz w:val="24"/>
          <w:szCs w:val="24"/>
          <w:lang w:eastAsia="ru-RU"/>
        </w:rPr>
        <w:t>3 936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кв. метр. </w:t>
      </w:r>
    </w:p>
    <w:p w:rsidR="00F82AA6" w:rsidRPr="00951762" w:rsidRDefault="00A171AF" w:rsidP="00C56E5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В </w:t>
      </w:r>
      <w:r w:rsidR="00C56E5D" w:rsidRPr="00951762">
        <w:rPr>
          <w:rFonts w:ascii="Liberation Serif" w:hAnsi="Liberation Serif"/>
          <w:sz w:val="24"/>
          <w:szCs w:val="24"/>
        </w:rPr>
        <w:t xml:space="preserve">рамках реализации муниципальной подпрограммы «Улучшение жилищных условий граждан, проживающих в сельской местности Ирбитского муниципального образования, в том числе молодых семей и молодых специалистов» </w:t>
      </w:r>
      <w:r w:rsidR="00F965C2" w:rsidRPr="00951762">
        <w:rPr>
          <w:rFonts w:ascii="Liberation Serif" w:hAnsi="Liberation Serif"/>
          <w:sz w:val="24"/>
          <w:szCs w:val="24"/>
        </w:rPr>
        <w:t xml:space="preserve">в 2019 году </w:t>
      </w:r>
      <w:r w:rsidR="00C56E5D" w:rsidRPr="00951762">
        <w:rPr>
          <w:rFonts w:ascii="Liberation Serif" w:hAnsi="Liberation Serif"/>
          <w:sz w:val="24"/>
          <w:szCs w:val="24"/>
        </w:rPr>
        <w:t>получили социальные выплаты на строительство (приобретение) жилья 9 семей (из которых 2 семьи по категории граждане и 7 семей по категории молодая семья).</w:t>
      </w:r>
      <w:r w:rsidR="00EB5786" w:rsidRPr="00951762">
        <w:rPr>
          <w:rFonts w:ascii="Liberation Serif" w:hAnsi="Liberation Serif"/>
          <w:sz w:val="24"/>
          <w:szCs w:val="24"/>
        </w:rPr>
        <w:t xml:space="preserve"> </w:t>
      </w:r>
    </w:p>
    <w:p w:rsidR="00C56E5D" w:rsidRPr="00951762" w:rsidRDefault="00EB5786" w:rsidP="00F82AA6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Из общего количества семей, получивших социальные выплаты, 5 работников СПК «Килачевский» и 4 работника колхоза «Урал».</w:t>
      </w:r>
      <w:r w:rsidR="00C56E5D" w:rsidRPr="00951762">
        <w:rPr>
          <w:rFonts w:ascii="Liberation Serif" w:hAnsi="Liberation Serif"/>
          <w:sz w:val="24"/>
          <w:szCs w:val="24"/>
        </w:rPr>
        <w:t xml:space="preserve"> </w:t>
      </w:r>
    </w:p>
    <w:p w:rsidR="00C56E5D" w:rsidRPr="00951762" w:rsidRDefault="00A171AF" w:rsidP="00C56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П</w:t>
      </w:r>
      <w:r w:rsidR="00C56E5D" w:rsidRPr="00951762">
        <w:rPr>
          <w:rFonts w:ascii="Liberation Serif" w:hAnsi="Liberation Serif"/>
          <w:sz w:val="24"/>
          <w:szCs w:val="24"/>
        </w:rPr>
        <w:t xml:space="preserve">олучено социальных выплат на строительство жилья за счет средств федерального, областного и </w:t>
      </w:r>
      <w:r w:rsidR="00D6203B" w:rsidRPr="00951762">
        <w:rPr>
          <w:rFonts w:ascii="Liberation Serif" w:hAnsi="Liberation Serif"/>
          <w:sz w:val="24"/>
          <w:szCs w:val="24"/>
        </w:rPr>
        <w:t>местного бюджетов в размере 15</w:t>
      </w:r>
      <w:r w:rsidR="00C56E5D" w:rsidRPr="00951762">
        <w:rPr>
          <w:rFonts w:ascii="Liberation Serif" w:hAnsi="Liberation Serif"/>
          <w:sz w:val="24"/>
          <w:szCs w:val="24"/>
        </w:rPr>
        <w:t xml:space="preserve"> млн. руб. </w:t>
      </w:r>
    </w:p>
    <w:p w:rsidR="00C56E5D" w:rsidRPr="00951762" w:rsidRDefault="00C56E5D" w:rsidP="00C56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Всего за период действия программы с 2008 года улучшили свои жилищные условия 214 семей.</w:t>
      </w:r>
    </w:p>
    <w:p w:rsidR="00A171AF" w:rsidRPr="00951762" w:rsidRDefault="00A171AF" w:rsidP="00C56E5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026895" w:rsidRPr="00951762" w:rsidRDefault="00026895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В рамках модернизации объектов коммунальной инфраструктуры и повышения </w:t>
      </w:r>
      <w:proofErr w:type="spellStart"/>
      <w:r w:rsidRPr="00951762">
        <w:rPr>
          <w:rFonts w:ascii="Liberation Serif" w:hAnsi="Liberation Serif"/>
          <w:sz w:val="24"/>
          <w:szCs w:val="24"/>
        </w:rPr>
        <w:t>энергоэффективности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ежегодно осуществляются следующие основные мероприятия:</w:t>
      </w:r>
    </w:p>
    <w:p w:rsidR="00403E9A" w:rsidRPr="00951762" w:rsidRDefault="00403E9A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65159" w:rsidRPr="00951762" w:rsidRDefault="006C7114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1) С</w:t>
      </w:r>
      <w:r w:rsidR="00565159" w:rsidRPr="00951762">
        <w:rPr>
          <w:rFonts w:ascii="Liberation Serif" w:hAnsi="Liberation Serif"/>
          <w:sz w:val="24"/>
          <w:szCs w:val="24"/>
        </w:rPr>
        <w:t>троительство газопроводов и блочных газовых котельных;</w:t>
      </w:r>
    </w:p>
    <w:p w:rsidR="00881DCB" w:rsidRPr="00951762" w:rsidRDefault="002A405D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За последние 5 лет построено </w:t>
      </w:r>
      <w:r w:rsidR="00BF257D" w:rsidRPr="00951762">
        <w:rPr>
          <w:rFonts w:ascii="Liberation Serif" w:hAnsi="Liberation Serif"/>
          <w:sz w:val="24"/>
          <w:szCs w:val="24"/>
        </w:rPr>
        <w:t>62</w:t>
      </w:r>
      <w:r w:rsidRPr="00951762">
        <w:rPr>
          <w:rFonts w:ascii="Liberation Serif" w:hAnsi="Liberation Serif"/>
          <w:sz w:val="24"/>
          <w:szCs w:val="24"/>
        </w:rPr>
        <w:t xml:space="preserve"> км уличных газовых сетей и </w:t>
      </w:r>
      <w:r w:rsidR="00173688" w:rsidRPr="00951762">
        <w:rPr>
          <w:rFonts w:ascii="Liberation Serif" w:hAnsi="Liberation Serif"/>
          <w:sz w:val="24"/>
          <w:szCs w:val="24"/>
        </w:rPr>
        <w:t>3</w:t>
      </w:r>
      <w:r w:rsidRPr="00951762">
        <w:rPr>
          <w:rFonts w:ascii="Liberation Serif" w:hAnsi="Liberation Serif"/>
          <w:sz w:val="24"/>
          <w:szCs w:val="24"/>
        </w:rPr>
        <w:t xml:space="preserve"> блочные газовые котельные</w:t>
      </w:r>
      <w:r w:rsidR="00A41617" w:rsidRPr="00951762">
        <w:rPr>
          <w:rFonts w:ascii="Liberation Serif" w:hAnsi="Liberation Serif"/>
          <w:sz w:val="24"/>
          <w:szCs w:val="24"/>
        </w:rPr>
        <w:t>.</w:t>
      </w:r>
    </w:p>
    <w:p w:rsidR="00F82AA6" w:rsidRPr="00951762" w:rsidRDefault="00F82AA6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2680" w:rsidRPr="00951762" w:rsidRDefault="00212680" w:rsidP="00212680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951762">
        <w:rPr>
          <w:rFonts w:ascii="Liberation Serif" w:hAnsi="Liberation Serif"/>
          <w:i/>
          <w:sz w:val="24"/>
          <w:szCs w:val="24"/>
        </w:rPr>
        <w:t xml:space="preserve">За </w:t>
      </w:r>
      <w:r w:rsidR="00173688" w:rsidRPr="00951762">
        <w:rPr>
          <w:rFonts w:ascii="Liberation Serif" w:hAnsi="Liberation Serif"/>
          <w:i/>
          <w:sz w:val="24"/>
          <w:szCs w:val="24"/>
        </w:rPr>
        <w:t>2019 год</w:t>
      </w:r>
      <w:r w:rsidRPr="00951762">
        <w:rPr>
          <w:rFonts w:ascii="Liberation Serif" w:hAnsi="Liberation Serif"/>
          <w:i/>
          <w:sz w:val="24"/>
          <w:szCs w:val="24"/>
        </w:rPr>
        <w:t xml:space="preserve"> проведены работы:</w:t>
      </w:r>
    </w:p>
    <w:p w:rsidR="00212680" w:rsidRPr="00951762" w:rsidRDefault="00012A1D" w:rsidP="0021268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1</w:t>
      </w:r>
      <w:r w:rsidR="00212680" w:rsidRPr="00951762">
        <w:rPr>
          <w:rFonts w:ascii="Liberation Serif" w:hAnsi="Liberation Serif"/>
          <w:sz w:val="24"/>
          <w:szCs w:val="24"/>
        </w:rPr>
        <w:t xml:space="preserve">. </w:t>
      </w:r>
      <w:r w:rsidR="00364271" w:rsidRPr="00951762">
        <w:rPr>
          <w:rFonts w:ascii="Liberation Serif" w:hAnsi="Liberation Serif"/>
          <w:sz w:val="24"/>
          <w:szCs w:val="24"/>
        </w:rPr>
        <w:t>Завершено с</w:t>
      </w:r>
      <w:r w:rsidR="00212680" w:rsidRPr="00951762">
        <w:rPr>
          <w:rFonts w:ascii="Liberation Serif" w:hAnsi="Liberation Serif"/>
          <w:sz w:val="24"/>
          <w:szCs w:val="24"/>
        </w:rPr>
        <w:t xml:space="preserve">троительство объекта «Межпоселковый газопровод ГРС с. Черновское – </w:t>
      </w:r>
      <w:proofErr w:type="gramStart"/>
      <w:r w:rsidR="00212680" w:rsidRPr="00951762">
        <w:rPr>
          <w:rFonts w:ascii="Liberation Serif" w:hAnsi="Liberation Serif"/>
          <w:sz w:val="24"/>
          <w:szCs w:val="24"/>
        </w:rPr>
        <w:t>с</w:t>
      </w:r>
      <w:proofErr w:type="gramEnd"/>
      <w:r w:rsidR="00212680" w:rsidRPr="00951762">
        <w:rPr>
          <w:rFonts w:ascii="Liberation Serif" w:hAnsi="Liberation Serif"/>
          <w:sz w:val="24"/>
          <w:szCs w:val="24"/>
        </w:rPr>
        <w:t>. Знаменское» -</w:t>
      </w:r>
      <w:r w:rsidR="00B60FC7" w:rsidRPr="00951762">
        <w:rPr>
          <w:rFonts w:ascii="Liberation Serif" w:hAnsi="Liberation Serif"/>
          <w:sz w:val="24"/>
          <w:szCs w:val="24"/>
        </w:rPr>
        <w:t xml:space="preserve"> </w:t>
      </w:r>
      <w:r w:rsidR="00364271" w:rsidRPr="00951762">
        <w:rPr>
          <w:rFonts w:ascii="Liberation Serif" w:hAnsi="Liberation Serif"/>
          <w:sz w:val="24"/>
          <w:szCs w:val="24"/>
        </w:rPr>
        <w:t>13,79 км</w:t>
      </w:r>
      <w:r w:rsidR="00212680" w:rsidRPr="00951762">
        <w:rPr>
          <w:rFonts w:ascii="Liberation Serif" w:hAnsi="Liberation Serif"/>
          <w:sz w:val="24"/>
          <w:szCs w:val="24"/>
        </w:rPr>
        <w:t xml:space="preserve"> </w:t>
      </w:r>
      <w:r w:rsidR="00386562" w:rsidRPr="00951762">
        <w:rPr>
          <w:rFonts w:ascii="Liberation Serif" w:hAnsi="Liberation Serif"/>
          <w:sz w:val="24"/>
          <w:szCs w:val="24"/>
        </w:rPr>
        <w:t xml:space="preserve">на сумму </w:t>
      </w:r>
      <w:r w:rsidR="00D6203B" w:rsidRPr="00951762">
        <w:rPr>
          <w:rFonts w:ascii="Liberation Serif" w:hAnsi="Liberation Serif"/>
          <w:sz w:val="24"/>
          <w:szCs w:val="24"/>
        </w:rPr>
        <w:t>54</w:t>
      </w:r>
      <w:r w:rsidR="00364271" w:rsidRPr="00951762">
        <w:rPr>
          <w:rFonts w:ascii="Liberation Serif" w:hAnsi="Liberation Serif"/>
          <w:sz w:val="24"/>
          <w:szCs w:val="24"/>
        </w:rPr>
        <w:t>,2</w:t>
      </w:r>
      <w:r w:rsidR="003F40F2" w:rsidRPr="00951762">
        <w:rPr>
          <w:rFonts w:ascii="Liberation Serif" w:hAnsi="Liberation Serif"/>
          <w:sz w:val="24"/>
          <w:szCs w:val="24"/>
        </w:rPr>
        <w:t xml:space="preserve"> млн. рублей</w:t>
      </w:r>
      <w:r w:rsidR="00212680" w:rsidRPr="00951762">
        <w:rPr>
          <w:rFonts w:ascii="Liberation Serif" w:hAnsi="Liberation Serif"/>
          <w:sz w:val="24"/>
          <w:szCs w:val="24"/>
        </w:rPr>
        <w:t xml:space="preserve">. </w:t>
      </w:r>
    </w:p>
    <w:p w:rsidR="00212680" w:rsidRPr="00951762" w:rsidRDefault="00012A1D" w:rsidP="0021268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2</w:t>
      </w:r>
      <w:r w:rsidR="00212680" w:rsidRPr="00951762">
        <w:rPr>
          <w:rFonts w:ascii="Liberation Serif" w:hAnsi="Liberation Serif"/>
          <w:sz w:val="24"/>
          <w:szCs w:val="24"/>
        </w:rPr>
        <w:t xml:space="preserve">. </w:t>
      </w:r>
      <w:r w:rsidRPr="00951762">
        <w:rPr>
          <w:rFonts w:ascii="Liberation Serif" w:hAnsi="Liberation Serif"/>
          <w:sz w:val="24"/>
          <w:szCs w:val="24"/>
        </w:rPr>
        <w:t>С</w:t>
      </w:r>
      <w:r w:rsidR="00212680" w:rsidRPr="00951762">
        <w:rPr>
          <w:rFonts w:ascii="Liberation Serif" w:hAnsi="Liberation Serif"/>
          <w:sz w:val="24"/>
          <w:szCs w:val="24"/>
        </w:rPr>
        <w:t>троительство блочной газовой котельной по адресу</w:t>
      </w:r>
      <w:r w:rsidR="005E268A" w:rsidRPr="00951762">
        <w:rPr>
          <w:rFonts w:ascii="Liberation Serif" w:hAnsi="Liberation Serif"/>
          <w:sz w:val="24"/>
          <w:szCs w:val="24"/>
        </w:rPr>
        <w:t xml:space="preserve"> п. Зайково ул. </w:t>
      </w:r>
      <w:proofErr w:type="gramStart"/>
      <w:r w:rsidR="005E268A" w:rsidRPr="00951762">
        <w:rPr>
          <w:rFonts w:ascii="Liberation Serif" w:hAnsi="Liberation Serif"/>
          <w:sz w:val="24"/>
          <w:szCs w:val="24"/>
        </w:rPr>
        <w:t>Юбилейная</w:t>
      </w:r>
      <w:proofErr w:type="gramEnd"/>
      <w:r w:rsidR="00364271" w:rsidRPr="00951762">
        <w:rPr>
          <w:rFonts w:ascii="Liberation Serif" w:hAnsi="Liberation Serif"/>
          <w:sz w:val="24"/>
          <w:szCs w:val="24"/>
        </w:rPr>
        <w:t xml:space="preserve"> (20,03</w:t>
      </w:r>
      <w:r w:rsidR="00212680" w:rsidRPr="00951762">
        <w:rPr>
          <w:rFonts w:ascii="Liberation Serif" w:hAnsi="Liberation Serif"/>
          <w:sz w:val="24"/>
          <w:szCs w:val="24"/>
        </w:rPr>
        <w:t xml:space="preserve"> млн. рублей).</w:t>
      </w:r>
      <w:r w:rsidR="00364271" w:rsidRPr="00951762">
        <w:rPr>
          <w:rFonts w:ascii="Liberation Serif" w:hAnsi="Liberation Serif"/>
          <w:sz w:val="24"/>
          <w:szCs w:val="24"/>
        </w:rPr>
        <w:t xml:space="preserve"> Выполнено работ на сумму – 18,2</w:t>
      </w:r>
      <w:r w:rsidR="00212680" w:rsidRPr="00951762">
        <w:rPr>
          <w:rFonts w:ascii="Liberation Serif" w:hAnsi="Liberation Serif"/>
          <w:sz w:val="24"/>
          <w:szCs w:val="24"/>
        </w:rPr>
        <w:t xml:space="preserve"> млн. рублей</w:t>
      </w:r>
      <w:r w:rsidR="00364271" w:rsidRPr="00951762">
        <w:rPr>
          <w:rFonts w:ascii="Liberation Serif" w:hAnsi="Liberation Serif"/>
          <w:sz w:val="24"/>
          <w:szCs w:val="24"/>
        </w:rPr>
        <w:t xml:space="preserve"> (91</w:t>
      </w:r>
      <w:r w:rsidR="00890F50" w:rsidRPr="00951762">
        <w:rPr>
          <w:rFonts w:ascii="Liberation Serif" w:hAnsi="Liberation Serif"/>
          <w:sz w:val="24"/>
          <w:szCs w:val="24"/>
        </w:rPr>
        <w:t>%)</w:t>
      </w:r>
      <w:r w:rsidR="00212680" w:rsidRPr="00951762">
        <w:rPr>
          <w:rFonts w:ascii="Liberation Serif" w:hAnsi="Liberation Serif"/>
          <w:sz w:val="24"/>
          <w:szCs w:val="24"/>
        </w:rPr>
        <w:t>.</w:t>
      </w:r>
      <w:r w:rsidR="005E268A" w:rsidRPr="00951762">
        <w:rPr>
          <w:rFonts w:ascii="Liberation Serif" w:hAnsi="Liberation Serif"/>
          <w:sz w:val="24"/>
          <w:szCs w:val="24"/>
        </w:rPr>
        <w:t xml:space="preserve"> Ввод в эксплуатацию </w:t>
      </w:r>
      <w:r w:rsidR="00F5151D" w:rsidRPr="00951762">
        <w:rPr>
          <w:rFonts w:ascii="Liberation Serif" w:hAnsi="Liberation Serif"/>
          <w:sz w:val="24"/>
          <w:szCs w:val="24"/>
        </w:rPr>
        <w:t>объект</w:t>
      </w:r>
      <w:r w:rsidR="005E268A" w:rsidRPr="00951762">
        <w:rPr>
          <w:rFonts w:ascii="Liberation Serif" w:hAnsi="Liberation Serif"/>
          <w:sz w:val="24"/>
          <w:szCs w:val="24"/>
        </w:rPr>
        <w:t xml:space="preserve"> перенесен</w:t>
      </w:r>
      <w:r w:rsidR="00890F50" w:rsidRPr="00951762">
        <w:rPr>
          <w:rFonts w:ascii="Liberation Serif" w:hAnsi="Liberation Serif"/>
          <w:sz w:val="24"/>
          <w:szCs w:val="24"/>
        </w:rPr>
        <w:t xml:space="preserve"> </w:t>
      </w:r>
      <w:r w:rsidR="002D0487" w:rsidRPr="00951762">
        <w:rPr>
          <w:rFonts w:ascii="Liberation Serif" w:hAnsi="Liberation Serif"/>
          <w:sz w:val="24"/>
          <w:szCs w:val="24"/>
        </w:rPr>
        <w:t xml:space="preserve">на </w:t>
      </w:r>
      <w:r w:rsidR="005E268A" w:rsidRPr="00951762">
        <w:rPr>
          <w:rFonts w:ascii="Liberation Serif" w:hAnsi="Liberation Serif"/>
          <w:sz w:val="24"/>
          <w:szCs w:val="24"/>
        </w:rPr>
        <w:t>2020 год</w:t>
      </w:r>
      <w:r w:rsidR="00890F50" w:rsidRPr="00951762">
        <w:rPr>
          <w:rFonts w:ascii="Liberation Serif" w:hAnsi="Liberation Serif"/>
          <w:sz w:val="24"/>
          <w:szCs w:val="24"/>
        </w:rPr>
        <w:t xml:space="preserve">. </w:t>
      </w:r>
    </w:p>
    <w:p w:rsidR="00364271" w:rsidRPr="00951762" w:rsidRDefault="00F5151D" w:rsidP="005E268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3</w:t>
      </w:r>
      <w:r w:rsidR="00212680" w:rsidRPr="00951762">
        <w:rPr>
          <w:rFonts w:ascii="Liberation Serif" w:hAnsi="Liberation Serif"/>
          <w:sz w:val="24"/>
          <w:szCs w:val="24"/>
        </w:rPr>
        <w:t xml:space="preserve">. </w:t>
      </w:r>
      <w:r w:rsidRPr="00951762">
        <w:rPr>
          <w:rFonts w:ascii="Liberation Serif" w:hAnsi="Liberation Serif"/>
          <w:sz w:val="24"/>
          <w:szCs w:val="24"/>
        </w:rPr>
        <w:t>С</w:t>
      </w:r>
      <w:r w:rsidR="00212680" w:rsidRPr="00951762">
        <w:rPr>
          <w:rFonts w:ascii="Liberation Serif" w:hAnsi="Liberation Serif"/>
          <w:sz w:val="24"/>
          <w:szCs w:val="24"/>
        </w:rPr>
        <w:t>троительство блочной газовой котельной в д. Дубская (22,52 млн. рублей)</w:t>
      </w:r>
      <w:r w:rsidR="005E268A" w:rsidRPr="00951762">
        <w:rPr>
          <w:rFonts w:ascii="Liberation Serif" w:hAnsi="Liberation Serif"/>
          <w:sz w:val="24"/>
          <w:szCs w:val="24"/>
        </w:rPr>
        <w:t>.</w:t>
      </w:r>
      <w:r w:rsidR="00364271" w:rsidRPr="00951762">
        <w:rPr>
          <w:rFonts w:ascii="Liberation Serif" w:hAnsi="Liberation Serif"/>
          <w:sz w:val="24"/>
          <w:szCs w:val="24"/>
        </w:rPr>
        <w:t xml:space="preserve"> Выполнено работ на сумму – 16,3</w:t>
      </w:r>
      <w:r w:rsidR="00212680" w:rsidRPr="00951762">
        <w:rPr>
          <w:rFonts w:ascii="Liberation Serif" w:hAnsi="Liberation Serif"/>
          <w:sz w:val="24"/>
          <w:szCs w:val="24"/>
        </w:rPr>
        <w:t xml:space="preserve"> млн. рублей</w:t>
      </w:r>
      <w:r w:rsidR="00364271" w:rsidRPr="00951762">
        <w:rPr>
          <w:rFonts w:ascii="Liberation Serif" w:hAnsi="Liberation Serif"/>
          <w:sz w:val="24"/>
          <w:szCs w:val="24"/>
        </w:rPr>
        <w:t xml:space="preserve"> (72</w:t>
      </w:r>
      <w:r w:rsidR="00890F50" w:rsidRPr="00951762">
        <w:rPr>
          <w:rFonts w:ascii="Liberation Serif" w:hAnsi="Liberation Serif"/>
          <w:sz w:val="24"/>
          <w:szCs w:val="24"/>
        </w:rPr>
        <w:t>%)</w:t>
      </w:r>
      <w:r w:rsidR="00212680" w:rsidRPr="00951762">
        <w:rPr>
          <w:rFonts w:ascii="Liberation Serif" w:hAnsi="Liberation Serif"/>
          <w:sz w:val="24"/>
          <w:szCs w:val="24"/>
        </w:rPr>
        <w:t>.</w:t>
      </w:r>
      <w:r w:rsidR="00890F50" w:rsidRPr="00951762">
        <w:rPr>
          <w:rFonts w:ascii="Liberation Serif" w:hAnsi="Liberation Serif"/>
          <w:sz w:val="24"/>
          <w:szCs w:val="24"/>
        </w:rPr>
        <w:t xml:space="preserve"> </w:t>
      </w:r>
      <w:r w:rsidR="005E268A" w:rsidRPr="00951762">
        <w:rPr>
          <w:rFonts w:ascii="Liberation Serif" w:hAnsi="Liberation Serif"/>
          <w:sz w:val="24"/>
          <w:szCs w:val="24"/>
        </w:rPr>
        <w:t xml:space="preserve">Ввод </w:t>
      </w:r>
      <w:r w:rsidR="002D0487" w:rsidRPr="00951762">
        <w:rPr>
          <w:rFonts w:ascii="Liberation Serif" w:hAnsi="Liberation Serif"/>
          <w:sz w:val="24"/>
          <w:szCs w:val="24"/>
        </w:rPr>
        <w:t xml:space="preserve">в эксплуатацию </w:t>
      </w:r>
      <w:r w:rsidR="004E4D57" w:rsidRPr="00951762">
        <w:rPr>
          <w:rFonts w:ascii="Liberation Serif" w:hAnsi="Liberation Serif"/>
          <w:sz w:val="24"/>
          <w:szCs w:val="24"/>
        </w:rPr>
        <w:t>объекта запланирован</w:t>
      </w:r>
      <w:r w:rsidR="002D0487" w:rsidRPr="00951762">
        <w:rPr>
          <w:rFonts w:ascii="Liberation Serif" w:hAnsi="Liberation Serif"/>
          <w:sz w:val="24"/>
          <w:szCs w:val="24"/>
        </w:rPr>
        <w:t xml:space="preserve"> на </w:t>
      </w:r>
      <w:r w:rsidR="005E268A" w:rsidRPr="00951762">
        <w:rPr>
          <w:rFonts w:ascii="Liberation Serif" w:hAnsi="Liberation Serif"/>
          <w:sz w:val="24"/>
          <w:szCs w:val="24"/>
        </w:rPr>
        <w:t>2020 год.</w:t>
      </w:r>
    </w:p>
    <w:p w:rsidR="005E268A" w:rsidRPr="00951762" w:rsidRDefault="00364271" w:rsidP="005E268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4. Осуществлен перенос наземной части газопровода у здания администрации Ирбитского МО на сумму – 0,96 млн. рублей.</w:t>
      </w:r>
      <w:r w:rsidR="005E268A" w:rsidRPr="00951762">
        <w:rPr>
          <w:rFonts w:ascii="Liberation Serif" w:hAnsi="Liberation Serif"/>
          <w:sz w:val="24"/>
          <w:szCs w:val="24"/>
        </w:rPr>
        <w:t xml:space="preserve"> </w:t>
      </w:r>
    </w:p>
    <w:p w:rsidR="00212680" w:rsidRPr="00951762" w:rsidRDefault="00364271" w:rsidP="0021268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5</w:t>
      </w:r>
      <w:r w:rsidR="00212680" w:rsidRPr="00951762">
        <w:rPr>
          <w:rFonts w:ascii="Liberation Serif" w:hAnsi="Liberation Serif"/>
          <w:sz w:val="24"/>
          <w:szCs w:val="24"/>
        </w:rPr>
        <w:t xml:space="preserve">. </w:t>
      </w:r>
      <w:r w:rsidRPr="00951762">
        <w:rPr>
          <w:rFonts w:ascii="Liberation Serif" w:hAnsi="Liberation Serif"/>
          <w:sz w:val="24"/>
          <w:szCs w:val="24"/>
        </w:rPr>
        <w:t>Проводятся работы по р</w:t>
      </w:r>
      <w:r w:rsidR="00212680" w:rsidRPr="00951762">
        <w:rPr>
          <w:rFonts w:ascii="Liberation Serif" w:hAnsi="Liberation Serif"/>
          <w:sz w:val="24"/>
          <w:szCs w:val="24"/>
        </w:rPr>
        <w:t>азработк</w:t>
      </w:r>
      <w:r w:rsidRPr="00951762">
        <w:rPr>
          <w:rFonts w:ascii="Liberation Serif" w:hAnsi="Liberation Serif"/>
          <w:sz w:val="24"/>
          <w:szCs w:val="24"/>
        </w:rPr>
        <w:t>е</w:t>
      </w:r>
      <w:r w:rsidR="00212680" w:rsidRPr="00951762">
        <w:rPr>
          <w:rFonts w:ascii="Liberation Serif" w:hAnsi="Liberation Serif"/>
          <w:sz w:val="24"/>
          <w:szCs w:val="24"/>
        </w:rPr>
        <w:t xml:space="preserve"> проектно-сметной документации на строительство блочной газовой котельной в </w:t>
      </w:r>
      <w:proofErr w:type="gramStart"/>
      <w:r w:rsidR="00212680" w:rsidRPr="00951762">
        <w:rPr>
          <w:rFonts w:ascii="Liberation Serif" w:hAnsi="Liberation Serif"/>
          <w:sz w:val="24"/>
          <w:szCs w:val="24"/>
        </w:rPr>
        <w:t>с</w:t>
      </w:r>
      <w:proofErr w:type="gramEnd"/>
      <w:r w:rsidR="00212680" w:rsidRPr="00951762">
        <w:rPr>
          <w:rFonts w:ascii="Liberation Serif" w:hAnsi="Liberation Serif"/>
          <w:sz w:val="24"/>
          <w:szCs w:val="24"/>
        </w:rPr>
        <w:t>. Знаменское</w:t>
      </w:r>
      <w:r w:rsidR="00B60FC7" w:rsidRPr="00951762">
        <w:rPr>
          <w:rFonts w:ascii="Liberation Serif" w:hAnsi="Liberation Serif"/>
          <w:sz w:val="24"/>
          <w:szCs w:val="24"/>
        </w:rPr>
        <w:t xml:space="preserve"> </w:t>
      </w:r>
      <w:r w:rsidR="005062BB" w:rsidRPr="00951762">
        <w:rPr>
          <w:rFonts w:ascii="Liberation Serif" w:hAnsi="Liberation Serif"/>
          <w:sz w:val="24"/>
          <w:szCs w:val="24"/>
        </w:rPr>
        <w:t>(</w:t>
      </w:r>
      <w:r w:rsidR="00386562" w:rsidRPr="00951762">
        <w:rPr>
          <w:rFonts w:ascii="Liberation Serif" w:hAnsi="Liberation Serif"/>
          <w:sz w:val="24"/>
          <w:szCs w:val="24"/>
        </w:rPr>
        <w:t>2</w:t>
      </w:r>
      <w:r w:rsidR="00F61319" w:rsidRPr="00951762">
        <w:rPr>
          <w:rFonts w:ascii="Liberation Serif" w:hAnsi="Liberation Serif"/>
          <w:sz w:val="24"/>
          <w:szCs w:val="24"/>
        </w:rPr>
        <w:t>,39</w:t>
      </w:r>
      <w:r w:rsidR="003174A5" w:rsidRPr="00951762">
        <w:rPr>
          <w:rFonts w:ascii="Liberation Serif" w:hAnsi="Liberation Serif"/>
          <w:sz w:val="24"/>
          <w:szCs w:val="24"/>
        </w:rPr>
        <w:t xml:space="preserve"> млн. рублей)</w:t>
      </w:r>
      <w:r w:rsidR="00212680" w:rsidRPr="00951762">
        <w:rPr>
          <w:rFonts w:ascii="Liberation Serif" w:hAnsi="Liberation Serif"/>
          <w:sz w:val="24"/>
          <w:szCs w:val="24"/>
        </w:rPr>
        <w:t>.</w:t>
      </w:r>
      <w:r w:rsidRPr="00951762">
        <w:rPr>
          <w:rFonts w:ascii="Liberation Serif" w:hAnsi="Liberation Serif"/>
          <w:sz w:val="24"/>
          <w:szCs w:val="24"/>
        </w:rPr>
        <w:t xml:space="preserve"> Окончание проектирование запланировано на 2020 г.</w:t>
      </w:r>
    </w:p>
    <w:p w:rsidR="00212680" w:rsidRPr="00951762" w:rsidRDefault="00212680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241A" w:rsidRPr="00951762" w:rsidRDefault="007F241A" w:rsidP="007F241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2) </w:t>
      </w:r>
      <w:r w:rsidR="006C7114" w:rsidRPr="00951762">
        <w:rPr>
          <w:rFonts w:ascii="Liberation Serif" w:hAnsi="Liberation Serif"/>
          <w:sz w:val="24"/>
          <w:szCs w:val="24"/>
        </w:rPr>
        <w:t>В рамк</w:t>
      </w:r>
      <w:r w:rsidR="00230B2F" w:rsidRPr="00951762">
        <w:rPr>
          <w:rFonts w:ascii="Liberation Serif" w:hAnsi="Liberation Serif"/>
          <w:sz w:val="24"/>
          <w:szCs w:val="24"/>
        </w:rPr>
        <w:t>ах программы энергосбережения</w:t>
      </w:r>
      <w:r w:rsidR="00F90620" w:rsidRPr="00951762">
        <w:rPr>
          <w:rFonts w:ascii="Liberation Serif" w:hAnsi="Liberation Serif"/>
          <w:sz w:val="24"/>
          <w:szCs w:val="24"/>
        </w:rPr>
        <w:t xml:space="preserve"> с 2016 года </w:t>
      </w:r>
      <w:r w:rsidR="00230B2F" w:rsidRPr="00951762">
        <w:rPr>
          <w:rFonts w:ascii="Liberation Serif" w:hAnsi="Liberation Serif"/>
          <w:sz w:val="24"/>
          <w:szCs w:val="24"/>
        </w:rPr>
        <w:t>реализуются мероприятия по</w:t>
      </w:r>
      <w:r w:rsidR="00F90620" w:rsidRPr="00951762">
        <w:rPr>
          <w:rFonts w:ascii="Liberation Serif" w:hAnsi="Liberation Serif"/>
          <w:sz w:val="24"/>
          <w:szCs w:val="24"/>
        </w:rPr>
        <w:t xml:space="preserve"> модернизаци</w:t>
      </w:r>
      <w:r w:rsidR="00230B2F" w:rsidRPr="00951762">
        <w:rPr>
          <w:rFonts w:ascii="Liberation Serif" w:hAnsi="Liberation Serif"/>
          <w:sz w:val="24"/>
          <w:szCs w:val="24"/>
        </w:rPr>
        <w:t>и</w:t>
      </w:r>
      <w:r w:rsidR="00F90620" w:rsidRPr="00951762">
        <w:rPr>
          <w:rFonts w:ascii="Liberation Serif" w:hAnsi="Liberation Serif"/>
          <w:sz w:val="24"/>
          <w:szCs w:val="24"/>
        </w:rPr>
        <w:t xml:space="preserve"> уличного освещения </w:t>
      </w:r>
      <w:r w:rsidRPr="00951762">
        <w:rPr>
          <w:rFonts w:ascii="Liberation Serif" w:hAnsi="Liberation Serif"/>
          <w:sz w:val="24"/>
          <w:szCs w:val="24"/>
        </w:rPr>
        <w:t xml:space="preserve">населенных пунктов с использованием </w:t>
      </w:r>
      <w:proofErr w:type="spellStart"/>
      <w:r w:rsidRPr="00951762">
        <w:rPr>
          <w:rFonts w:ascii="Liberation Serif" w:hAnsi="Liberation Serif"/>
          <w:sz w:val="24"/>
          <w:szCs w:val="24"/>
        </w:rPr>
        <w:t>эне</w:t>
      </w:r>
      <w:r w:rsidR="00D62459" w:rsidRPr="00951762">
        <w:rPr>
          <w:rFonts w:ascii="Liberation Serif" w:hAnsi="Liberation Serif"/>
          <w:sz w:val="24"/>
          <w:szCs w:val="24"/>
        </w:rPr>
        <w:t>ргоэффективных</w:t>
      </w:r>
      <w:proofErr w:type="spellEnd"/>
      <w:r w:rsidR="00D62459" w:rsidRPr="00951762">
        <w:rPr>
          <w:rFonts w:ascii="Liberation Serif" w:hAnsi="Liberation Serif"/>
          <w:sz w:val="24"/>
          <w:szCs w:val="24"/>
        </w:rPr>
        <w:t xml:space="preserve"> источников света.</w:t>
      </w:r>
      <w:r w:rsidR="005E406F" w:rsidRPr="00951762">
        <w:rPr>
          <w:rFonts w:ascii="Liberation Serif" w:hAnsi="Liberation Serif"/>
          <w:sz w:val="24"/>
          <w:szCs w:val="24"/>
        </w:rPr>
        <w:t xml:space="preserve"> Всего модернизировано 21 территориальная администрация </w:t>
      </w:r>
      <w:r w:rsidR="006C7114" w:rsidRPr="00951762">
        <w:rPr>
          <w:rFonts w:ascii="Liberation Serif" w:hAnsi="Liberation Serif"/>
          <w:sz w:val="24"/>
          <w:szCs w:val="24"/>
        </w:rPr>
        <w:t>в 50 населенных пункта на сумму 13 млн. руб.</w:t>
      </w:r>
    </w:p>
    <w:p w:rsidR="007F241A" w:rsidRPr="00951762" w:rsidRDefault="00617242" w:rsidP="0080784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</w:t>
      </w:r>
      <w:r w:rsidR="00CB5E98" w:rsidRPr="00951762">
        <w:rPr>
          <w:rFonts w:ascii="Liberation Serif" w:hAnsi="Liberation Serif"/>
          <w:sz w:val="24"/>
          <w:szCs w:val="24"/>
        </w:rPr>
        <w:t xml:space="preserve"> 2019</w:t>
      </w:r>
      <w:r w:rsidR="002D0487" w:rsidRPr="00951762">
        <w:rPr>
          <w:rFonts w:ascii="Liberation Serif" w:hAnsi="Liberation Serif"/>
          <w:sz w:val="24"/>
          <w:szCs w:val="24"/>
        </w:rPr>
        <w:t xml:space="preserve"> </w:t>
      </w:r>
      <w:r w:rsidR="00A16BF5" w:rsidRPr="00951762">
        <w:rPr>
          <w:rFonts w:ascii="Liberation Serif" w:hAnsi="Liberation Serif"/>
          <w:sz w:val="24"/>
          <w:szCs w:val="24"/>
        </w:rPr>
        <w:t>году</w:t>
      </w:r>
      <w:r w:rsidR="004E4D57" w:rsidRPr="00951762">
        <w:rPr>
          <w:rFonts w:ascii="Liberation Serif" w:hAnsi="Liberation Serif"/>
          <w:sz w:val="24"/>
          <w:szCs w:val="24"/>
        </w:rPr>
        <w:t xml:space="preserve"> </w:t>
      </w:r>
      <w:r w:rsidR="007F241A" w:rsidRPr="00951762">
        <w:rPr>
          <w:rFonts w:ascii="Liberation Serif" w:hAnsi="Liberation Serif"/>
          <w:sz w:val="24"/>
          <w:szCs w:val="24"/>
        </w:rPr>
        <w:t>охвачено</w:t>
      </w:r>
      <w:r w:rsidR="004E4D57" w:rsidRPr="00951762">
        <w:rPr>
          <w:rFonts w:ascii="Liberation Serif" w:hAnsi="Liberation Serif"/>
          <w:sz w:val="24"/>
          <w:szCs w:val="24"/>
        </w:rPr>
        <w:t xml:space="preserve"> </w:t>
      </w:r>
      <w:r w:rsidR="00CB5E98" w:rsidRPr="00951762">
        <w:rPr>
          <w:rFonts w:ascii="Liberation Serif" w:hAnsi="Liberation Serif"/>
          <w:sz w:val="24"/>
          <w:szCs w:val="24"/>
        </w:rPr>
        <w:t xml:space="preserve">данными мероприятиями </w:t>
      </w:r>
      <w:r w:rsidR="00891F09" w:rsidRPr="00951762">
        <w:rPr>
          <w:rFonts w:ascii="Liberation Serif" w:hAnsi="Liberation Serif"/>
          <w:sz w:val="24"/>
          <w:szCs w:val="24"/>
        </w:rPr>
        <w:t>9</w:t>
      </w:r>
      <w:r w:rsidR="00676FA0" w:rsidRPr="00951762">
        <w:rPr>
          <w:rFonts w:ascii="Liberation Serif" w:hAnsi="Liberation Serif"/>
          <w:sz w:val="24"/>
          <w:szCs w:val="24"/>
        </w:rPr>
        <w:t xml:space="preserve"> территориальных администраций</w:t>
      </w:r>
      <w:r w:rsidR="002D0487" w:rsidRPr="00951762">
        <w:rPr>
          <w:rFonts w:ascii="Liberation Serif" w:hAnsi="Liberation Serif"/>
          <w:sz w:val="24"/>
          <w:szCs w:val="24"/>
        </w:rPr>
        <w:t xml:space="preserve"> </w:t>
      </w:r>
      <w:r w:rsidR="00CB5E98" w:rsidRPr="00951762">
        <w:rPr>
          <w:rFonts w:ascii="Liberation Serif" w:hAnsi="Liberation Serif"/>
          <w:i/>
          <w:sz w:val="24"/>
          <w:szCs w:val="24"/>
        </w:rPr>
        <w:t>(Пьянковск</w:t>
      </w:r>
      <w:r w:rsidR="00A16BF5" w:rsidRPr="00951762">
        <w:rPr>
          <w:rFonts w:ascii="Liberation Serif" w:hAnsi="Liberation Serif"/>
          <w:i/>
          <w:sz w:val="24"/>
          <w:szCs w:val="24"/>
        </w:rPr>
        <w:t xml:space="preserve">ая, Гаевская, </w:t>
      </w:r>
      <w:proofErr w:type="spellStart"/>
      <w:r w:rsidR="00A16BF5" w:rsidRPr="00951762">
        <w:rPr>
          <w:rFonts w:ascii="Liberation Serif" w:hAnsi="Liberation Serif"/>
          <w:i/>
          <w:sz w:val="24"/>
          <w:szCs w:val="24"/>
        </w:rPr>
        <w:t>Фоминская</w:t>
      </w:r>
      <w:proofErr w:type="spellEnd"/>
      <w:r w:rsidR="00A16BF5" w:rsidRPr="00951762">
        <w:rPr>
          <w:rFonts w:ascii="Liberation Serif" w:hAnsi="Liberation Serif"/>
          <w:i/>
          <w:sz w:val="24"/>
          <w:szCs w:val="24"/>
        </w:rPr>
        <w:t>,</w:t>
      </w:r>
      <w:r w:rsidR="002D048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A16BF5" w:rsidRPr="00951762">
        <w:rPr>
          <w:rFonts w:ascii="Liberation Serif" w:hAnsi="Liberation Serif"/>
          <w:i/>
          <w:sz w:val="24"/>
          <w:szCs w:val="24"/>
        </w:rPr>
        <w:t>Знаменская,</w:t>
      </w:r>
      <w:r w:rsidR="002D048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A16BF5" w:rsidRPr="00951762">
        <w:rPr>
          <w:rFonts w:ascii="Liberation Serif" w:hAnsi="Liberation Serif"/>
          <w:i/>
          <w:sz w:val="24"/>
          <w:szCs w:val="24"/>
        </w:rPr>
        <w:t xml:space="preserve">Ницинская, </w:t>
      </w:r>
      <w:proofErr w:type="spellStart"/>
      <w:r w:rsidR="00A16BF5" w:rsidRPr="00951762">
        <w:rPr>
          <w:rFonts w:ascii="Liberation Serif" w:hAnsi="Liberation Serif"/>
          <w:i/>
          <w:sz w:val="24"/>
          <w:szCs w:val="24"/>
        </w:rPr>
        <w:t>Бердюгинская</w:t>
      </w:r>
      <w:proofErr w:type="spellEnd"/>
      <w:r w:rsidR="00A16BF5" w:rsidRPr="00951762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="00A16BF5" w:rsidRPr="00951762">
        <w:rPr>
          <w:rFonts w:ascii="Liberation Serif" w:hAnsi="Liberation Serif"/>
          <w:i/>
          <w:sz w:val="24"/>
          <w:szCs w:val="24"/>
        </w:rPr>
        <w:t>Килачевская</w:t>
      </w:r>
      <w:proofErr w:type="spellEnd"/>
      <w:r w:rsidR="00A16BF5" w:rsidRPr="00951762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="00A16BF5" w:rsidRPr="00951762">
        <w:rPr>
          <w:rFonts w:ascii="Liberation Serif" w:hAnsi="Liberation Serif"/>
          <w:i/>
          <w:sz w:val="24"/>
          <w:szCs w:val="24"/>
        </w:rPr>
        <w:t>Горкинская</w:t>
      </w:r>
      <w:proofErr w:type="spellEnd"/>
      <w:r w:rsidR="00A16BF5" w:rsidRPr="00951762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="00A16BF5" w:rsidRPr="00951762">
        <w:rPr>
          <w:rFonts w:ascii="Liberation Serif" w:hAnsi="Liberation Serif"/>
          <w:i/>
          <w:sz w:val="24"/>
          <w:szCs w:val="24"/>
        </w:rPr>
        <w:t>Осинцевская</w:t>
      </w:r>
      <w:proofErr w:type="spellEnd"/>
      <w:r w:rsidR="00D62459" w:rsidRPr="00951762">
        <w:rPr>
          <w:rFonts w:ascii="Liberation Serif" w:hAnsi="Liberation Serif"/>
          <w:i/>
          <w:sz w:val="24"/>
          <w:szCs w:val="24"/>
        </w:rPr>
        <w:t xml:space="preserve"> территориальные администрации</w:t>
      </w:r>
      <w:r w:rsidR="00D62459" w:rsidRPr="00951762">
        <w:rPr>
          <w:rFonts w:ascii="Liberation Serif" w:hAnsi="Liberation Serif"/>
          <w:sz w:val="24"/>
          <w:szCs w:val="24"/>
        </w:rPr>
        <w:t>)</w:t>
      </w:r>
      <w:r w:rsidR="002D0487" w:rsidRPr="00951762">
        <w:rPr>
          <w:rFonts w:ascii="Liberation Serif" w:hAnsi="Liberation Serif"/>
          <w:sz w:val="24"/>
          <w:szCs w:val="24"/>
        </w:rPr>
        <w:t>, освоено</w:t>
      </w:r>
      <w:r w:rsidR="00A16BF5" w:rsidRPr="00951762">
        <w:rPr>
          <w:rFonts w:ascii="Liberation Serif" w:hAnsi="Liberation Serif"/>
          <w:sz w:val="24"/>
          <w:szCs w:val="24"/>
        </w:rPr>
        <w:t xml:space="preserve"> </w:t>
      </w:r>
      <w:r w:rsidR="004E4D57" w:rsidRPr="00951762">
        <w:rPr>
          <w:rFonts w:ascii="Liberation Serif" w:hAnsi="Liberation Serif"/>
          <w:sz w:val="24"/>
          <w:szCs w:val="24"/>
        </w:rPr>
        <w:t xml:space="preserve">2,8 </w:t>
      </w:r>
      <w:r w:rsidR="00676FA0" w:rsidRPr="00951762">
        <w:rPr>
          <w:rFonts w:ascii="Liberation Serif" w:hAnsi="Liberation Serif"/>
          <w:sz w:val="24"/>
          <w:szCs w:val="24"/>
        </w:rPr>
        <w:t xml:space="preserve">млн. руб. </w:t>
      </w:r>
    </w:p>
    <w:p w:rsidR="00E15E20" w:rsidRPr="00951762" w:rsidRDefault="00E15E20" w:rsidP="00E15E20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Благодаря проведенной работе </w:t>
      </w:r>
      <w:r w:rsidR="00C857D6" w:rsidRPr="00951762">
        <w:rPr>
          <w:rFonts w:ascii="Liberation Serif" w:hAnsi="Liberation Serif"/>
          <w:sz w:val="24"/>
          <w:szCs w:val="24"/>
        </w:rPr>
        <w:t xml:space="preserve">в </w:t>
      </w:r>
      <w:r w:rsidRPr="00951762">
        <w:rPr>
          <w:rFonts w:ascii="Liberation Serif" w:hAnsi="Liberation Serif"/>
          <w:sz w:val="24"/>
          <w:szCs w:val="24"/>
        </w:rPr>
        <w:t xml:space="preserve"> 2019 год</w:t>
      </w:r>
      <w:r w:rsidR="00C857D6" w:rsidRPr="00951762">
        <w:rPr>
          <w:rFonts w:ascii="Liberation Serif" w:hAnsi="Liberation Serif"/>
          <w:sz w:val="24"/>
          <w:szCs w:val="24"/>
        </w:rPr>
        <w:t>у</w:t>
      </w:r>
      <w:r w:rsidRPr="00951762">
        <w:rPr>
          <w:rFonts w:ascii="Liberation Serif" w:hAnsi="Liberation Serif"/>
          <w:sz w:val="24"/>
          <w:szCs w:val="24"/>
        </w:rPr>
        <w:t xml:space="preserve"> уличное освещение вдоль дорог во всех населенных пункта</w:t>
      </w:r>
      <w:r w:rsidR="00555C45" w:rsidRPr="00951762">
        <w:rPr>
          <w:rFonts w:ascii="Liberation Serif" w:hAnsi="Liberation Serif"/>
          <w:sz w:val="24"/>
          <w:szCs w:val="24"/>
        </w:rPr>
        <w:t>х</w:t>
      </w:r>
      <w:r w:rsidR="004E4D57" w:rsidRPr="00951762">
        <w:rPr>
          <w:rFonts w:ascii="Liberation Serif" w:hAnsi="Liberation Serif"/>
          <w:sz w:val="24"/>
          <w:szCs w:val="24"/>
        </w:rPr>
        <w:t xml:space="preserve"> </w:t>
      </w:r>
      <w:r w:rsidR="00C857D6" w:rsidRPr="00951762">
        <w:rPr>
          <w:rFonts w:ascii="Liberation Serif" w:hAnsi="Liberation Serif"/>
          <w:sz w:val="24"/>
          <w:szCs w:val="24"/>
        </w:rPr>
        <w:t xml:space="preserve">осуществлялось </w:t>
      </w:r>
      <w:r w:rsidRPr="00951762">
        <w:rPr>
          <w:rFonts w:ascii="Liberation Serif" w:hAnsi="Liberation Serif"/>
          <w:sz w:val="24"/>
          <w:szCs w:val="24"/>
        </w:rPr>
        <w:t>без отключения в летний период.</w:t>
      </w:r>
    </w:p>
    <w:p w:rsidR="007B362F" w:rsidRPr="00951762" w:rsidRDefault="007B362F" w:rsidP="0080784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241A" w:rsidRPr="00951762" w:rsidRDefault="007B362F" w:rsidP="007F241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3) Р</w:t>
      </w:r>
      <w:r w:rsidR="007F241A" w:rsidRPr="00951762">
        <w:rPr>
          <w:rFonts w:ascii="Liberation Serif" w:hAnsi="Liberation Serif"/>
          <w:sz w:val="24"/>
          <w:szCs w:val="24"/>
        </w:rPr>
        <w:t>емонт объектов теплоснабжения</w:t>
      </w:r>
      <w:r w:rsidR="00E42329" w:rsidRPr="00951762">
        <w:rPr>
          <w:rFonts w:ascii="Liberation Serif" w:hAnsi="Liberation Serif"/>
          <w:sz w:val="24"/>
          <w:szCs w:val="24"/>
        </w:rPr>
        <w:t>, водоснабжения и водоотведения.</w:t>
      </w:r>
    </w:p>
    <w:p w:rsidR="00D03EA5" w:rsidRPr="00951762" w:rsidRDefault="00881DCB" w:rsidP="0080784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 рамках подготовки к отопительному сезону</w:t>
      </w:r>
      <w:r w:rsidR="00B57505" w:rsidRPr="00951762">
        <w:rPr>
          <w:rFonts w:ascii="Liberation Serif" w:hAnsi="Liberation Serif"/>
          <w:sz w:val="24"/>
          <w:szCs w:val="24"/>
        </w:rPr>
        <w:t xml:space="preserve"> было подготовлено 34 теплоисточник</w:t>
      </w:r>
      <w:r w:rsidR="00C73729" w:rsidRPr="00951762">
        <w:rPr>
          <w:rFonts w:ascii="Liberation Serif" w:hAnsi="Liberation Serif"/>
          <w:sz w:val="24"/>
          <w:szCs w:val="24"/>
        </w:rPr>
        <w:t>а</w:t>
      </w:r>
      <w:r w:rsidR="00B57505" w:rsidRPr="00951762">
        <w:rPr>
          <w:rFonts w:ascii="Liberation Serif" w:hAnsi="Liberation Serif"/>
          <w:sz w:val="24"/>
          <w:szCs w:val="24"/>
        </w:rPr>
        <w:t>.</w:t>
      </w:r>
    </w:p>
    <w:p w:rsidR="00D02209" w:rsidRPr="00951762" w:rsidRDefault="00D02209" w:rsidP="00D0220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Ежегодно ведется работа по ремонту </w:t>
      </w:r>
      <w:r w:rsidR="00F4459C" w:rsidRPr="00951762">
        <w:rPr>
          <w:rFonts w:ascii="Liberation Serif" w:hAnsi="Liberation Serif"/>
          <w:sz w:val="24"/>
          <w:szCs w:val="24"/>
        </w:rPr>
        <w:t>тепловых и водопроводных сетей Ирбитского района.</w:t>
      </w:r>
    </w:p>
    <w:p w:rsidR="00D03EA5" w:rsidRPr="00951762" w:rsidRDefault="00D03EA5" w:rsidP="0080784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Для капитального и текущего ремонта водопроводных сетей приобретена полиэтиленовая труба общей протяженностью </w:t>
      </w:r>
      <w:r w:rsidR="007859F0" w:rsidRPr="00951762">
        <w:rPr>
          <w:rFonts w:ascii="Liberation Serif" w:hAnsi="Liberation Serif"/>
          <w:sz w:val="24"/>
          <w:szCs w:val="24"/>
        </w:rPr>
        <w:t>3</w:t>
      </w:r>
      <w:r w:rsidR="00CC153E" w:rsidRPr="00951762">
        <w:rPr>
          <w:rFonts w:ascii="Liberation Serif" w:hAnsi="Liberation Serif"/>
          <w:sz w:val="24"/>
          <w:szCs w:val="24"/>
        </w:rPr>
        <w:t>155 м.</w:t>
      </w:r>
      <w:r w:rsidRPr="00951762">
        <w:rPr>
          <w:rFonts w:ascii="Liberation Serif" w:hAnsi="Liberation Serif"/>
          <w:sz w:val="24"/>
          <w:szCs w:val="24"/>
        </w:rPr>
        <w:t xml:space="preserve"> метров </w:t>
      </w:r>
      <w:r w:rsidR="00F63DA5" w:rsidRPr="00951762">
        <w:rPr>
          <w:rFonts w:ascii="Liberation Serif" w:hAnsi="Liberation Serif"/>
          <w:sz w:val="24"/>
          <w:szCs w:val="24"/>
        </w:rPr>
        <w:t>(</w:t>
      </w:r>
      <w:r w:rsidRPr="00951762">
        <w:rPr>
          <w:rFonts w:ascii="Liberation Serif" w:hAnsi="Liberation Serif"/>
          <w:sz w:val="24"/>
          <w:szCs w:val="24"/>
        </w:rPr>
        <w:t>силами предприятия МУП ЖКХ Ирбитского района про</w:t>
      </w:r>
      <w:r w:rsidR="00C70F3D" w:rsidRPr="00951762">
        <w:rPr>
          <w:rFonts w:ascii="Liberation Serif" w:hAnsi="Liberation Serif"/>
          <w:sz w:val="24"/>
          <w:szCs w:val="24"/>
        </w:rPr>
        <w:t>изве</w:t>
      </w:r>
      <w:r w:rsidR="004E4D57" w:rsidRPr="00951762">
        <w:rPr>
          <w:rFonts w:ascii="Liberation Serif" w:hAnsi="Liberation Serif"/>
          <w:sz w:val="24"/>
          <w:szCs w:val="24"/>
        </w:rPr>
        <w:t>дена укладка труб в объеме 3155 метров (100</w:t>
      </w:r>
      <w:r w:rsidRPr="00951762">
        <w:rPr>
          <w:rFonts w:ascii="Liberation Serif" w:hAnsi="Liberation Serif"/>
          <w:sz w:val="24"/>
          <w:szCs w:val="24"/>
        </w:rPr>
        <w:t>%)</w:t>
      </w:r>
      <w:r w:rsidR="00F63DA5" w:rsidRPr="00951762">
        <w:rPr>
          <w:rFonts w:ascii="Liberation Serif" w:hAnsi="Liberation Serif"/>
          <w:sz w:val="24"/>
          <w:szCs w:val="24"/>
        </w:rPr>
        <w:t>)</w:t>
      </w:r>
      <w:r w:rsidRPr="00951762">
        <w:rPr>
          <w:rFonts w:ascii="Liberation Serif" w:hAnsi="Liberation Serif"/>
          <w:sz w:val="24"/>
          <w:szCs w:val="24"/>
        </w:rPr>
        <w:t>.</w:t>
      </w:r>
    </w:p>
    <w:p w:rsidR="00C20A62" w:rsidRPr="00951762" w:rsidRDefault="00C20A62" w:rsidP="00C20A6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1762">
        <w:rPr>
          <w:rFonts w:ascii="Liberation Serif" w:hAnsi="Liberation Serif"/>
          <w:sz w:val="24"/>
          <w:szCs w:val="24"/>
        </w:rPr>
        <w:t>Для капитального и текущего ремонта тепловых сетей приобретена стальная труба в пенополиуретановой оболочк</w:t>
      </w:r>
      <w:r w:rsidR="00F82AB1" w:rsidRPr="00951762">
        <w:rPr>
          <w:rFonts w:ascii="Liberation Serif" w:hAnsi="Liberation Serif"/>
          <w:sz w:val="24"/>
          <w:szCs w:val="24"/>
        </w:rPr>
        <w:t xml:space="preserve">е общей протяженностью 1620 м. </w:t>
      </w:r>
      <w:r w:rsidRPr="00951762">
        <w:rPr>
          <w:rFonts w:ascii="Liberation Serif" w:hAnsi="Liberation Serif"/>
          <w:sz w:val="24"/>
          <w:szCs w:val="24"/>
        </w:rPr>
        <w:t>метров (силами предприятия МУП ЖКХ Ирбитского района произведена укладка труб в объеме 1620 метров (100%).</w:t>
      </w:r>
      <w:proofErr w:type="gramEnd"/>
    </w:p>
    <w:p w:rsidR="001F3E34" w:rsidRPr="00951762" w:rsidRDefault="00A16BF5" w:rsidP="007766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С 01.01.2019 г. </w:t>
      </w:r>
      <w:r w:rsidR="004E61CA" w:rsidRPr="00951762">
        <w:rPr>
          <w:rFonts w:ascii="Liberation Serif" w:hAnsi="Liberation Serif"/>
          <w:sz w:val="24"/>
          <w:szCs w:val="24"/>
        </w:rPr>
        <w:t xml:space="preserve">в области обращения с твердыми коммунальными отходами </w:t>
      </w:r>
      <w:r w:rsidR="001F3E34" w:rsidRPr="00951762">
        <w:rPr>
          <w:rFonts w:ascii="Liberation Serif" w:hAnsi="Liberation Serif"/>
          <w:sz w:val="24"/>
          <w:szCs w:val="24"/>
        </w:rPr>
        <w:t>произошли</w:t>
      </w:r>
      <w:r w:rsidR="004E61CA" w:rsidRPr="00951762">
        <w:rPr>
          <w:rFonts w:ascii="Liberation Serif" w:hAnsi="Liberation Serif"/>
          <w:sz w:val="24"/>
          <w:szCs w:val="24"/>
        </w:rPr>
        <w:t xml:space="preserve"> значительные изменения. </w:t>
      </w:r>
      <w:r w:rsidRPr="00951762">
        <w:rPr>
          <w:rFonts w:ascii="Liberation Serif" w:hAnsi="Liberation Serif"/>
          <w:sz w:val="24"/>
          <w:szCs w:val="24"/>
        </w:rPr>
        <w:t>С</w:t>
      </w:r>
      <w:r w:rsidR="004E61CA" w:rsidRPr="00951762">
        <w:rPr>
          <w:rFonts w:ascii="Liberation Serif" w:hAnsi="Liberation Serif"/>
          <w:sz w:val="24"/>
          <w:szCs w:val="24"/>
        </w:rPr>
        <w:t xml:space="preserve">бором, транспортировкой, обезвреживанием, утилизацией ТКО </w:t>
      </w:r>
      <w:r w:rsidR="001F3E50" w:rsidRPr="00951762">
        <w:rPr>
          <w:rFonts w:ascii="Liberation Serif" w:hAnsi="Liberation Serif"/>
          <w:sz w:val="24"/>
          <w:szCs w:val="24"/>
        </w:rPr>
        <w:t>занимается</w:t>
      </w:r>
      <w:r w:rsidR="004E61CA" w:rsidRPr="00951762">
        <w:rPr>
          <w:rFonts w:ascii="Liberation Serif" w:hAnsi="Liberation Serif"/>
          <w:sz w:val="24"/>
          <w:szCs w:val="24"/>
        </w:rPr>
        <w:t xml:space="preserve"> Региональный оператор. На территории Ирбитского МО – региональный оператор определен ЕМУП «Спецавтобаза» г. Екатеринбург. </w:t>
      </w:r>
    </w:p>
    <w:p w:rsidR="00881DCB" w:rsidRPr="00951762" w:rsidRDefault="00C631A7" w:rsidP="007766A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На органы</w:t>
      </w:r>
      <w:r w:rsidR="00AB50CE" w:rsidRPr="00951762">
        <w:rPr>
          <w:rFonts w:ascii="Liberation Serif" w:hAnsi="Liberation Serif"/>
          <w:sz w:val="24"/>
          <w:szCs w:val="24"/>
        </w:rPr>
        <w:t xml:space="preserve"> местног</w:t>
      </w:r>
      <w:r w:rsidRPr="00951762">
        <w:rPr>
          <w:rFonts w:ascii="Liberation Serif" w:hAnsi="Liberation Serif"/>
          <w:sz w:val="24"/>
          <w:szCs w:val="24"/>
        </w:rPr>
        <w:t>о самоуправления возложены обязанности по</w:t>
      </w:r>
      <w:r w:rsidR="00AB50CE" w:rsidRPr="00951762">
        <w:rPr>
          <w:rFonts w:ascii="Liberation Serif" w:hAnsi="Liberation Serif"/>
          <w:sz w:val="24"/>
          <w:szCs w:val="24"/>
        </w:rPr>
        <w:t xml:space="preserve"> обу</w:t>
      </w:r>
      <w:r w:rsidRPr="00951762">
        <w:rPr>
          <w:rFonts w:ascii="Liberation Serif" w:hAnsi="Liberation Serif"/>
          <w:sz w:val="24"/>
          <w:szCs w:val="24"/>
        </w:rPr>
        <w:t xml:space="preserve">стройству контейнерных площадок и приобретение контейнерного оборудования. </w:t>
      </w:r>
      <w:r w:rsidR="00AB50CE" w:rsidRPr="00951762">
        <w:rPr>
          <w:rFonts w:ascii="Liberation Serif" w:hAnsi="Liberation Serif"/>
          <w:sz w:val="24"/>
          <w:szCs w:val="24"/>
        </w:rPr>
        <w:t>В рамках реал</w:t>
      </w:r>
      <w:r w:rsidR="004A2838" w:rsidRPr="00951762">
        <w:rPr>
          <w:rFonts w:ascii="Liberation Serif" w:hAnsi="Liberation Serif"/>
          <w:sz w:val="24"/>
          <w:szCs w:val="24"/>
        </w:rPr>
        <w:t>изации данных мероприятий в 2019</w:t>
      </w:r>
      <w:r w:rsidR="00AB50CE" w:rsidRPr="00951762">
        <w:rPr>
          <w:rFonts w:ascii="Liberation Serif" w:hAnsi="Liberation Serif"/>
          <w:sz w:val="24"/>
          <w:szCs w:val="24"/>
        </w:rPr>
        <w:t xml:space="preserve"> году администрацией Ирбитского МО </w:t>
      </w:r>
      <w:r w:rsidR="00D03EA5" w:rsidRPr="00951762">
        <w:rPr>
          <w:rFonts w:ascii="Liberation Serif" w:hAnsi="Liberation Serif"/>
          <w:sz w:val="24"/>
          <w:szCs w:val="24"/>
        </w:rPr>
        <w:t>п</w:t>
      </w:r>
      <w:r w:rsidR="00881DCB" w:rsidRPr="00951762">
        <w:rPr>
          <w:rFonts w:ascii="Liberation Serif" w:hAnsi="Liberation Serif"/>
          <w:sz w:val="24"/>
          <w:szCs w:val="24"/>
        </w:rPr>
        <w:t>риобретено</w:t>
      </w:r>
      <w:r w:rsidR="005B0027" w:rsidRPr="00951762">
        <w:rPr>
          <w:rFonts w:ascii="Liberation Serif" w:hAnsi="Liberation Serif"/>
          <w:sz w:val="24"/>
          <w:szCs w:val="24"/>
        </w:rPr>
        <w:t xml:space="preserve"> </w:t>
      </w:r>
      <w:r w:rsidR="004A2838" w:rsidRPr="00951762">
        <w:rPr>
          <w:rFonts w:ascii="Liberation Serif" w:hAnsi="Liberation Serif"/>
          <w:sz w:val="24"/>
          <w:szCs w:val="24"/>
        </w:rPr>
        <w:t>238</w:t>
      </w:r>
      <w:r w:rsidR="00D03EA5" w:rsidRPr="00951762">
        <w:rPr>
          <w:rFonts w:ascii="Liberation Serif" w:hAnsi="Liberation Serif"/>
          <w:sz w:val="24"/>
          <w:szCs w:val="24"/>
        </w:rPr>
        <w:t xml:space="preserve"> контейнеров для сбо</w:t>
      </w:r>
      <w:r w:rsidRPr="00951762">
        <w:rPr>
          <w:rFonts w:ascii="Liberation Serif" w:hAnsi="Liberation Serif"/>
          <w:sz w:val="24"/>
          <w:szCs w:val="24"/>
        </w:rPr>
        <w:t xml:space="preserve">ра твердых коммунальных отходов на сумму </w:t>
      </w:r>
      <w:r w:rsidR="005B5C6F" w:rsidRPr="00951762">
        <w:rPr>
          <w:rFonts w:ascii="Liberation Serif" w:hAnsi="Liberation Serif"/>
          <w:sz w:val="24"/>
          <w:szCs w:val="24"/>
        </w:rPr>
        <w:t>около 2</w:t>
      </w:r>
      <w:r w:rsidRPr="00951762">
        <w:rPr>
          <w:rFonts w:ascii="Liberation Serif" w:hAnsi="Liberation Serif"/>
          <w:sz w:val="24"/>
          <w:szCs w:val="24"/>
        </w:rPr>
        <w:t xml:space="preserve"> млн. руб.</w:t>
      </w:r>
    </w:p>
    <w:p w:rsidR="00BD4FAA" w:rsidRPr="00951762" w:rsidRDefault="005B5C6F" w:rsidP="0021268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color w:val="FF0000"/>
          <w:sz w:val="24"/>
          <w:szCs w:val="24"/>
        </w:rPr>
        <w:tab/>
      </w:r>
      <w:r w:rsidRPr="00951762">
        <w:rPr>
          <w:rFonts w:ascii="Liberation Serif" w:hAnsi="Liberation Serif"/>
          <w:sz w:val="24"/>
          <w:szCs w:val="24"/>
        </w:rPr>
        <w:t xml:space="preserve">На </w:t>
      </w:r>
      <w:r w:rsidR="007B362F" w:rsidRPr="00951762">
        <w:rPr>
          <w:rFonts w:ascii="Liberation Serif" w:hAnsi="Liberation Serif"/>
          <w:sz w:val="24"/>
          <w:szCs w:val="24"/>
        </w:rPr>
        <w:t xml:space="preserve">данный момент </w:t>
      </w:r>
      <w:r w:rsidR="003330ED" w:rsidRPr="00951762">
        <w:rPr>
          <w:rFonts w:ascii="Liberation Serif" w:hAnsi="Liberation Serif"/>
          <w:sz w:val="24"/>
          <w:szCs w:val="24"/>
        </w:rPr>
        <w:t xml:space="preserve">во всех населенных пунктах </w:t>
      </w:r>
      <w:r w:rsidR="007B362F" w:rsidRPr="00951762">
        <w:rPr>
          <w:rFonts w:ascii="Liberation Serif" w:hAnsi="Liberation Serif"/>
          <w:sz w:val="24"/>
          <w:szCs w:val="24"/>
        </w:rPr>
        <w:t>определены места контейнерных площадок по сб</w:t>
      </w:r>
      <w:r w:rsidR="003330ED" w:rsidRPr="00951762">
        <w:rPr>
          <w:rFonts w:ascii="Liberation Serif" w:hAnsi="Liberation Serif"/>
          <w:sz w:val="24"/>
          <w:szCs w:val="24"/>
        </w:rPr>
        <w:t>ору твердых</w:t>
      </w:r>
      <w:r w:rsidR="007B362F" w:rsidRPr="00951762">
        <w:rPr>
          <w:rFonts w:ascii="Liberation Serif" w:hAnsi="Liberation Serif"/>
          <w:sz w:val="24"/>
          <w:szCs w:val="24"/>
        </w:rPr>
        <w:t xml:space="preserve"> коммунальн</w:t>
      </w:r>
      <w:r w:rsidR="003330ED" w:rsidRPr="00951762">
        <w:rPr>
          <w:rFonts w:ascii="Liberation Serif" w:hAnsi="Liberation Serif"/>
          <w:sz w:val="24"/>
          <w:szCs w:val="24"/>
        </w:rPr>
        <w:t>ых отходов</w:t>
      </w:r>
      <w:r w:rsidR="00E105E7" w:rsidRPr="00951762">
        <w:rPr>
          <w:rFonts w:ascii="Liberation Serif" w:hAnsi="Liberation Serif"/>
          <w:sz w:val="24"/>
          <w:szCs w:val="24"/>
        </w:rPr>
        <w:t>,</w:t>
      </w:r>
      <w:r w:rsidR="003330ED" w:rsidRPr="00951762">
        <w:rPr>
          <w:rFonts w:ascii="Liberation Serif" w:hAnsi="Liberation Serif"/>
          <w:sz w:val="24"/>
          <w:szCs w:val="24"/>
        </w:rPr>
        <w:t xml:space="preserve"> где учтена дост</w:t>
      </w:r>
      <w:r w:rsidR="00E105E7" w:rsidRPr="00951762">
        <w:rPr>
          <w:rFonts w:ascii="Liberation Serif" w:hAnsi="Liberation Serif"/>
          <w:sz w:val="24"/>
          <w:szCs w:val="24"/>
        </w:rPr>
        <w:t>упность населения, транспортное обслуживание</w:t>
      </w:r>
      <w:r w:rsidR="00F82AB1" w:rsidRPr="00951762">
        <w:rPr>
          <w:rFonts w:ascii="Liberation Serif" w:hAnsi="Liberation Serif"/>
          <w:sz w:val="24"/>
          <w:szCs w:val="24"/>
        </w:rPr>
        <w:t xml:space="preserve"> и эстетичност</w:t>
      </w:r>
      <w:r w:rsidR="00C71721" w:rsidRPr="00951762">
        <w:rPr>
          <w:rFonts w:ascii="Liberation Serif" w:hAnsi="Liberation Serif"/>
          <w:sz w:val="24"/>
          <w:szCs w:val="24"/>
        </w:rPr>
        <w:t>ь</w:t>
      </w:r>
      <w:r w:rsidR="0050149E" w:rsidRPr="00951762">
        <w:rPr>
          <w:rFonts w:ascii="Liberation Serif" w:hAnsi="Liberation Serif"/>
          <w:sz w:val="24"/>
          <w:szCs w:val="24"/>
        </w:rPr>
        <w:t xml:space="preserve"> места нахождения</w:t>
      </w:r>
      <w:r w:rsidR="00C71721" w:rsidRPr="00951762">
        <w:rPr>
          <w:rFonts w:ascii="Liberation Serif" w:hAnsi="Liberation Serif"/>
          <w:sz w:val="24"/>
          <w:szCs w:val="24"/>
        </w:rPr>
        <w:t>.</w:t>
      </w:r>
      <w:r w:rsidRPr="00951762">
        <w:rPr>
          <w:rFonts w:ascii="Liberation Serif" w:hAnsi="Liberation Serif"/>
          <w:sz w:val="24"/>
          <w:szCs w:val="24"/>
        </w:rPr>
        <w:tab/>
      </w:r>
    </w:p>
    <w:p w:rsidR="005B5C6F" w:rsidRPr="00951762" w:rsidRDefault="005B5C6F" w:rsidP="00212680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E6244D" w:rsidRPr="00951762" w:rsidRDefault="00E6244D" w:rsidP="00E6244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На балансе муниципалитета имеется 574 км</w:t>
      </w:r>
      <w:proofErr w:type="gramStart"/>
      <w:r w:rsidRPr="00951762">
        <w:rPr>
          <w:rFonts w:ascii="Liberation Serif" w:hAnsi="Liberation Serif"/>
          <w:sz w:val="24"/>
          <w:szCs w:val="24"/>
        </w:rPr>
        <w:t>.</w:t>
      </w:r>
      <w:proofErr w:type="gramEnd"/>
      <w:r w:rsidR="00C75EB9" w:rsidRPr="0095176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51762">
        <w:rPr>
          <w:rFonts w:ascii="Liberation Serif" w:hAnsi="Liberation Serif"/>
          <w:sz w:val="24"/>
          <w:szCs w:val="24"/>
        </w:rPr>
        <w:t>а</w:t>
      </w:r>
      <w:proofErr w:type="gramEnd"/>
      <w:r w:rsidRPr="00951762">
        <w:rPr>
          <w:rFonts w:ascii="Liberation Serif" w:hAnsi="Liberation Serif"/>
          <w:sz w:val="24"/>
          <w:szCs w:val="24"/>
        </w:rPr>
        <w:t>втомобильных дорог</w:t>
      </w:r>
      <w:r w:rsidR="00F522A1" w:rsidRPr="00951762">
        <w:rPr>
          <w:rFonts w:ascii="Liberation Serif" w:hAnsi="Liberation Serif"/>
          <w:sz w:val="24"/>
          <w:szCs w:val="24"/>
        </w:rPr>
        <w:t>, из них 87</w:t>
      </w:r>
      <w:r w:rsidRPr="00951762">
        <w:rPr>
          <w:rFonts w:ascii="Liberation Serif" w:hAnsi="Liberation Serif"/>
          <w:sz w:val="24"/>
          <w:szCs w:val="24"/>
        </w:rPr>
        <w:t xml:space="preserve">% не отвечает нормативным требованиям. </w:t>
      </w:r>
    </w:p>
    <w:p w:rsidR="00E6244D" w:rsidRPr="00951762" w:rsidRDefault="00881DCB" w:rsidP="00E6244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Е</w:t>
      </w:r>
      <w:r w:rsidR="00E6244D" w:rsidRPr="00951762">
        <w:rPr>
          <w:rFonts w:ascii="Liberation Serif" w:hAnsi="Liberation Serif"/>
          <w:sz w:val="24"/>
          <w:szCs w:val="24"/>
        </w:rPr>
        <w:t>жегодно на содержание и ремонт дорог в местном бюджете формируется дорожный фонд, за</w:t>
      </w:r>
      <w:r w:rsidR="00844E52" w:rsidRPr="00951762">
        <w:rPr>
          <w:rFonts w:ascii="Liberation Serif" w:hAnsi="Liberation Serif"/>
          <w:sz w:val="24"/>
          <w:szCs w:val="24"/>
        </w:rPr>
        <w:t xml:space="preserve"> 201</w:t>
      </w:r>
      <w:r w:rsidR="007B77B0" w:rsidRPr="00951762">
        <w:rPr>
          <w:rFonts w:ascii="Liberation Serif" w:hAnsi="Liberation Serif"/>
          <w:sz w:val="24"/>
          <w:szCs w:val="24"/>
        </w:rPr>
        <w:t xml:space="preserve">9 </w:t>
      </w:r>
      <w:r w:rsidR="00844E52" w:rsidRPr="00951762">
        <w:rPr>
          <w:rFonts w:ascii="Liberation Serif" w:hAnsi="Liberation Serif"/>
          <w:sz w:val="24"/>
          <w:szCs w:val="24"/>
        </w:rPr>
        <w:t xml:space="preserve">год он составил </w:t>
      </w:r>
      <w:r w:rsidR="006168A3" w:rsidRPr="00951762">
        <w:rPr>
          <w:rFonts w:ascii="Liberation Serif" w:hAnsi="Liberation Serif"/>
          <w:sz w:val="24"/>
          <w:szCs w:val="24"/>
        </w:rPr>
        <w:t>62 </w:t>
      </w:r>
      <w:r w:rsidR="005D065C" w:rsidRPr="00951762">
        <w:rPr>
          <w:rFonts w:ascii="Liberation Serif" w:hAnsi="Liberation Serif"/>
          <w:sz w:val="24"/>
          <w:szCs w:val="24"/>
        </w:rPr>
        <w:t xml:space="preserve">млн. </w:t>
      </w:r>
      <w:r w:rsidR="00E6244D" w:rsidRPr="00951762">
        <w:rPr>
          <w:rFonts w:ascii="Liberation Serif" w:hAnsi="Liberation Serif"/>
          <w:sz w:val="24"/>
          <w:szCs w:val="24"/>
        </w:rPr>
        <w:t>руб.</w:t>
      </w:r>
    </w:p>
    <w:p w:rsidR="00E6244D" w:rsidRPr="00951762" w:rsidRDefault="00E6244D" w:rsidP="00E6244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lastRenderedPageBreak/>
        <w:t>В рамках муниципальной программы «Развитие транспортного комплекса в Ирбитс</w:t>
      </w:r>
      <w:r w:rsidR="00881DCB" w:rsidRPr="00951762">
        <w:rPr>
          <w:rFonts w:ascii="Liberation Serif" w:hAnsi="Liberation Serif"/>
          <w:sz w:val="24"/>
          <w:szCs w:val="24"/>
        </w:rPr>
        <w:t>ком муниципальном образовании» п</w:t>
      </w:r>
      <w:r w:rsidRPr="00951762">
        <w:rPr>
          <w:rFonts w:ascii="Liberation Serif" w:hAnsi="Liberation Serif"/>
          <w:sz w:val="24"/>
          <w:szCs w:val="24"/>
        </w:rPr>
        <w:t>оэтапно реализуются основные мероприятия:</w:t>
      </w:r>
    </w:p>
    <w:p w:rsidR="00E6244D" w:rsidRPr="00951762" w:rsidRDefault="00E6244D" w:rsidP="00E6244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1) за последние </w:t>
      </w:r>
      <w:r w:rsidR="007B77B0" w:rsidRPr="00951762">
        <w:rPr>
          <w:rFonts w:ascii="Liberation Serif" w:hAnsi="Liberation Serif"/>
          <w:sz w:val="24"/>
          <w:szCs w:val="24"/>
        </w:rPr>
        <w:t>6</w:t>
      </w:r>
      <w:r w:rsidRPr="00951762">
        <w:rPr>
          <w:rFonts w:ascii="Liberation Serif" w:hAnsi="Liberation Serif"/>
          <w:sz w:val="24"/>
          <w:szCs w:val="24"/>
        </w:rPr>
        <w:t xml:space="preserve"> лет  отремонтировано 2</w:t>
      </w:r>
      <w:r w:rsidR="0089292C" w:rsidRPr="00951762">
        <w:rPr>
          <w:rFonts w:ascii="Liberation Serif" w:hAnsi="Liberation Serif"/>
          <w:sz w:val="24"/>
          <w:szCs w:val="24"/>
        </w:rPr>
        <w:t>5</w:t>
      </w:r>
      <w:r w:rsidRPr="00951762">
        <w:rPr>
          <w:rFonts w:ascii="Liberation Serif" w:hAnsi="Liberation Serif"/>
          <w:sz w:val="24"/>
          <w:szCs w:val="24"/>
        </w:rPr>
        <w:t xml:space="preserve"> км автомобильных дорог:</w:t>
      </w:r>
    </w:p>
    <w:p w:rsidR="00A02EE4" w:rsidRPr="00951762" w:rsidRDefault="00A02EE4" w:rsidP="00E6244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07EF8" w:rsidRPr="00951762" w:rsidRDefault="00693779" w:rsidP="00E6244D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951762">
        <w:rPr>
          <w:rFonts w:ascii="Liberation Serif" w:hAnsi="Liberation Serif"/>
          <w:i/>
          <w:sz w:val="24"/>
          <w:szCs w:val="24"/>
        </w:rPr>
        <w:t>В</w:t>
      </w:r>
      <w:r w:rsidR="00F07EF8" w:rsidRPr="00951762">
        <w:rPr>
          <w:rFonts w:ascii="Liberation Serif" w:hAnsi="Liberation Serif"/>
          <w:i/>
          <w:sz w:val="24"/>
          <w:szCs w:val="24"/>
        </w:rPr>
        <w:t xml:space="preserve"> 2019 год</w:t>
      </w:r>
      <w:r w:rsidRPr="00951762">
        <w:rPr>
          <w:rFonts w:ascii="Liberation Serif" w:hAnsi="Liberation Serif"/>
          <w:i/>
          <w:sz w:val="24"/>
          <w:szCs w:val="24"/>
        </w:rPr>
        <w:t>у</w:t>
      </w:r>
      <w:r w:rsidR="00F07EF8" w:rsidRPr="00951762">
        <w:rPr>
          <w:rFonts w:ascii="Liberation Serif" w:hAnsi="Liberation Serif"/>
          <w:i/>
          <w:sz w:val="24"/>
          <w:szCs w:val="24"/>
        </w:rPr>
        <w:t xml:space="preserve"> – </w:t>
      </w:r>
      <w:r w:rsidR="00BD4FAA" w:rsidRPr="00951762">
        <w:rPr>
          <w:rFonts w:ascii="Liberation Serif" w:hAnsi="Liberation Serif"/>
          <w:i/>
          <w:sz w:val="24"/>
          <w:szCs w:val="24"/>
        </w:rPr>
        <w:t>проведены работы:</w:t>
      </w:r>
    </w:p>
    <w:p w:rsidR="00EA7B07" w:rsidRPr="00951762" w:rsidRDefault="008378D4" w:rsidP="008378D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Капитальный ремонт автомобильной дороги общего пользования местного </w:t>
      </w:r>
    </w:p>
    <w:p w:rsidR="00F07EF8" w:rsidRPr="00951762" w:rsidRDefault="008378D4" w:rsidP="00EA7B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значения по улице Гагарина в </w:t>
      </w:r>
      <w:proofErr w:type="spellStart"/>
      <w:r w:rsidRPr="00951762">
        <w:rPr>
          <w:rFonts w:ascii="Liberation Serif" w:hAnsi="Liberation Serif"/>
          <w:sz w:val="24"/>
          <w:szCs w:val="24"/>
        </w:rPr>
        <w:t>п</w:t>
      </w:r>
      <w:proofErr w:type="gramStart"/>
      <w:r w:rsidRPr="00951762">
        <w:rPr>
          <w:rFonts w:ascii="Liberation Serif" w:hAnsi="Liberation Serif"/>
          <w:sz w:val="24"/>
          <w:szCs w:val="24"/>
        </w:rPr>
        <w:t>.З</w:t>
      </w:r>
      <w:proofErr w:type="gramEnd"/>
      <w:r w:rsidRPr="00951762">
        <w:rPr>
          <w:rFonts w:ascii="Liberation Serif" w:hAnsi="Liberation Serif"/>
          <w:sz w:val="24"/>
          <w:szCs w:val="24"/>
        </w:rPr>
        <w:t>айково</w:t>
      </w:r>
      <w:proofErr w:type="spellEnd"/>
      <w:r w:rsidR="00403E9A" w:rsidRPr="00951762">
        <w:rPr>
          <w:rFonts w:ascii="Liberation Serif" w:hAnsi="Liberation Serif"/>
          <w:sz w:val="24"/>
          <w:szCs w:val="24"/>
        </w:rPr>
        <w:t xml:space="preserve"> </w:t>
      </w:r>
      <w:r w:rsidR="00FD59A4" w:rsidRPr="00951762">
        <w:rPr>
          <w:rFonts w:ascii="Liberation Serif" w:hAnsi="Liberation Serif"/>
          <w:sz w:val="24"/>
          <w:szCs w:val="24"/>
        </w:rPr>
        <w:t xml:space="preserve">Ирбитского района – </w:t>
      </w:r>
      <w:r w:rsidRPr="00951762">
        <w:rPr>
          <w:rFonts w:ascii="Liberation Serif" w:hAnsi="Liberation Serif"/>
          <w:sz w:val="24"/>
          <w:szCs w:val="24"/>
        </w:rPr>
        <w:t>33</w:t>
      </w:r>
      <w:r w:rsidR="00FD59A4" w:rsidRPr="00951762">
        <w:rPr>
          <w:rFonts w:ascii="Liberation Serif" w:hAnsi="Liberation Serif"/>
          <w:sz w:val="24"/>
          <w:szCs w:val="24"/>
        </w:rPr>
        <w:t>0</w:t>
      </w:r>
      <w:r w:rsidR="00AC1B75" w:rsidRPr="00951762">
        <w:rPr>
          <w:rFonts w:ascii="Liberation Serif" w:hAnsi="Liberation Serif"/>
          <w:sz w:val="24"/>
          <w:szCs w:val="24"/>
        </w:rPr>
        <w:t>м</w:t>
      </w:r>
      <w:r w:rsidR="00403E9A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(13</w:t>
      </w:r>
      <w:r w:rsidR="00464963" w:rsidRPr="00951762">
        <w:rPr>
          <w:rFonts w:ascii="Liberation Serif" w:hAnsi="Liberation Serif"/>
          <w:sz w:val="24"/>
          <w:szCs w:val="24"/>
        </w:rPr>
        <w:t xml:space="preserve"> млн. рублей</w:t>
      </w:r>
      <w:r w:rsidR="00D521C0" w:rsidRPr="00951762">
        <w:rPr>
          <w:rFonts w:ascii="Liberation Serif" w:hAnsi="Liberation Serif"/>
          <w:sz w:val="24"/>
          <w:szCs w:val="24"/>
        </w:rPr>
        <w:t>)</w:t>
      </w:r>
      <w:r w:rsidR="00464963" w:rsidRPr="00951762">
        <w:rPr>
          <w:rFonts w:ascii="Liberation Serif" w:hAnsi="Liberation Serif"/>
          <w:sz w:val="24"/>
          <w:szCs w:val="24"/>
        </w:rPr>
        <w:t>.</w:t>
      </w:r>
    </w:p>
    <w:p w:rsidR="008378D4" w:rsidRPr="00951762" w:rsidRDefault="00BA0030" w:rsidP="00BA0030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 рамках трехлетнего муниципального контракта</w:t>
      </w:r>
      <w:r w:rsidR="00AC1B75" w:rsidRPr="00951762">
        <w:rPr>
          <w:rFonts w:ascii="Liberation Serif" w:hAnsi="Liberation Serif"/>
          <w:sz w:val="24"/>
          <w:szCs w:val="24"/>
        </w:rPr>
        <w:t xml:space="preserve"> общей суммой 126</w:t>
      </w:r>
      <w:r w:rsidRPr="00951762">
        <w:rPr>
          <w:rFonts w:ascii="Liberation Serif" w:hAnsi="Liberation Serif"/>
          <w:sz w:val="24"/>
          <w:szCs w:val="24"/>
        </w:rPr>
        <w:t xml:space="preserve"> млн. рублей начат к</w:t>
      </w:r>
      <w:r w:rsidR="00D521C0" w:rsidRPr="00951762">
        <w:rPr>
          <w:rFonts w:ascii="Liberation Serif" w:hAnsi="Liberation Serif"/>
          <w:sz w:val="24"/>
          <w:szCs w:val="24"/>
        </w:rPr>
        <w:t xml:space="preserve">апитальный ремонт автомобильной дороги общего пользования местного значения по улицам Первомайская и Октябрьская в селе </w:t>
      </w:r>
      <w:proofErr w:type="spellStart"/>
      <w:r w:rsidR="00D521C0" w:rsidRPr="00951762">
        <w:rPr>
          <w:rFonts w:ascii="Liberation Serif" w:hAnsi="Liberation Serif"/>
          <w:sz w:val="24"/>
          <w:szCs w:val="24"/>
        </w:rPr>
        <w:t>Чубаровское</w:t>
      </w:r>
      <w:proofErr w:type="spellEnd"/>
      <w:r w:rsidR="00D521C0" w:rsidRPr="00951762">
        <w:rPr>
          <w:rFonts w:ascii="Liberation Serif" w:hAnsi="Liberation Serif"/>
          <w:sz w:val="24"/>
          <w:szCs w:val="24"/>
        </w:rPr>
        <w:t xml:space="preserve">  Ирбитского района Свердловской области (работы ведутся, освоено 24</w:t>
      </w:r>
      <w:r w:rsidR="00464963" w:rsidRPr="00951762">
        <w:rPr>
          <w:rFonts w:ascii="Liberation Serif" w:hAnsi="Liberation Serif"/>
          <w:sz w:val="24"/>
          <w:szCs w:val="24"/>
        </w:rPr>
        <w:t>,</w:t>
      </w:r>
      <w:r w:rsidR="00D521C0" w:rsidRPr="00951762">
        <w:rPr>
          <w:rFonts w:ascii="Liberation Serif" w:hAnsi="Liberation Serif"/>
          <w:sz w:val="24"/>
          <w:szCs w:val="24"/>
        </w:rPr>
        <w:t>0</w:t>
      </w:r>
      <w:r w:rsidR="00464963" w:rsidRPr="00951762">
        <w:rPr>
          <w:rFonts w:ascii="Liberation Serif" w:hAnsi="Liberation Serif"/>
          <w:sz w:val="24"/>
          <w:szCs w:val="24"/>
        </w:rPr>
        <w:t xml:space="preserve"> млн.</w:t>
      </w:r>
      <w:r w:rsidR="00D521C0" w:rsidRPr="00951762">
        <w:rPr>
          <w:rFonts w:ascii="Liberation Serif" w:hAnsi="Liberation Serif"/>
          <w:sz w:val="24"/>
          <w:szCs w:val="24"/>
        </w:rPr>
        <w:t xml:space="preserve"> руб</w:t>
      </w:r>
      <w:r w:rsidR="0089292C" w:rsidRPr="00951762">
        <w:rPr>
          <w:rFonts w:ascii="Liberation Serif" w:hAnsi="Liberation Serif"/>
          <w:sz w:val="24"/>
          <w:szCs w:val="24"/>
        </w:rPr>
        <w:t>.</w:t>
      </w:r>
      <w:r w:rsidR="00D521C0" w:rsidRPr="00951762">
        <w:rPr>
          <w:rFonts w:ascii="Liberation Serif" w:hAnsi="Liberation Serif"/>
          <w:sz w:val="24"/>
          <w:szCs w:val="24"/>
        </w:rPr>
        <w:t>)</w:t>
      </w:r>
    </w:p>
    <w:p w:rsidR="0089292C" w:rsidRPr="00951762" w:rsidRDefault="00D521C0" w:rsidP="00CB5E9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Ремонт дорог</w:t>
      </w:r>
      <w:r w:rsidR="00974A30" w:rsidRPr="00951762">
        <w:rPr>
          <w:rFonts w:ascii="Liberation Serif" w:hAnsi="Liberation Serif"/>
          <w:sz w:val="24"/>
          <w:szCs w:val="24"/>
        </w:rPr>
        <w:t xml:space="preserve"> в щебеночном исполнении </w:t>
      </w:r>
      <w:r w:rsidR="0089292C" w:rsidRPr="00951762">
        <w:rPr>
          <w:rFonts w:ascii="Liberation Serif" w:hAnsi="Liberation Serif"/>
          <w:sz w:val="24"/>
          <w:szCs w:val="24"/>
        </w:rPr>
        <w:t xml:space="preserve">– </w:t>
      </w:r>
      <w:r w:rsidR="0032001E" w:rsidRPr="00951762">
        <w:rPr>
          <w:rFonts w:ascii="Liberation Serif" w:hAnsi="Liberation Serif"/>
          <w:sz w:val="24"/>
          <w:szCs w:val="24"/>
        </w:rPr>
        <w:t xml:space="preserve">1,937 </w:t>
      </w:r>
      <w:r w:rsidR="0089292C" w:rsidRPr="00951762">
        <w:rPr>
          <w:rFonts w:ascii="Liberation Serif" w:hAnsi="Liberation Serif"/>
          <w:sz w:val="24"/>
          <w:szCs w:val="24"/>
        </w:rPr>
        <w:t xml:space="preserve">км </w:t>
      </w:r>
      <w:r w:rsidR="00EA7B07" w:rsidRPr="00951762">
        <w:rPr>
          <w:rFonts w:ascii="Liberation Serif" w:hAnsi="Liberation Serif"/>
          <w:sz w:val="24"/>
          <w:szCs w:val="24"/>
        </w:rPr>
        <w:t>(7</w:t>
      </w:r>
      <w:r w:rsidR="00CD0131" w:rsidRPr="00951762">
        <w:rPr>
          <w:rFonts w:ascii="Liberation Serif" w:hAnsi="Liberation Serif"/>
          <w:sz w:val="24"/>
          <w:szCs w:val="24"/>
        </w:rPr>
        <w:t>,</w:t>
      </w:r>
      <w:r w:rsidR="00EA7B07" w:rsidRPr="00951762">
        <w:rPr>
          <w:rFonts w:ascii="Liberation Serif" w:hAnsi="Liberation Serif"/>
          <w:sz w:val="24"/>
          <w:szCs w:val="24"/>
        </w:rPr>
        <w:t>2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D0131" w:rsidRPr="00951762">
        <w:rPr>
          <w:rFonts w:ascii="Liberation Serif" w:hAnsi="Liberation Serif"/>
          <w:sz w:val="24"/>
          <w:szCs w:val="24"/>
        </w:rPr>
        <w:t>млн.</w:t>
      </w:r>
      <w:r w:rsidR="00EA7B07" w:rsidRPr="00951762">
        <w:rPr>
          <w:rFonts w:ascii="Liberation Serif" w:hAnsi="Liberation Serif"/>
          <w:sz w:val="24"/>
          <w:szCs w:val="24"/>
        </w:rPr>
        <w:t>руб</w:t>
      </w:r>
      <w:proofErr w:type="spellEnd"/>
      <w:r w:rsidR="00EA7B07" w:rsidRPr="00951762">
        <w:rPr>
          <w:rFonts w:ascii="Liberation Serif" w:hAnsi="Liberation Serif"/>
          <w:sz w:val="24"/>
          <w:szCs w:val="24"/>
        </w:rPr>
        <w:t>.)</w:t>
      </w:r>
      <w:r w:rsidR="005B0027" w:rsidRPr="00951762">
        <w:rPr>
          <w:rFonts w:ascii="Liberation Serif" w:hAnsi="Liberation Serif"/>
          <w:sz w:val="24"/>
          <w:szCs w:val="24"/>
        </w:rPr>
        <w:t xml:space="preserve"> </w:t>
      </w:r>
      <w:r w:rsidR="0032001E" w:rsidRPr="00951762">
        <w:rPr>
          <w:rFonts w:ascii="Liberation Serif" w:hAnsi="Liberation Serif"/>
          <w:i/>
          <w:sz w:val="24"/>
          <w:szCs w:val="24"/>
        </w:rPr>
        <w:t>Справочное</w:t>
      </w:r>
      <w:r w:rsidRPr="00951762">
        <w:rPr>
          <w:rFonts w:ascii="Liberation Serif" w:hAnsi="Liberation Serif"/>
          <w:i/>
          <w:sz w:val="24"/>
          <w:szCs w:val="24"/>
        </w:rPr>
        <w:t xml:space="preserve">: </w:t>
      </w:r>
      <w:r w:rsidR="00974A30" w:rsidRPr="00951762">
        <w:rPr>
          <w:rFonts w:ascii="Liberation Serif" w:hAnsi="Liberation Serif"/>
          <w:i/>
          <w:sz w:val="24"/>
          <w:szCs w:val="24"/>
        </w:rPr>
        <w:t>(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д</w:t>
      </w:r>
      <w:proofErr w:type="gramStart"/>
      <w:r w:rsidRPr="00951762">
        <w:rPr>
          <w:rFonts w:ascii="Liberation Serif" w:hAnsi="Liberation Serif"/>
          <w:i/>
          <w:sz w:val="24"/>
          <w:szCs w:val="24"/>
        </w:rPr>
        <w:t>.Ф</w:t>
      </w:r>
      <w:proofErr w:type="gramEnd"/>
      <w:r w:rsidRPr="00951762">
        <w:rPr>
          <w:rFonts w:ascii="Liberation Serif" w:hAnsi="Liberation Serif"/>
          <w:i/>
          <w:sz w:val="24"/>
          <w:szCs w:val="24"/>
        </w:rPr>
        <w:t>омина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>, ул.60 лет Октября –0,15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км; с.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Кирга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>, ул.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Мира – 0,455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км; с.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Кирга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>, с.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Скородумское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>, ул.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М.Жукова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- 0,622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км; д.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Новгородова, ул.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Школьная - 0,19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км; с.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Волково,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ул.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Pr="00951762">
        <w:rPr>
          <w:rFonts w:ascii="Liberation Serif" w:hAnsi="Liberation Serif"/>
          <w:i/>
          <w:sz w:val="24"/>
          <w:szCs w:val="24"/>
        </w:rPr>
        <w:t>Центральная - 0,52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0B210F" w:rsidRPr="00951762">
        <w:rPr>
          <w:rFonts w:ascii="Liberation Serif" w:hAnsi="Liberation Serif"/>
          <w:i/>
          <w:sz w:val="24"/>
          <w:szCs w:val="24"/>
        </w:rPr>
        <w:t>км.;</w:t>
      </w:r>
      <w:r w:rsidR="0032001E" w:rsidRPr="00951762">
        <w:rPr>
          <w:rFonts w:ascii="Liberation Serif" w:hAnsi="Liberation Serif"/>
          <w:i/>
          <w:sz w:val="24"/>
          <w:szCs w:val="24"/>
        </w:rPr>
        <w:t xml:space="preserve"> ул.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32001E" w:rsidRPr="00951762">
        <w:rPr>
          <w:rFonts w:ascii="Liberation Serif" w:hAnsi="Liberation Serif"/>
          <w:i/>
          <w:sz w:val="24"/>
          <w:szCs w:val="24"/>
        </w:rPr>
        <w:t>Пояркова(въезд в д.</w:t>
      </w:r>
      <w:r w:rsidR="00563467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="0032001E" w:rsidRPr="00951762">
        <w:rPr>
          <w:rFonts w:ascii="Liberation Serif" w:hAnsi="Liberation Serif"/>
          <w:i/>
          <w:sz w:val="24"/>
          <w:szCs w:val="24"/>
        </w:rPr>
        <w:t>Кирга</w:t>
      </w:r>
      <w:proofErr w:type="spellEnd"/>
      <w:r w:rsidR="0032001E" w:rsidRPr="00951762">
        <w:rPr>
          <w:rFonts w:ascii="Liberation Serif" w:hAnsi="Liberation Serif"/>
          <w:i/>
          <w:sz w:val="24"/>
          <w:szCs w:val="24"/>
        </w:rPr>
        <w:t>) - 0,075</w:t>
      </w:r>
      <w:r w:rsidR="001C4EA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32001E" w:rsidRPr="00951762">
        <w:rPr>
          <w:rFonts w:ascii="Liberation Serif" w:hAnsi="Liberation Serif"/>
          <w:i/>
          <w:sz w:val="24"/>
          <w:szCs w:val="24"/>
        </w:rPr>
        <w:t>км</w:t>
      </w:r>
      <w:r w:rsidR="000B210F" w:rsidRPr="00951762">
        <w:rPr>
          <w:rFonts w:ascii="Liberation Serif" w:hAnsi="Liberation Serif"/>
          <w:i/>
          <w:sz w:val="24"/>
          <w:szCs w:val="24"/>
        </w:rPr>
        <w:t>)</w:t>
      </w:r>
    </w:p>
    <w:p w:rsidR="0089292C" w:rsidRPr="00951762" w:rsidRDefault="0089292C" w:rsidP="0089292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проведены ремонты по мостам:</w:t>
      </w:r>
    </w:p>
    <w:p w:rsidR="00D521C0" w:rsidRPr="00951762" w:rsidRDefault="00EA7B07" w:rsidP="0089292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с.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sz w:val="24"/>
          <w:szCs w:val="24"/>
        </w:rPr>
        <w:t>Харловское</w:t>
      </w:r>
      <w:proofErr w:type="spellEnd"/>
      <w:r w:rsidRPr="00951762">
        <w:rPr>
          <w:rFonts w:ascii="Liberation Serif" w:hAnsi="Liberation Serif"/>
          <w:sz w:val="24"/>
          <w:szCs w:val="24"/>
        </w:rPr>
        <w:t>, ул.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51762">
        <w:rPr>
          <w:rFonts w:ascii="Liberation Serif" w:hAnsi="Liberation Serif"/>
          <w:sz w:val="24"/>
          <w:szCs w:val="24"/>
        </w:rPr>
        <w:t>Школьная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(мост) - 36 п.м. ограждений. </w:t>
      </w:r>
    </w:p>
    <w:p w:rsidR="005B384A" w:rsidRPr="00951762" w:rsidRDefault="005B384A" w:rsidP="00EA7B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Ремонт моста в с.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sz w:val="24"/>
          <w:szCs w:val="24"/>
        </w:rPr>
        <w:t>Шмаковское</w:t>
      </w:r>
      <w:proofErr w:type="spellEnd"/>
      <w:r w:rsidR="009A6FBC" w:rsidRPr="00951762">
        <w:rPr>
          <w:rFonts w:ascii="Liberation Serif" w:hAnsi="Liberation Serif"/>
          <w:sz w:val="24"/>
          <w:szCs w:val="24"/>
        </w:rPr>
        <w:t xml:space="preserve"> -</w:t>
      </w:r>
      <w:r w:rsidRPr="00951762">
        <w:rPr>
          <w:rFonts w:ascii="Liberation Serif" w:hAnsi="Liberation Serif"/>
          <w:sz w:val="24"/>
          <w:szCs w:val="24"/>
        </w:rPr>
        <w:t xml:space="preserve"> 7</w:t>
      </w:r>
      <w:r w:rsidR="003F3B2C" w:rsidRPr="00951762">
        <w:rPr>
          <w:rFonts w:ascii="Liberation Serif" w:hAnsi="Liberation Serif"/>
          <w:sz w:val="24"/>
          <w:szCs w:val="24"/>
        </w:rPr>
        <w:t>,</w:t>
      </w:r>
      <w:r w:rsidRPr="00951762">
        <w:rPr>
          <w:rFonts w:ascii="Liberation Serif" w:hAnsi="Liberation Serif"/>
          <w:sz w:val="24"/>
          <w:szCs w:val="24"/>
        </w:rPr>
        <w:t>8</w:t>
      </w:r>
      <w:r w:rsidR="003F3B2C" w:rsidRPr="00951762">
        <w:rPr>
          <w:rFonts w:ascii="Liberation Serif" w:hAnsi="Liberation Serif"/>
          <w:sz w:val="24"/>
          <w:szCs w:val="24"/>
        </w:rPr>
        <w:t xml:space="preserve"> млн.</w:t>
      </w:r>
      <w:r w:rsidRPr="00951762">
        <w:rPr>
          <w:rFonts w:ascii="Liberation Serif" w:hAnsi="Liberation Serif"/>
          <w:sz w:val="24"/>
          <w:szCs w:val="24"/>
        </w:rPr>
        <w:t xml:space="preserve"> руб.</w:t>
      </w:r>
    </w:p>
    <w:p w:rsidR="00DD1BE2" w:rsidRPr="00951762" w:rsidRDefault="00DD1BE2" w:rsidP="00EA7B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с.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Килачевское, ул.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 xml:space="preserve">Ленина (мост) - 100 п.м. ограждений; </w:t>
      </w:r>
    </w:p>
    <w:p w:rsidR="00DD1BE2" w:rsidRPr="00951762" w:rsidRDefault="00DD1BE2" w:rsidP="00EA7B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с.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sz w:val="24"/>
          <w:szCs w:val="24"/>
        </w:rPr>
        <w:t>Чернорицкое</w:t>
      </w:r>
      <w:proofErr w:type="spellEnd"/>
      <w:r w:rsidRPr="00951762">
        <w:rPr>
          <w:rFonts w:ascii="Liberation Serif" w:hAnsi="Liberation Serif"/>
          <w:sz w:val="24"/>
          <w:szCs w:val="24"/>
        </w:rPr>
        <w:t>, ул.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51762">
        <w:rPr>
          <w:rFonts w:ascii="Liberation Serif" w:hAnsi="Liberation Serif"/>
          <w:sz w:val="24"/>
          <w:szCs w:val="24"/>
        </w:rPr>
        <w:t>Октябрьская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(мост) - 100 п.м. ограждений;</w:t>
      </w:r>
    </w:p>
    <w:p w:rsidR="000F5CA3" w:rsidRPr="00951762" w:rsidRDefault="000F5CA3" w:rsidP="00EA7B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Ремонт искусственного сооружения в с.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951762">
        <w:rPr>
          <w:rFonts w:ascii="Liberation Serif" w:hAnsi="Liberation Serif"/>
          <w:sz w:val="24"/>
          <w:szCs w:val="24"/>
        </w:rPr>
        <w:t>Стриганское</w:t>
      </w:r>
      <w:proofErr w:type="spellEnd"/>
      <w:r w:rsidR="009A6FBC" w:rsidRPr="00951762">
        <w:rPr>
          <w:rFonts w:ascii="Liberation Serif" w:hAnsi="Liberation Serif"/>
          <w:sz w:val="24"/>
          <w:szCs w:val="24"/>
        </w:rPr>
        <w:t xml:space="preserve"> -</w:t>
      </w:r>
      <w:r w:rsidRPr="00951762">
        <w:rPr>
          <w:rFonts w:ascii="Liberation Serif" w:hAnsi="Liberation Serif"/>
          <w:sz w:val="24"/>
          <w:szCs w:val="24"/>
        </w:rPr>
        <w:t xml:space="preserve"> 818</w:t>
      </w:r>
      <w:r w:rsidR="00C6782F" w:rsidRPr="00951762">
        <w:rPr>
          <w:rFonts w:ascii="Liberation Serif" w:hAnsi="Liberation Serif"/>
          <w:sz w:val="24"/>
          <w:szCs w:val="24"/>
        </w:rPr>
        <w:t>,</w:t>
      </w:r>
      <w:r w:rsidRPr="00951762">
        <w:rPr>
          <w:rFonts w:ascii="Liberation Serif" w:hAnsi="Liberation Serif"/>
          <w:sz w:val="24"/>
          <w:szCs w:val="24"/>
        </w:rPr>
        <w:t>9</w:t>
      </w:r>
      <w:r w:rsidR="001C4EAD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3F3B2C" w:rsidRPr="00951762">
        <w:rPr>
          <w:rFonts w:ascii="Liberation Serif" w:hAnsi="Liberation Serif"/>
          <w:sz w:val="24"/>
          <w:szCs w:val="24"/>
        </w:rPr>
        <w:t>тыс</w:t>
      </w:r>
      <w:proofErr w:type="gramStart"/>
      <w:r w:rsidR="00C6782F" w:rsidRPr="00951762">
        <w:rPr>
          <w:rFonts w:ascii="Liberation Serif" w:hAnsi="Liberation Serif"/>
          <w:sz w:val="24"/>
          <w:szCs w:val="24"/>
        </w:rPr>
        <w:t>.</w:t>
      </w:r>
      <w:r w:rsidRPr="00951762">
        <w:rPr>
          <w:rFonts w:ascii="Liberation Serif" w:hAnsi="Liberation Serif"/>
          <w:sz w:val="24"/>
          <w:szCs w:val="24"/>
        </w:rPr>
        <w:t>р</w:t>
      </w:r>
      <w:proofErr w:type="gramEnd"/>
      <w:r w:rsidRPr="00951762">
        <w:rPr>
          <w:rFonts w:ascii="Liberation Serif" w:hAnsi="Liberation Serif"/>
          <w:sz w:val="24"/>
          <w:szCs w:val="24"/>
        </w:rPr>
        <w:t>уб</w:t>
      </w:r>
      <w:proofErr w:type="spellEnd"/>
      <w:r w:rsidRPr="00951762">
        <w:rPr>
          <w:rFonts w:ascii="Liberation Serif" w:hAnsi="Liberation Serif"/>
          <w:sz w:val="24"/>
          <w:szCs w:val="24"/>
        </w:rPr>
        <w:t>.</w:t>
      </w:r>
    </w:p>
    <w:p w:rsidR="00D521C0" w:rsidRPr="00951762" w:rsidRDefault="00EA7B07" w:rsidP="00AB7145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951762">
        <w:rPr>
          <w:rFonts w:ascii="Liberation Serif" w:hAnsi="Liberation Serif"/>
          <w:sz w:val="24"/>
          <w:szCs w:val="24"/>
        </w:rPr>
        <w:t xml:space="preserve">Ямочный </w:t>
      </w:r>
      <w:r w:rsidR="005B384A" w:rsidRPr="00951762">
        <w:rPr>
          <w:rFonts w:ascii="Liberation Serif" w:hAnsi="Liberation Serif"/>
          <w:sz w:val="24"/>
          <w:szCs w:val="24"/>
        </w:rPr>
        <w:t>ремонт</w:t>
      </w:r>
      <w:r w:rsidR="005C7ADD" w:rsidRPr="00951762">
        <w:rPr>
          <w:rFonts w:ascii="Liberation Serif" w:hAnsi="Liberation Serif"/>
          <w:sz w:val="24"/>
          <w:szCs w:val="24"/>
        </w:rPr>
        <w:t xml:space="preserve"> </w:t>
      </w:r>
      <w:r w:rsidR="005F057F" w:rsidRPr="00951762">
        <w:rPr>
          <w:rFonts w:ascii="Liberation Serif" w:hAnsi="Liberation Serif"/>
          <w:sz w:val="24"/>
          <w:szCs w:val="24"/>
        </w:rPr>
        <w:t>общей площадью 2 337м</w:t>
      </w:r>
      <w:r w:rsidR="005F057F" w:rsidRPr="00951762">
        <w:rPr>
          <w:rFonts w:ascii="Liberation Serif" w:hAnsi="Liberation Serif"/>
          <w:sz w:val="24"/>
          <w:szCs w:val="24"/>
          <w:vertAlign w:val="superscript"/>
        </w:rPr>
        <w:t xml:space="preserve">2 </w:t>
      </w:r>
      <w:r w:rsidR="00E20736" w:rsidRPr="00951762">
        <w:rPr>
          <w:rFonts w:ascii="Liberation Serif" w:hAnsi="Liberation Serif"/>
          <w:sz w:val="24"/>
          <w:szCs w:val="24"/>
        </w:rPr>
        <w:t>в 14 населенных пунктах на сумму</w:t>
      </w:r>
      <w:r w:rsidR="005C7ADD" w:rsidRPr="00951762">
        <w:rPr>
          <w:rFonts w:ascii="Liberation Serif" w:hAnsi="Liberation Serif"/>
          <w:sz w:val="24"/>
          <w:szCs w:val="24"/>
        </w:rPr>
        <w:t xml:space="preserve"> </w:t>
      </w:r>
      <w:r w:rsidR="00AB7145" w:rsidRPr="00951762">
        <w:rPr>
          <w:rFonts w:ascii="Liberation Serif" w:hAnsi="Liberation Serif"/>
          <w:sz w:val="24"/>
          <w:szCs w:val="24"/>
        </w:rPr>
        <w:t xml:space="preserve">около </w:t>
      </w:r>
      <w:r w:rsidR="005B384A" w:rsidRPr="00951762">
        <w:rPr>
          <w:rFonts w:ascii="Liberation Serif" w:hAnsi="Liberation Serif"/>
          <w:sz w:val="24"/>
          <w:szCs w:val="24"/>
        </w:rPr>
        <w:t>2</w:t>
      </w:r>
      <w:r w:rsidR="00077055" w:rsidRPr="00951762">
        <w:rPr>
          <w:rFonts w:ascii="Liberation Serif" w:hAnsi="Liberation Serif"/>
          <w:sz w:val="24"/>
          <w:szCs w:val="24"/>
        </w:rPr>
        <w:t xml:space="preserve"> млн. </w:t>
      </w:r>
      <w:r w:rsidR="00AB7145" w:rsidRPr="00951762">
        <w:rPr>
          <w:rFonts w:ascii="Liberation Serif" w:hAnsi="Liberation Serif"/>
          <w:sz w:val="24"/>
          <w:szCs w:val="24"/>
        </w:rPr>
        <w:t>руб.</w:t>
      </w:r>
      <w:r w:rsidR="005C7ADD" w:rsidRPr="00951762">
        <w:rPr>
          <w:rFonts w:ascii="Liberation Serif" w:hAnsi="Liberation Serif"/>
          <w:sz w:val="24"/>
          <w:szCs w:val="24"/>
        </w:rPr>
        <w:t xml:space="preserve"> </w:t>
      </w:r>
      <w:r w:rsidR="00AB7145" w:rsidRPr="00951762">
        <w:rPr>
          <w:rFonts w:ascii="Liberation Serif" w:hAnsi="Liberation Serif"/>
          <w:i/>
          <w:sz w:val="24"/>
          <w:szCs w:val="24"/>
        </w:rPr>
        <w:t xml:space="preserve">Справочное: </w:t>
      </w:r>
      <w:r w:rsidR="005B384A" w:rsidRPr="00951762">
        <w:rPr>
          <w:rFonts w:ascii="Liberation Serif" w:hAnsi="Liberation Serif"/>
          <w:i/>
          <w:sz w:val="24"/>
          <w:szCs w:val="24"/>
        </w:rPr>
        <w:t>п.</w:t>
      </w:r>
      <w:r w:rsidR="005C7ADD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Пионерский</w:t>
      </w:r>
      <w:r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, д.</w:t>
      </w:r>
      <w:r w:rsidR="005C7ADD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Мельникова</w:t>
      </w:r>
      <w:r w:rsidR="005B384A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, д.</w:t>
      </w:r>
      <w:r w:rsidR="00205EC1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5B384A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Першина, с.</w:t>
      </w:r>
      <w:r w:rsidR="005C7ADD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proofErr w:type="spellStart"/>
      <w:r w:rsidR="005B384A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Стриганское</w:t>
      </w:r>
      <w:proofErr w:type="spellEnd"/>
      <w:r w:rsidR="005B384A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>, д. Еремина, ул.</w:t>
      </w:r>
      <w:r w:rsidR="00205EC1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</w:t>
      </w:r>
      <w:r w:rsidR="005B384A" w:rsidRPr="00951762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Октябрьская, </w:t>
      </w:r>
      <w:r w:rsidR="005B384A" w:rsidRPr="00951762">
        <w:rPr>
          <w:rFonts w:ascii="Liberation Serif" w:hAnsi="Liberation Serif"/>
          <w:i/>
          <w:sz w:val="24"/>
          <w:szCs w:val="24"/>
        </w:rPr>
        <w:t>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Б.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Кочевка,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Буланова, подъезд к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Буланова,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Кирилова,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proofErr w:type="spellStart"/>
      <w:r w:rsidR="005B384A" w:rsidRPr="00951762">
        <w:rPr>
          <w:rFonts w:ascii="Liberation Serif" w:hAnsi="Liberation Serif"/>
          <w:i/>
          <w:sz w:val="24"/>
          <w:szCs w:val="24"/>
        </w:rPr>
        <w:t>Чусовляны</w:t>
      </w:r>
      <w:proofErr w:type="spellEnd"/>
      <w:r w:rsidR="005B384A" w:rsidRPr="00951762">
        <w:rPr>
          <w:rFonts w:ascii="Liberation Serif" w:hAnsi="Liberation Serif"/>
          <w:i/>
          <w:sz w:val="24"/>
          <w:szCs w:val="24"/>
        </w:rPr>
        <w:t>,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E46A4C" w:rsidRPr="00951762">
        <w:rPr>
          <w:rFonts w:ascii="Liberation Serif" w:hAnsi="Liberation Serif"/>
          <w:i/>
          <w:sz w:val="24"/>
          <w:szCs w:val="24"/>
        </w:rPr>
        <w:t>Фомина,</w:t>
      </w:r>
      <w:r w:rsidR="005B384A" w:rsidRPr="00951762">
        <w:rPr>
          <w:rFonts w:ascii="Liberation Serif" w:hAnsi="Liberation Serif"/>
          <w:i/>
          <w:sz w:val="24"/>
          <w:szCs w:val="24"/>
        </w:rPr>
        <w:t xml:space="preserve"> д.</w:t>
      </w:r>
      <w:r w:rsidR="00205EC1" w:rsidRPr="00951762">
        <w:rPr>
          <w:rFonts w:ascii="Liberation Serif" w:hAnsi="Liberation Serif"/>
          <w:i/>
          <w:sz w:val="24"/>
          <w:szCs w:val="24"/>
        </w:rPr>
        <w:t xml:space="preserve"> </w:t>
      </w:r>
      <w:r w:rsidR="005B384A" w:rsidRPr="00951762">
        <w:rPr>
          <w:rFonts w:ascii="Liberation Serif" w:hAnsi="Liberation Serif"/>
          <w:i/>
          <w:sz w:val="24"/>
          <w:szCs w:val="24"/>
        </w:rPr>
        <w:t>Чащина.</w:t>
      </w:r>
      <w:proofErr w:type="gramEnd"/>
    </w:p>
    <w:p w:rsidR="005C6219" w:rsidRPr="00951762" w:rsidRDefault="00932A32" w:rsidP="0079242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Председателями 1</w:t>
      </w:r>
      <w:r w:rsidR="00870268" w:rsidRPr="00951762">
        <w:rPr>
          <w:rFonts w:ascii="Liberation Serif" w:hAnsi="Liberation Serif"/>
          <w:sz w:val="24"/>
          <w:szCs w:val="24"/>
        </w:rPr>
        <w:t>2</w:t>
      </w:r>
      <w:r w:rsidRPr="00951762">
        <w:rPr>
          <w:rFonts w:ascii="Liberation Serif" w:hAnsi="Liberation Serif"/>
          <w:sz w:val="24"/>
          <w:szCs w:val="24"/>
        </w:rPr>
        <w:t xml:space="preserve"> территориальных администраций Ирбитского муниципального образования проведен ремонт автомобильных дорог общего </w:t>
      </w:r>
      <w:r w:rsidR="00FF184C" w:rsidRPr="00951762">
        <w:rPr>
          <w:rFonts w:ascii="Liberation Serif" w:hAnsi="Liberation Serif"/>
          <w:sz w:val="24"/>
          <w:szCs w:val="24"/>
        </w:rPr>
        <w:t xml:space="preserve">пользования местного значения </w:t>
      </w:r>
      <w:r w:rsidR="00870268" w:rsidRPr="00951762">
        <w:rPr>
          <w:rFonts w:ascii="Liberation Serif" w:hAnsi="Liberation Serif"/>
          <w:sz w:val="24"/>
          <w:szCs w:val="24"/>
        </w:rPr>
        <w:t>4 931м</w:t>
      </w:r>
      <w:r w:rsidR="00870268" w:rsidRPr="00951762">
        <w:rPr>
          <w:rFonts w:ascii="Liberation Serif" w:hAnsi="Liberation Serif"/>
          <w:sz w:val="24"/>
          <w:szCs w:val="24"/>
          <w:vertAlign w:val="superscript"/>
        </w:rPr>
        <w:t>2</w:t>
      </w:r>
      <w:r w:rsidRPr="00951762">
        <w:rPr>
          <w:rFonts w:ascii="Liberation Serif" w:hAnsi="Liberation Serif"/>
          <w:sz w:val="24"/>
          <w:szCs w:val="24"/>
        </w:rPr>
        <w:t xml:space="preserve"> на сумму 2</w:t>
      </w:r>
      <w:r w:rsidR="00232BB9" w:rsidRPr="00951762">
        <w:rPr>
          <w:rFonts w:ascii="Liberation Serif" w:hAnsi="Liberation Serif"/>
          <w:sz w:val="24"/>
          <w:szCs w:val="24"/>
        </w:rPr>
        <w:t>,</w:t>
      </w:r>
      <w:r w:rsidR="00870268" w:rsidRPr="00951762">
        <w:rPr>
          <w:rFonts w:ascii="Liberation Serif" w:hAnsi="Liberation Serif"/>
          <w:sz w:val="24"/>
          <w:szCs w:val="24"/>
        </w:rPr>
        <w:t>2</w:t>
      </w:r>
      <w:r w:rsidR="00232BB9" w:rsidRPr="00951762">
        <w:rPr>
          <w:rFonts w:ascii="Liberation Serif" w:hAnsi="Liberation Serif"/>
          <w:sz w:val="24"/>
          <w:szCs w:val="24"/>
        </w:rPr>
        <w:t xml:space="preserve"> млн. руб</w:t>
      </w:r>
      <w:r w:rsidRPr="00951762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951762">
        <w:rPr>
          <w:rFonts w:ascii="Liberation Serif" w:hAnsi="Liberation Serif"/>
          <w:i/>
          <w:sz w:val="24"/>
          <w:szCs w:val="24"/>
        </w:rPr>
        <w:t>Справочное</w:t>
      </w:r>
      <w:proofErr w:type="gramEnd"/>
      <w:r w:rsidRPr="00951762">
        <w:rPr>
          <w:rFonts w:ascii="Liberation Serif" w:hAnsi="Liberation Serif"/>
          <w:i/>
          <w:sz w:val="24"/>
          <w:szCs w:val="24"/>
        </w:rPr>
        <w:t xml:space="preserve">: </w:t>
      </w:r>
      <w:proofErr w:type="gramStart"/>
      <w:r w:rsidRPr="00951762">
        <w:rPr>
          <w:rFonts w:ascii="Liberation Serif" w:hAnsi="Liberation Serif"/>
          <w:i/>
          <w:sz w:val="24"/>
          <w:szCs w:val="24"/>
        </w:rPr>
        <w:t xml:space="preserve">Дубская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Харловская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Пионерская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Бердюгинская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Фоминская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Горкинская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Осинцевская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Гаевская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Киргинская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</w:t>
      </w:r>
      <w:proofErr w:type="spellStart"/>
      <w:r w:rsidRPr="00951762">
        <w:rPr>
          <w:rFonts w:ascii="Liberation Serif" w:hAnsi="Liberation Serif"/>
          <w:i/>
          <w:sz w:val="24"/>
          <w:szCs w:val="24"/>
        </w:rPr>
        <w:t>Стриганская</w:t>
      </w:r>
      <w:proofErr w:type="spellEnd"/>
      <w:r w:rsidRPr="00951762">
        <w:rPr>
          <w:rFonts w:ascii="Liberation Serif" w:hAnsi="Liberation Serif"/>
          <w:i/>
          <w:sz w:val="24"/>
          <w:szCs w:val="24"/>
        </w:rPr>
        <w:t xml:space="preserve"> т/а, </w:t>
      </w:r>
      <w:r w:rsidR="00870268" w:rsidRPr="00951762">
        <w:rPr>
          <w:rFonts w:ascii="Liberation Serif" w:hAnsi="Liberation Serif"/>
          <w:i/>
          <w:sz w:val="24"/>
          <w:szCs w:val="24"/>
        </w:rPr>
        <w:t xml:space="preserve">Ключевская т/а, Ницинская т/а </w:t>
      </w:r>
      <w:r w:rsidR="00870268" w:rsidRPr="00951762">
        <w:rPr>
          <w:rFonts w:ascii="Liberation Serif" w:hAnsi="Liberation Serif"/>
          <w:sz w:val="24"/>
          <w:szCs w:val="24"/>
        </w:rPr>
        <w:t>и</w:t>
      </w:r>
      <w:r w:rsidR="00620693" w:rsidRPr="0095176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870268" w:rsidRPr="00951762">
        <w:rPr>
          <w:rFonts w:ascii="Liberation Serif" w:hAnsi="Liberation Serif"/>
          <w:sz w:val="24"/>
          <w:szCs w:val="24"/>
        </w:rPr>
        <w:t>ощебенивание</w:t>
      </w:r>
      <w:proofErr w:type="spellEnd"/>
      <w:r w:rsidR="00870268" w:rsidRPr="00951762">
        <w:rPr>
          <w:rFonts w:ascii="Liberation Serif" w:hAnsi="Liberation Serif"/>
          <w:sz w:val="24"/>
          <w:szCs w:val="24"/>
        </w:rPr>
        <w:t xml:space="preserve"> </w:t>
      </w:r>
      <w:r w:rsidR="00620693" w:rsidRPr="00951762">
        <w:rPr>
          <w:rFonts w:ascii="Liberation Serif" w:hAnsi="Liberation Serif"/>
          <w:sz w:val="24"/>
          <w:szCs w:val="24"/>
        </w:rPr>
        <w:t>3,063</w:t>
      </w:r>
      <w:r w:rsidR="00870268" w:rsidRPr="00951762">
        <w:rPr>
          <w:rFonts w:ascii="Liberation Serif" w:hAnsi="Liberation Serif"/>
          <w:sz w:val="24"/>
          <w:szCs w:val="24"/>
        </w:rPr>
        <w:t xml:space="preserve"> км автомо</w:t>
      </w:r>
      <w:r w:rsidR="003E6A63" w:rsidRPr="00951762">
        <w:rPr>
          <w:rFonts w:ascii="Liberation Serif" w:hAnsi="Liberation Serif"/>
          <w:sz w:val="24"/>
          <w:szCs w:val="24"/>
        </w:rPr>
        <w:t>бильных дорог местного значения</w:t>
      </w:r>
      <w:r w:rsidR="00870268" w:rsidRPr="00951762">
        <w:rPr>
          <w:rFonts w:ascii="Liberation Serif" w:hAnsi="Liberation Serif"/>
          <w:sz w:val="24"/>
          <w:szCs w:val="24"/>
        </w:rPr>
        <w:t xml:space="preserve"> в </w:t>
      </w:r>
      <w:proofErr w:type="spellStart"/>
      <w:r w:rsidR="00870268" w:rsidRPr="00951762">
        <w:rPr>
          <w:rFonts w:ascii="Liberation Serif" w:hAnsi="Liberation Serif"/>
          <w:sz w:val="24"/>
          <w:szCs w:val="24"/>
        </w:rPr>
        <w:t>Дубской</w:t>
      </w:r>
      <w:proofErr w:type="spellEnd"/>
      <w:r w:rsidR="00870268" w:rsidRPr="00951762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="00870268" w:rsidRPr="00951762">
        <w:rPr>
          <w:rFonts w:ascii="Liberation Serif" w:hAnsi="Liberation Serif"/>
          <w:sz w:val="24"/>
          <w:szCs w:val="24"/>
        </w:rPr>
        <w:t>Фоминской</w:t>
      </w:r>
      <w:proofErr w:type="spellEnd"/>
      <w:r w:rsidR="00870268" w:rsidRPr="00951762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="00870268" w:rsidRPr="00951762">
        <w:rPr>
          <w:rFonts w:ascii="Liberation Serif" w:hAnsi="Liberation Serif"/>
          <w:sz w:val="24"/>
          <w:szCs w:val="24"/>
        </w:rPr>
        <w:t>Черновской</w:t>
      </w:r>
      <w:proofErr w:type="spellEnd"/>
      <w:r w:rsidR="00870268" w:rsidRPr="00951762">
        <w:rPr>
          <w:rFonts w:ascii="Liberation Serif" w:hAnsi="Liberation Serif"/>
          <w:sz w:val="24"/>
          <w:szCs w:val="24"/>
        </w:rPr>
        <w:t xml:space="preserve"> территориальных администрациях на сумму 704,2 тыс. руб. </w:t>
      </w:r>
      <w:proofErr w:type="gramEnd"/>
    </w:p>
    <w:p w:rsidR="005027BC" w:rsidRPr="00951762" w:rsidRDefault="00C631A7" w:rsidP="00932A32">
      <w:pPr>
        <w:pStyle w:val="aa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2) В 2019</w:t>
      </w:r>
      <w:r w:rsidR="004B3AEF" w:rsidRPr="00951762">
        <w:rPr>
          <w:rFonts w:ascii="Liberation Serif" w:hAnsi="Liberation Serif"/>
          <w:sz w:val="24"/>
          <w:szCs w:val="24"/>
        </w:rPr>
        <w:t xml:space="preserve"> </w:t>
      </w:r>
      <w:r w:rsidR="00380B2C" w:rsidRPr="00951762">
        <w:rPr>
          <w:rFonts w:ascii="Liberation Serif" w:hAnsi="Liberation Serif"/>
          <w:sz w:val="24"/>
          <w:szCs w:val="24"/>
        </w:rPr>
        <w:t xml:space="preserve">году в населенных пунктах (с. </w:t>
      </w:r>
      <w:proofErr w:type="spellStart"/>
      <w:r w:rsidR="00380B2C" w:rsidRPr="00951762">
        <w:rPr>
          <w:rFonts w:ascii="Liberation Serif" w:hAnsi="Liberation Serif"/>
          <w:sz w:val="24"/>
          <w:szCs w:val="24"/>
        </w:rPr>
        <w:t>Харловское</w:t>
      </w:r>
      <w:proofErr w:type="spellEnd"/>
      <w:r w:rsidR="00380B2C" w:rsidRPr="00951762">
        <w:rPr>
          <w:rFonts w:ascii="Liberation Serif" w:hAnsi="Liberation Serif"/>
          <w:sz w:val="24"/>
          <w:szCs w:val="24"/>
        </w:rPr>
        <w:t xml:space="preserve">, пгт. </w:t>
      </w:r>
      <w:proofErr w:type="gramStart"/>
      <w:r w:rsidR="00380B2C" w:rsidRPr="00951762">
        <w:rPr>
          <w:rFonts w:ascii="Liberation Serif" w:hAnsi="Liberation Serif"/>
          <w:sz w:val="24"/>
          <w:szCs w:val="24"/>
        </w:rPr>
        <w:t>Пионерский, д. Бердюгина, д. Речкалова) около образовательных учреждений</w:t>
      </w:r>
      <w:r w:rsidR="00DD7D57" w:rsidRPr="00951762">
        <w:rPr>
          <w:rFonts w:ascii="Liberation Serif" w:hAnsi="Liberation Serif"/>
          <w:sz w:val="24"/>
          <w:szCs w:val="24"/>
        </w:rPr>
        <w:t xml:space="preserve"> установлены</w:t>
      </w:r>
      <w:r w:rsidR="005027BC" w:rsidRPr="00951762">
        <w:rPr>
          <w:rFonts w:ascii="Liberation Serif" w:hAnsi="Liberation Serif"/>
          <w:sz w:val="24"/>
          <w:szCs w:val="24"/>
        </w:rPr>
        <w:t xml:space="preserve"> ограждения вдоль дорожной сети</w:t>
      </w:r>
      <w:r w:rsidR="00C90234" w:rsidRPr="00951762">
        <w:rPr>
          <w:rFonts w:ascii="Liberation Serif" w:hAnsi="Liberation Serif"/>
          <w:sz w:val="24"/>
          <w:szCs w:val="24"/>
        </w:rPr>
        <w:t xml:space="preserve"> (146</w:t>
      </w:r>
      <w:r w:rsidR="00A22593" w:rsidRPr="00951762">
        <w:rPr>
          <w:rFonts w:ascii="Liberation Serif" w:hAnsi="Liberation Serif"/>
          <w:sz w:val="24"/>
          <w:szCs w:val="24"/>
        </w:rPr>
        <w:t xml:space="preserve"> </w:t>
      </w:r>
      <w:r w:rsidR="00C90234" w:rsidRPr="00951762">
        <w:rPr>
          <w:rFonts w:ascii="Liberation Serif" w:hAnsi="Liberation Serif"/>
          <w:sz w:val="24"/>
          <w:szCs w:val="24"/>
        </w:rPr>
        <w:t>м.)</w:t>
      </w:r>
      <w:r w:rsidR="005027BC" w:rsidRPr="00951762">
        <w:rPr>
          <w:rFonts w:ascii="Liberation Serif" w:hAnsi="Liberation Serif"/>
          <w:sz w:val="24"/>
          <w:szCs w:val="24"/>
        </w:rPr>
        <w:t>, искусственные неровности</w:t>
      </w:r>
      <w:r w:rsidR="00C90234" w:rsidRPr="00951762">
        <w:rPr>
          <w:rFonts w:ascii="Liberation Serif" w:hAnsi="Liberation Serif"/>
          <w:sz w:val="24"/>
          <w:szCs w:val="24"/>
        </w:rPr>
        <w:t xml:space="preserve"> (3 шт.)</w:t>
      </w:r>
      <w:r w:rsidR="005027BC" w:rsidRPr="00951762">
        <w:rPr>
          <w:rFonts w:ascii="Liberation Serif" w:hAnsi="Liberation Serif"/>
          <w:sz w:val="24"/>
          <w:szCs w:val="24"/>
        </w:rPr>
        <w:t>, дорожные знаки</w:t>
      </w:r>
      <w:r w:rsidR="00C90234" w:rsidRPr="00951762">
        <w:rPr>
          <w:rFonts w:ascii="Liberation Serif" w:hAnsi="Liberation Serif"/>
          <w:sz w:val="24"/>
          <w:szCs w:val="24"/>
        </w:rPr>
        <w:t xml:space="preserve"> (34 шт.)</w:t>
      </w:r>
      <w:r w:rsidR="00DD7D57" w:rsidRPr="00951762">
        <w:rPr>
          <w:rFonts w:ascii="Liberation Serif" w:hAnsi="Liberation Serif"/>
          <w:sz w:val="24"/>
          <w:szCs w:val="24"/>
        </w:rPr>
        <w:t xml:space="preserve">, ремонт </w:t>
      </w:r>
      <w:r w:rsidR="00C90234" w:rsidRPr="00951762">
        <w:rPr>
          <w:rFonts w:ascii="Liberation Serif" w:hAnsi="Liberation Serif"/>
          <w:sz w:val="24"/>
          <w:szCs w:val="24"/>
        </w:rPr>
        <w:t>тротуаров (574 кв.м.)</w:t>
      </w:r>
      <w:r w:rsidR="00DD7D57" w:rsidRPr="00951762">
        <w:rPr>
          <w:rFonts w:ascii="Liberation Serif" w:hAnsi="Liberation Serif"/>
          <w:sz w:val="24"/>
          <w:szCs w:val="24"/>
        </w:rPr>
        <w:t xml:space="preserve">, </w:t>
      </w:r>
      <w:r w:rsidR="00ED2B60" w:rsidRPr="00951762">
        <w:rPr>
          <w:rFonts w:ascii="Liberation Serif" w:hAnsi="Liberation Serif"/>
          <w:sz w:val="24"/>
          <w:szCs w:val="24"/>
        </w:rPr>
        <w:t xml:space="preserve">подходы к пешеходным переходам (5 шт.), </w:t>
      </w:r>
      <w:r w:rsidR="00DD7D57" w:rsidRPr="00951762">
        <w:rPr>
          <w:rFonts w:ascii="Liberation Serif" w:hAnsi="Liberation Serif"/>
          <w:sz w:val="24"/>
          <w:szCs w:val="24"/>
        </w:rPr>
        <w:t>светофорные объекты на пешеходный перех</w:t>
      </w:r>
      <w:r w:rsidR="00380B2C" w:rsidRPr="00951762">
        <w:rPr>
          <w:rFonts w:ascii="Liberation Serif" w:hAnsi="Liberation Serif"/>
          <w:sz w:val="24"/>
          <w:szCs w:val="24"/>
        </w:rPr>
        <w:t>од</w:t>
      </w:r>
      <w:r w:rsidR="00C90234" w:rsidRPr="00951762">
        <w:rPr>
          <w:rFonts w:ascii="Liberation Serif" w:hAnsi="Liberation Serif"/>
          <w:sz w:val="24"/>
          <w:szCs w:val="24"/>
        </w:rPr>
        <w:t xml:space="preserve"> – 2</w:t>
      </w:r>
      <w:r w:rsidR="00A22593" w:rsidRPr="00951762">
        <w:rPr>
          <w:rFonts w:ascii="Liberation Serif" w:hAnsi="Liberation Serif"/>
          <w:sz w:val="24"/>
          <w:szCs w:val="24"/>
        </w:rPr>
        <w:t xml:space="preserve"> </w:t>
      </w:r>
      <w:r w:rsidR="00C90234" w:rsidRPr="00951762">
        <w:rPr>
          <w:rFonts w:ascii="Liberation Serif" w:hAnsi="Liberation Serif"/>
          <w:sz w:val="24"/>
          <w:szCs w:val="24"/>
        </w:rPr>
        <w:t>ед.</w:t>
      </w:r>
      <w:r w:rsidR="00DD7D57" w:rsidRPr="00951762">
        <w:rPr>
          <w:rFonts w:ascii="Liberation Serif" w:hAnsi="Liberation Serif"/>
          <w:sz w:val="24"/>
          <w:szCs w:val="24"/>
        </w:rPr>
        <w:t xml:space="preserve"> и во всех населенных пунктах нанесена горизонтальная дорожная разметка на сумму 2,</w:t>
      </w:r>
      <w:r w:rsidR="00ED2B60" w:rsidRPr="00951762">
        <w:rPr>
          <w:rFonts w:ascii="Liberation Serif" w:hAnsi="Liberation Serif"/>
          <w:sz w:val="24"/>
          <w:szCs w:val="24"/>
        </w:rPr>
        <w:t>9</w:t>
      </w:r>
      <w:r w:rsidR="00DD7D57" w:rsidRPr="00951762">
        <w:rPr>
          <w:rFonts w:ascii="Liberation Serif" w:hAnsi="Liberation Serif"/>
          <w:sz w:val="24"/>
          <w:szCs w:val="24"/>
        </w:rPr>
        <w:t xml:space="preserve"> млн. руб.</w:t>
      </w:r>
      <w:r w:rsidR="005027BC" w:rsidRPr="00951762">
        <w:rPr>
          <w:rFonts w:ascii="Liberation Serif" w:hAnsi="Liberation Serif"/>
          <w:sz w:val="24"/>
          <w:szCs w:val="24"/>
        </w:rPr>
        <w:t>;</w:t>
      </w:r>
      <w:proofErr w:type="gramEnd"/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3) </w:t>
      </w:r>
      <w:r w:rsidR="00380B2C" w:rsidRPr="00951762">
        <w:rPr>
          <w:rFonts w:ascii="Liberation Serif" w:hAnsi="Liberation Serif"/>
          <w:sz w:val="24"/>
          <w:szCs w:val="24"/>
        </w:rPr>
        <w:t xml:space="preserve">В рамках </w:t>
      </w:r>
      <w:r w:rsidR="00380B2C" w:rsidRPr="00951762">
        <w:rPr>
          <w:rFonts w:ascii="Liberation Serif" w:hAnsi="Liberation Serif"/>
          <w:sz w:val="24"/>
          <w:szCs w:val="24"/>
          <w:lang w:eastAsia="ru-RU"/>
        </w:rPr>
        <w:t>организации транспортного обслуживания населения</w:t>
      </w:r>
      <w:r w:rsidR="00380B2C" w:rsidRPr="00951762">
        <w:rPr>
          <w:rFonts w:ascii="Liberation Serif" w:hAnsi="Liberation Serif"/>
          <w:sz w:val="24"/>
          <w:szCs w:val="24"/>
        </w:rPr>
        <w:t xml:space="preserve"> выделяются</w:t>
      </w:r>
      <w:r w:rsidRPr="00951762">
        <w:rPr>
          <w:rFonts w:ascii="Liberation Serif" w:hAnsi="Liberation Serif"/>
          <w:sz w:val="24"/>
          <w:szCs w:val="24"/>
        </w:rPr>
        <w:t xml:space="preserve"> субсидии на возмещение недополученных доходов перевозчикам, осуществляющим деятельность по социально значимым маршрутам</w:t>
      </w:r>
      <w:r w:rsidR="00380B2C" w:rsidRPr="00951762">
        <w:rPr>
          <w:rFonts w:ascii="Liberation Serif" w:hAnsi="Liberation Serif"/>
          <w:sz w:val="24"/>
          <w:szCs w:val="24"/>
        </w:rPr>
        <w:t>. В 2019</w:t>
      </w:r>
      <w:r w:rsidR="00683386" w:rsidRPr="00951762">
        <w:rPr>
          <w:rFonts w:ascii="Liberation Serif" w:hAnsi="Liberation Serif"/>
          <w:sz w:val="24"/>
          <w:szCs w:val="24"/>
        </w:rPr>
        <w:t xml:space="preserve"> </w:t>
      </w:r>
      <w:r w:rsidR="00380B2C" w:rsidRPr="00951762">
        <w:rPr>
          <w:rFonts w:ascii="Liberation Serif" w:hAnsi="Liberation Serif"/>
          <w:sz w:val="24"/>
          <w:szCs w:val="24"/>
        </w:rPr>
        <w:t>году выделено субсидий в сумме 1,6 млн. руб</w:t>
      </w:r>
      <w:r w:rsidR="00337B0B" w:rsidRPr="00951762">
        <w:rPr>
          <w:rFonts w:ascii="Liberation Serif" w:hAnsi="Liberation Serif"/>
          <w:sz w:val="24"/>
          <w:szCs w:val="24"/>
        </w:rPr>
        <w:t>.</w:t>
      </w:r>
    </w:p>
    <w:p w:rsidR="00337B0B" w:rsidRPr="00951762" w:rsidRDefault="00337B0B" w:rsidP="005027BC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5027BC" w:rsidRPr="00951762" w:rsidRDefault="00380B2C" w:rsidP="00B647C3">
      <w:pPr>
        <w:shd w:val="clear" w:color="auto" w:fill="FFFFFF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  <w:lang w:eastAsia="ru-RU"/>
        </w:rPr>
      </w:pPr>
      <w:r w:rsidRPr="00951762">
        <w:rPr>
          <w:rFonts w:ascii="Liberation Serif" w:hAnsi="Liberation Serif"/>
          <w:sz w:val="24"/>
          <w:szCs w:val="24"/>
          <w:lang w:eastAsia="ru-RU"/>
        </w:rPr>
        <w:t xml:space="preserve">Для населения, проживающего в </w:t>
      </w:r>
      <w:proofErr w:type="gramStart"/>
      <w:r w:rsidRPr="00951762">
        <w:rPr>
          <w:rFonts w:ascii="Liberation Serif" w:hAnsi="Liberation Serif"/>
          <w:sz w:val="24"/>
          <w:szCs w:val="24"/>
          <w:lang w:eastAsia="ru-RU"/>
        </w:rPr>
        <w:t>населенных пунктах, не имеющих регулярного автобусного сообщения с а</w:t>
      </w:r>
      <w:r w:rsidR="009C3A80" w:rsidRPr="00951762">
        <w:rPr>
          <w:rFonts w:ascii="Liberation Serif" w:hAnsi="Liberation Serif"/>
          <w:sz w:val="24"/>
          <w:szCs w:val="24"/>
          <w:lang w:eastAsia="ru-RU"/>
        </w:rPr>
        <w:t>дминистративным центром</w:t>
      </w:r>
      <w:bookmarkStart w:id="0" w:name="_GoBack"/>
      <w:bookmarkEnd w:id="0"/>
      <w:r w:rsidR="009C3A80" w:rsidRPr="00951762">
        <w:rPr>
          <w:rFonts w:ascii="Liberation Serif" w:hAnsi="Liberation Serif"/>
          <w:sz w:val="24"/>
          <w:szCs w:val="24"/>
          <w:lang w:eastAsia="ru-RU"/>
        </w:rPr>
        <w:t xml:space="preserve"> открыты</w:t>
      </w:r>
      <w:proofErr w:type="gramEnd"/>
      <w:r w:rsidRPr="00951762">
        <w:rPr>
          <w:rFonts w:ascii="Liberation Serif" w:hAnsi="Liberation Serif"/>
          <w:sz w:val="24"/>
          <w:szCs w:val="24"/>
          <w:lang w:eastAsia="ru-RU"/>
        </w:rPr>
        <w:t xml:space="preserve"> 7 социально-значимых муниципальных маршрутов:</w:t>
      </w:r>
      <w:r w:rsidR="005C7ADD" w:rsidRPr="00951762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5027BC" w:rsidRPr="00951762">
        <w:rPr>
          <w:rFonts w:ascii="Liberation Serif" w:hAnsi="Liberation Serif"/>
          <w:i/>
          <w:sz w:val="24"/>
          <w:szCs w:val="24"/>
        </w:rPr>
        <w:t>(Пионерский-</w:t>
      </w:r>
      <w:proofErr w:type="spellStart"/>
      <w:r w:rsidR="005027BC" w:rsidRPr="00951762">
        <w:rPr>
          <w:rFonts w:ascii="Liberation Serif" w:hAnsi="Liberation Serif"/>
          <w:i/>
          <w:sz w:val="24"/>
          <w:szCs w:val="24"/>
        </w:rPr>
        <w:t>Килачево</w:t>
      </w:r>
      <w:proofErr w:type="spellEnd"/>
      <w:r w:rsidR="005027BC" w:rsidRPr="00951762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="005027BC" w:rsidRPr="00951762">
        <w:rPr>
          <w:rFonts w:ascii="Liberation Serif" w:hAnsi="Liberation Serif"/>
          <w:i/>
          <w:sz w:val="24"/>
          <w:szCs w:val="24"/>
        </w:rPr>
        <w:t>Килачево-Стриганское</w:t>
      </w:r>
      <w:proofErr w:type="spellEnd"/>
      <w:r w:rsidR="005027BC" w:rsidRPr="00951762">
        <w:rPr>
          <w:rFonts w:ascii="Liberation Serif" w:hAnsi="Liberation Serif"/>
          <w:i/>
          <w:sz w:val="24"/>
          <w:szCs w:val="24"/>
        </w:rPr>
        <w:t>, Пионерский-</w:t>
      </w:r>
      <w:proofErr w:type="spellStart"/>
      <w:r w:rsidR="005027BC" w:rsidRPr="00951762">
        <w:rPr>
          <w:rFonts w:ascii="Liberation Serif" w:hAnsi="Liberation Serif"/>
          <w:i/>
          <w:sz w:val="24"/>
          <w:szCs w:val="24"/>
        </w:rPr>
        <w:t>Пьянково</w:t>
      </w:r>
      <w:proofErr w:type="spellEnd"/>
      <w:r w:rsidR="005027BC" w:rsidRPr="00951762">
        <w:rPr>
          <w:rFonts w:ascii="Liberation Serif" w:hAnsi="Liberation Serif"/>
          <w:i/>
          <w:sz w:val="24"/>
          <w:szCs w:val="24"/>
        </w:rPr>
        <w:t xml:space="preserve">, </w:t>
      </w:r>
      <w:proofErr w:type="gramStart"/>
      <w:r w:rsidR="005027BC" w:rsidRPr="00951762">
        <w:rPr>
          <w:rFonts w:ascii="Liberation Serif" w:hAnsi="Liberation Serif"/>
          <w:i/>
          <w:sz w:val="24"/>
          <w:szCs w:val="24"/>
        </w:rPr>
        <w:t>Пионерский-Новгородова</w:t>
      </w:r>
      <w:proofErr w:type="gramEnd"/>
      <w:r w:rsidR="005027BC" w:rsidRPr="00951762">
        <w:rPr>
          <w:rFonts w:ascii="Liberation Serif" w:hAnsi="Liberation Serif"/>
          <w:i/>
          <w:sz w:val="24"/>
          <w:szCs w:val="24"/>
        </w:rPr>
        <w:t>, Ирбит-Лаптева-Крутиха, Молокова-Зайково-</w:t>
      </w:r>
      <w:proofErr w:type="spellStart"/>
      <w:r w:rsidR="005027BC" w:rsidRPr="00951762">
        <w:rPr>
          <w:rFonts w:ascii="Liberation Serif" w:hAnsi="Liberation Serif"/>
          <w:i/>
          <w:sz w:val="24"/>
          <w:szCs w:val="24"/>
        </w:rPr>
        <w:t>Ретнева</w:t>
      </w:r>
      <w:proofErr w:type="spellEnd"/>
      <w:r w:rsidR="005027BC" w:rsidRPr="00951762">
        <w:rPr>
          <w:rFonts w:ascii="Liberation Serif" w:hAnsi="Liberation Serif"/>
          <w:i/>
          <w:sz w:val="24"/>
          <w:szCs w:val="24"/>
        </w:rPr>
        <w:t>-Осинце</w:t>
      </w:r>
      <w:r w:rsidR="00844E52" w:rsidRPr="00951762">
        <w:rPr>
          <w:rFonts w:ascii="Liberation Serif" w:hAnsi="Liberation Serif"/>
          <w:i/>
          <w:sz w:val="24"/>
          <w:szCs w:val="24"/>
        </w:rPr>
        <w:t>ва</w:t>
      </w:r>
      <w:r w:rsidR="00731058" w:rsidRPr="00951762">
        <w:rPr>
          <w:rFonts w:ascii="Liberation Serif" w:hAnsi="Liberation Serif"/>
          <w:i/>
          <w:sz w:val="24"/>
          <w:szCs w:val="24"/>
        </w:rPr>
        <w:t xml:space="preserve">, </w:t>
      </w:r>
      <w:r w:rsidR="00731058" w:rsidRPr="00951762">
        <w:rPr>
          <w:rFonts w:ascii="Liberation Serif" w:hAnsi="Liberation Serif"/>
          <w:i/>
          <w:sz w:val="24"/>
          <w:szCs w:val="24"/>
          <w:lang w:eastAsia="ru-RU"/>
        </w:rPr>
        <w:t>«Зайково-К</w:t>
      </w:r>
      <w:r w:rsidR="000C66C8" w:rsidRPr="00951762">
        <w:rPr>
          <w:rFonts w:ascii="Liberation Serif" w:hAnsi="Liberation Serif"/>
          <w:i/>
          <w:sz w:val="24"/>
          <w:szCs w:val="24"/>
          <w:lang w:eastAsia="ru-RU"/>
        </w:rPr>
        <w:t>ириллова-</w:t>
      </w:r>
      <w:proofErr w:type="spellStart"/>
      <w:r w:rsidR="000C66C8" w:rsidRPr="00951762">
        <w:rPr>
          <w:rFonts w:ascii="Liberation Serif" w:hAnsi="Liberation Serif"/>
          <w:i/>
          <w:sz w:val="24"/>
          <w:szCs w:val="24"/>
          <w:lang w:eastAsia="ru-RU"/>
        </w:rPr>
        <w:t>Чусовляны</w:t>
      </w:r>
      <w:proofErr w:type="spellEnd"/>
      <w:r w:rsidR="000C66C8" w:rsidRPr="00951762">
        <w:rPr>
          <w:rFonts w:ascii="Liberation Serif" w:hAnsi="Liberation Serif"/>
          <w:i/>
          <w:sz w:val="24"/>
          <w:szCs w:val="24"/>
          <w:lang w:eastAsia="ru-RU"/>
        </w:rPr>
        <w:t>-Пионерский»)</w:t>
      </w:r>
      <w:r w:rsidR="00731058" w:rsidRPr="00951762">
        <w:rPr>
          <w:rFonts w:ascii="Liberation Serif" w:hAnsi="Liberation Serif"/>
          <w:i/>
          <w:sz w:val="24"/>
          <w:szCs w:val="24"/>
          <w:lang w:eastAsia="ru-RU"/>
        </w:rPr>
        <w:t>.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4) на содержание, обслуживание и освещение дорог местного</w:t>
      </w:r>
      <w:r w:rsidR="008F06DB" w:rsidRPr="00951762">
        <w:rPr>
          <w:rFonts w:ascii="Liberation Serif" w:hAnsi="Liberation Serif"/>
          <w:sz w:val="24"/>
          <w:szCs w:val="24"/>
        </w:rPr>
        <w:t xml:space="preserve"> значения </w:t>
      </w:r>
      <w:r w:rsidR="00ED2B60" w:rsidRPr="00951762">
        <w:rPr>
          <w:rFonts w:ascii="Liberation Serif" w:hAnsi="Liberation Serif"/>
          <w:sz w:val="24"/>
          <w:szCs w:val="24"/>
        </w:rPr>
        <w:t xml:space="preserve">в </w:t>
      </w:r>
      <w:r w:rsidR="008F06DB" w:rsidRPr="00951762">
        <w:rPr>
          <w:rFonts w:ascii="Liberation Serif" w:hAnsi="Liberation Serif"/>
          <w:sz w:val="24"/>
          <w:szCs w:val="24"/>
        </w:rPr>
        <w:t>2019 год</w:t>
      </w:r>
      <w:r w:rsidR="00ED2B60" w:rsidRPr="00951762">
        <w:rPr>
          <w:rFonts w:ascii="Liberation Serif" w:hAnsi="Liberation Serif"/>
          <w:sz w:val="24"/>
          <w:szCs w:val="24"/>
        </w:rPr>
        <w:t>у</w:t>
      </w:r>
      <w:r w:rsidR="008F06DB" w:rsidRPr="00951762">
        <w:rPr>
          <w:rFonts w:ascii="Liberation Serif" w:hAnsi="Liberation Serif"/>
          <w:sz w:val="24"/>
          <w:szCs w:val="24"/>
        </w:rPr>
        <w:t xml:space="preserve"> освоено</w:t>
      </w:r>
      <w:r w:rsidR="00427532" w:rsidRPr="00951762">
        <w:rPr>
          <w:rFonts w:ascii="Liberation Serif" w:hAnsi="Liberation Serif"/>
          <w:sz w:val="24"/>
          <w:szCs w:val="24"/>
        </w:rPr>
        <w:t xml:space="preserve"> </w:t>
      </w:r>
      <w:r w:rsidR="00ED2B60" w:rsidRPr="00951762">
        <w:rPr>
          <w:rFonts w:ascii="Liberation Serif" w:hAnsi="Liberation Serif"/>
          <w:sz w:val="24"/>
          <w:szCs w:val="24"/>
        </w:rPr>
        <w:t>3</w:t>
      </w:r>
      <w:r w:rsidR="00731058" w:rsidRPr="00951762">
        <w:rPr>
          <w:rFonts w:ascii="Liberation Serif" w:hAnsi="Liberation Serif"/>
          <w:sz w:val="24"/>
          <w:szCs w:val="24"/>
        </w:rPr>
        <w:t>0,</w:t>
      </w:r>
      <w:r w:rsidR="00ED2B60" w:rsidRPr="00951762">
        <w:rPr>
          <w:rFonts w:ascii="Liberation Serif" w:hAnsi="Liberation Serif"/>
          <w:sz w:val="24"/>
          <w:szCs w:val="24"/>
        </w:rPr>
        <w:t>1</w:t>
      </w:r>
      <w:r w:rsidRPr="00951762">
        <w:rPr>
          <w:rFonts w:ascii="Liberation Serif" w:hAnsi="Liberation Serif"/>
          <w:sz w:val="24"/>
          <w:szCs w:val="24"/>
        </w:rPr>
        <w:t xml:space="preserve"> млн. руб. На эти средства осуществляется: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951762">
        <w:rPr>
          <w:rFonts w:ascii="Liberation Serif" w:hAnsi="Liberation Serif"/>
          <w:sz w:val="24"/>
          <w:szCs w:val="24"/>
        </w:rPr>
        <w:t>грейдирование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и ямочный ремонт,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951762">
        <w:rPr>
          <w:rFonts w:ascii="Liberation Serif" w:hAnsi="Liberation Serif"/>
          <w:sz w:val="24"/>
          <w:szCs w:val="24"/>
        </w:rPr>
        <w:t>окашивание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обочин дорог,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очистка дорог от снега,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освещение вдоль дорог, 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содержание и устройство остановочных пунктов, </w:t>
      </w:r>
    </w:p>
    <w:p w:rsidR="005027BC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нанесена дорожная разметка и многое другое.</w:t>
      </w:r>
    </w:p>
    <w:p w:rsidR="007778DE" w:rsidRPr="00951762" w:rsidRDefault="00ED2B60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4) Приобретены бланки специального разрешения на движение по автомобильным дорогам </w:t>
      </w:r>
      <w:proofErr w:type="spellStart"/>
      <w:r w:rsidRPr="00951762">
        <w:rPr>
          <w:rFonts w:ascii="Liberation Serif" w:hAnsi="Liberation Serif"/>
          <w:sz w:val="24"/>
          <w:szCs w:val="24"/>
        </w:rPr>
        <w:t>тяжеловестного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и (или) крупногабаритного транспортного средства на сумму </w:t>
      </w:r>
      <w:r w:rsidR="0081190B" w:rsidRPr="00951762">
        <w:rPr>
          <w:rFonts w:ascii="Liberation Serif" w:hAnsi="Liberation Serif"/>
          <w:sz w:val="24"/>
          <w:szCs w:val="24"/>
        </w:rPr>
        <w:t>45 тысяч рублей.</w:t>
      </w:r>
    </w:p>
    <w:p w:rsidR="00686241" w:rsidRPr="00951762" w:rsidRDefault="005027BC" w:rsidP="005027B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lastRenderedPageBreak/>
        <w:t>В 2012 году мы поставили задачу по реализации нового проекта «Детскую игровую площадку в каждый населенный пункт». И на данный момен</w:t>
      </w:r>
      <w:r w:rsidR="00731058" w:rsidRPr="00951762">
        <w:rPr>
          <w:rFonts w:ascii="Liberation Serif" w:hAnsi="Liberation Serif"/>
          <w:sz w:val="24"/>
          <w:szCs w:val="24"/>
        </w:rPr>
        <w:t>т построено 59</w:t>
      </w:r>
      <w:r w:rsidR="00F86B77" w:rsidRPr="00951762">
        <w:rPr>
          <w:rFonts w:ascii="Liberation Serif" w:hAnsi="Liberation Serif"/>
          <w:sz w:val="24"/>
          <w:szCs w:val="24"/>
        </w:rPr>
        <w:t xml:space="preserve"> детских площадок (</w:t>
      </w:r>
      <w:r w:rsidR="00F55D16" w:rsidRPr="00951762">
        <w:rPr>
          <w:rFonts w:ascii="Liberation Serif" w:hAnsi="Liberation Serif"/>
          <w:sz w:val="24"/>
          <w:szCs w:val="24"/>
        </w:rPr>
        <w:t xml:space="preserve">в том числе </w:t>
      </w:r>
      <w:r w:rsidR="00731058" w:rsidRPr="00951762">
        <w:rPr>
          <w:rFonts w:ascii="Liberation Serif" w:hAnsi="Liberation Serif"/>
          <w:sz w:val="24"/>
          <w:szCs w:val="24"/>
        </w:rPr>
        <w:t>7 площадок обустроено в 2019</w:t>
      </w:r>
      <w:r w:rsidR="00DA7FCE" w:rsidRPr="00951762">
        <w:rPr>
          <w:rFonts w:ascii="Liberation Serif" w:hAnsi="Liberation Serif"/>
          <w:sz w:val="24"/>
          <w:szCs w:val="24"/>
        </w:rPr>
        <w:t xml:space="preserve"> </w:t>
      </w:r>
      <w:r w:rsidR="00731058" w:rsidRPr="00951762">
        <w:rPr>
          <w:rFonts w:ascii="Liberation Serif" w:hAnsi="Liberation Serif"/>
          <w:sz w:val="24"/>
          <w:szCs w:val="24"/>
        </w:rPr>
        <w:t>году</w:t>
      </w:r>
      <w:r w:rsidR="00C90234" w:rsidRPr="00951762">
        <w:rPr>
          <w:rFonts w:ascii="Liberation Serif" w:hAnsi="Liberation Serif"/>
          <w:sz w:val="24"/>
          <w:szCs w:val="24"/>
        </w:rPr>
        <w:t xml:space="preserve"> на сумму 3</w:t>
      </w:r>
      <w:r w:rsidR="004E4D57" w:rsidRPr="00951762">
        <w:rPr>
          <w:rFonts w:ascii="Liberation Serif" w:hAnsi="Liberation Serif"/>
          <w:sz w:val="24"/>
          <w:szCs w:val="24"/>
        </w:rPr>
        <w:t>,4</w:t>
      </w:r>
      <w:r w:rsidR="00C90234" w:rsidRPr="00951762">
        <w:rPr>
          <w:rFonts w:ascii="Liberation Serif" w:hAnsi="Liberation Serif"/>
          <w:sz w:val="24"/>
          <w:szCs w:val="24"/>
        </w:rPr>
        <w:t xml:space="preserve"> млн. руб.</w:t>
      </w:r>
      <w:r w:rsidR="00731058" w:rsidRPr="00951762">
        <w:rPr>
          <w:rFonts w:ascii="Liberation Serif" w:hAnsi="Liberation Serif"/>
          <w:sz w:val="24"/>
          <w:szCs w:val="24"/>
        </w:rPr>
        <w:t xml:space="preserve">). </w:t>
      </w:r>
    </w:p>
    <w:p w:rsidR="00686241" w:rsidRPr="00951762" w:rsidRDefault="00731058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1762">
        <w:rPr>
          <w:rFonts w:ascii="Liberation Serif" w:hAnsi="Liberation Serif"/>
          <w:sz w:val="24"/>
          <w:szCs w:val="24"/>
        </w:rPr>
        <w:t xml:space="preserve">В рамках реализации </w:t>
      </w:r>
      <w:r w:rsidR="00C47431" w:rsidRPr="00951762">
        <w:rPr>
          <w:rFonts w:ascii="Liberation Serif" w:hAnsi="Liberation Serif"/>
          <w:sz w:val="24"/>
          <w:szCs w:val="24"/>
        </w:rPr>
        <w:t xml:space="preserve">национального </w:t>
      </w:r>
      <w:r w:rsidRPr="00951762">
        <w:rPr>
          <w:rFonts w:ascii="Liberation Serif" w:hAnsi="Liberation Serif"/>
          <w:sz w:val="24"/>
          <w:szCs w:val="24"/>
        </w:rPr>
        <w:t>проекта «Формирован</w:t>
      </w:r>
      <w:r w:rsidR="00C47431" w:rsidRPr="00951762">
        <w:rPr>
          <w:rFonts w:ascii="Liberation Serif" w:hAnsi="Liberation Serif"/>
          <w:sz w:val="24"/>
          <w:szCs w:val="24"/>
        </w:rPr>
        <w:t xml:space="preserve">ие комфортной городской среды» </w:t>
      </w:r>
      <w:r w:rsidRPr="00951762">
        <w:rPr>
          <w:rFonts w:ascii="Liberation Serif" w:hAnsi="Liberation Serif"/>
          <w:sz w:val="24"/>
          <w:szCs w:val="24"/>
        </w:rPr>
        <w:t>в 2019</w:t>
      </w:r>
      <w:r w:rsidR="00427532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году реализуется мероприятие «Комплексное благоустройство территории по адресу: п. Пионерский «С</w:t>
      </w:r>
      <w:r w:rsidR="00C90234" w:rsidRPr="00951762">
        <w:rPr>
          <w:rFonts w:ascii="Liberation Serif" w:hAnsi="Liberation Serif"/>
          <w:sz w:val="24"/>
          <w:szCs w:val="24"/>
        </w:rPr>
        <w:t>портивный п</w:t>
      </w:r>
      <w:r w:rsidR="004E4D57" w:rsidRPr="00951762">
        <w:rPr>
          <w:rFonts w:ascii="Liberation Serif" w:hAnsi="Liberation Serif"/>
          <w:sz w:val="24"/>
          <w:szCs w:val="24"/>
        </w:rPr>
        <w:t>арк отдыха» (1 этап) на сумму 25,5</w:t>
      </w:r>
      <w:r w:rsidR="00C90234" w:rsidRPr="00951762">
        <w:rPr>
          <w:rFonts w:ascii="Liberation Serif" w:hAnsi="Liberation Serif"/>
          <w:sz w:val="24"/>
          <w:szCs w:val="24"/>
        </w:rPr>
        <w:t xml:space="preserve"> млн. руб.</w:t>
      </w:r>
      <w:r w:rsidR="004E4D57" w:rsidRPr="00951762">
        <w:rPr>
          <w:rFonts w:ascii="Liberation Serif" w:hAnsi="Liberation Serif"/>
          <w:sz w:val="24"/>
          <w:szCs w:val="24"/>
        </w:rPr>
        <w:t>, в том числе из областного бюджета освоено 22,6 млн. руб.</w:t>
      </w:r>
      <w:r w:rsidRPr="00951762">
        <w:rPr>
          <w:rFonts w:ascii="Liberation Serif" w:hAnsi="Liberation Serif"/>
          <w:sz w:val="24"/>
          <w:szCs w:val="24"/>
        </w:rPr>
        <w:t xml:space="preserve"> В 2020</w:t>
      </w:r>
      <w:r w:rsidR="005C7ADD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году планируется заверше</w:t>
      </w:r>
      <w:r w:rsidR="00BE556D" w:rsidRPr="00951762">
        <w:rPr>
          <w:rFonts w:ascii="Liberation Serif" w:hAnsi="Liberation Serif"/>
          <w:sz w:val="24"/>
          <w:szCs w:val="24"/>
        </w:rPr>
        <w:t xml:space="preserve">ние 2 этапа данного мероприятия </w:t>
      </w:r>
      <w:r w:rsidR="004E4D57" w:rsidRPr="00951762">
        <w:rPr>
          <w:rFonts w:ascii="Liberation Serif" w:hAnsi="Liberation Serif"/>
          <w:sz w:val="24"/>
          <w:szCs w:val="24"/>
        </w:rPr>
        <w:t>на сумму 7,8 млн. руб.</w:t>
      </w:r>
      <w:proofErr w:type="gramEnd"/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Сеть образовательных организаций района состоит из 50 единиц (21 - общеобразовательное учреждение, 26 - дошкольных образовательных учреждений и 3 - учреждения дополнительного образования детей).</w:t>
      </w:r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За последние годы построено два современных детских сада, что позволило ликвидировать проблему по предоставлению мест в дошкольные образовательные учреждения детям в возрасте с 3 до 7 лет.</w:t>
      </w:r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 наших школа</w:t>
      </w:r>
      <w:r w:rsidR="007B2429" w:rsidRPr="00951762">
        <w:rPr>
          <w:rFonts w:ascii="Liberation Serif" w:hAnsi="Liberation Serif"/>
          <w:sz w:val="24"/>
          <w:szCs w:val="24"/>
        </w:rPr>
        <w:t>х имеется интернет, компьютерные</w:t>
      </w:r>
      <w:r w:rsidRPr="00951762">
        <w:rPr>
          <w:rFonts w:ascii="Liberation Serif" w:hAnsi="Liberation Serif"/>
          <w:sz w:val="24"/>
          <w:szCs w:val="24"/>
        </w:rPr>
        <w:t xml:space="preserve"> класс</w:t>
      </w:r>
      <w:r w:rsidR="007B2429" w:rsidRPr="00951762">
        <w:rPr>
          <w:rFonts w:ascii="Liberation Serif" w:hAnsi="Liberation Serif"/>
          <w:sz w:val="24"/>
          <w:szCs w:val="24"/>
        </w:rPr>
        <w:t>ы</w:t>
      </w:r>
      <w:r w:rsidRPr="00951762">
        <w:rPr>
          <w:rFonts w:ascii="Liberation Serif" w:hAnsi="Liberation Serif"/>
          <w:sz w:val="24"/>
          <w:szCs w:val="24"/>
        </w:rPr>
        <w:t>, аппаратно-программные комплексы, интерактивные доски.</w:t>
      </w:r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Ежегодно проводятся капитальные ремонты зданий образовательных организаций, укрепляется их материально-техническая база. </w:t>
      </w:r>
      <w:r w:rsidR="007D130A" w:rsidRPr="00951762">
        <w:rPr>
          <w:rFonts w:ascii="Liberation Serif" w:hAnsi="Liberation Serif"/>
          <w:sz w:val="24"/>
          <w:szCs w:val="24"/>
        </w:rPr>
        <w:t>В 2019 году средства в размере 3,</w:t>
      </w:r>
      <w:r w:rsidR="003229DD" w:rsidRPr="00951762">
        <w:rPr>
          <w:rFonts w:ascii="Liberation Serif" w:hAnsi="Liberation Serif"/>
          <w:sz w:val="24"/>
          <w:szCs w:val="24"/>
        </w:rPr>
        <w:t>5</w:t>
      </w:r>
      <w:r w:rsidR="007D130A" w:rsidRPr="00951762">
        <w:rPr>
          <w:rFonts w:ascii="Liberation Serif" w:hAnsi="Liberation Serif"/>
          <w:sz w:val="24"/>
          <w:szCs w:val="24"/>
        </w:rPr>
        <w:t xml:space="preserve"> </w:t>
      </w:r>
      <w:r w:rsidRPr="00951762">
        <w:rPr>
          <w:rFonts w:ascii="Liberation Serif" w:hAnsi="Liberation Serif"/>
          <w:sz w:val="24"/>
          <w:szCs w:val="24"/>
        </w:rPr>
        <w:t>мл</w:t>
      </w:r>
      <w:r w:rsidR="00CB6152" w:rsidRPr="00951762">
        <w:rPr>
          <w:rFonts w:ascii="Liberation Serif" w:hAnsi="Liberation Serif"/>
          <w:sz w:val="24"/>
          <w:szCs w:val="24"/>
        </w:rPr>
        <w:t>н</w:t>
      </w:r>
      <w:r w:rsidRPr="00951762">
        <w:rPr>
          <w:rFonts w:ascii="Liberation Serif" w:hAnsi="Liberation Serif"/>
          <w:sz w:val="24"/>
          <w:szCs w:val="24"/>
        </w:rPr>
        <w:t xml:space="preserve">. рублей направлены на ремонт кровли в двух образовательных учреждениях – это </w:t>
      </w:r>
      <w:proofErr w:type="spellStart"/>
      <w:r w:rsidRPr="00951762">
        <w:rPr>
          <w:rFonts w:ascii="Liberation Serif" w:hAnsi="Liberation Serif"/>
          <w:sz w:val="24"/>
          <w:szCs w:val="24"/>
        </w:rPr>
        <w:t>Чернорицкий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детский сад и </w:t>
      </w:r>
      <w:proofErr w:type="spellStart"/>
      <w:r w:rsidRPr="00951762">
        <w:rPr>
          <w:rFonts w:ascii="Liberation Serif" w:hAnsi="Liberation Serif"/>
          <w:sz w:val="24"/>
          <w:szCs w:val="24"/>
        </w:rPr>
        <w:t>Чубаровская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начальная </w:t>
      </w:r>
      <w:r w:rsidR="001E3BC7" w:rsidRPr="00951762">
        <w:rPr>
          <w:rFonts w:ascii="Liberation Serif" w:hAnsi="Liberation Serif"/>
          <w:sz w:val="24"/>
          <w:szCs w:val="24"/>
        </w:rPr>
        <w:t>школа</w:t>
      </w:r>
      <w:r w:rsidRPr="00951762">
        <w:rPr>
          <w:rFonts w:ascii="Liberation Serif" w:hAnsi="Liberation Serif"/>
          <w:sz w:val="24"/>
          <w:szCs w:val="24"/>
        </w:rPr>
        <w:t xml:space="preserve">, а также проведен текущий ремонт первого этажа в </w:t>
      </w:r>
      <w:r w:rsidR="001E3BC7" w:rsidRPr="00951762">
        <w:rPr>
          <w:rFonts w:ascii="Liberation Serif" w:hAnsi="Liberation Serif"/>
          <w:sz w:val="24"/>
          <w:szCs w:val="24"/>
        </w:rPr>
        <w:t>Зайковской школе</w:t>
      </w:r>
      <w:r w:rsidRPr="00951762">
        <w:rPr>
          <w:rFonts w:ascii="Liberation Serif" w:hAnsi="Liberation Serif"/>
          <w:sz w:val="24"/>
          <w:szCs w:val="24"/>
        </w:rPr>
        <w:t xml:space="preserve"> №1 на сумму </w:t>
      </w:r>
      <w:r w:rsidR="007D130A" w:rsidRPr="00951762">
        <w:rPr>
          <w:rFonts w:ascii="Liberation Serif" w:hAnsi="Liberation Serif"/>
          <w:sz w:val="24"/>
          <w:szCs w:val="24"/>
        </w:rPr>
        <w:t>4,5</w:t>
      </w:r>
      <w:r w:rsidRPr="00951762">
        <w:rPr>
          <w:rFonts w:ascii="Liberation Serif" w:hAnsi="Liberation Serif"/>
          <w:sz w:val="24"/>
          <w:szCs w:val="24"/>
        </w:rPr>
        <w:t xml:space="preserve"> млн. рублей.</w:t>
      </w:r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Для организации подвоза учащихся в общеобразовательные учреждения используются 27 школьных автобуса</w:t>
      </w:r>
    </w:p>
    <w:p w:rsidR="00CA4D48" w:rsidRPr="00951762" w:rsidRDefault="00CA4D48" w:rsidP="00CA4D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Для занятия физической культурой и спортом ежегодно осуществляются ремонты спортивных </w:t>
      </w:r>
      <w:proofErr w:type="gramStart"/>
      <w:r w:rsidRPr="00951762">
        <w:rPr>
          <w:rFonts w:ascii="Liberation Serif" w:hAnsi="Liberation Serif"/>
          <w:sz w:val="24"/>
          <w:szCs w:val="24"/>
        </w:rPr>
        <w:t>залов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и приобретается спортивное оборудование и инвентарь.</w:t>
      </w:r>
    </w:p>
    <w:p w:rsidR="00CA4D48" w:rsidRPr="00951762" w:rsidRDefault="00CA4D48" w:rsidP="00CA4D4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hAnsi="Liberation Serif"/>
          <w:sz w:val="24"/>
          <w:szCs w:val="24"/>
        </w:rPr>
        <w:t xml:space="preserve">В рамках программы «Непрерывное аграрное образование» и «Инженерная школа» работают две базовые площадки. Учащиеся имеют возможность пройти </w:t>
      </w:r>
      <w:proofErr w:type="gramStart"/>
      <w:r w:rsidRPr="00951762">
        <w:rPr>
          <w:rFonts w:ascii="Liberation Serif" w:hAnsi="Liberation Serif"/>
          <w:sz w:val="24"/>
          <w:szCs w:val="24"/>
        </w:rPr>
        <w:t>обучение по профессии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«Тракторист», занимаясь на современных тренажерах, проходя производственную практику на учебных тракторах. Успешно реализуется программа дополнительного образования «Робототехника», где ребята осваивают азы программирования, технического моделирования.</w:t>
      </w:r>
    </w:p>
    <w:p w:rsidR="00CA4D48" w:rsidRPr="00951762" w:rsidRDefault="00CA4D48" w:rsidP="00CA4D4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В рамках национальных проектов организованы работы</w:t>
      </w:r>
      <w:r w:rsidR="009A3BCE" w:rsidRPr="00951762">
        <w:rPr>
          <w:rFonts w:ascii="Liberation Serif" w:eastAsia="Times New Roman" w:hAnsi="Liberation Serif"/>
          <w:sz w:val="24"/>
          <w:szCs w:val="24"/>
          <w:lang w:eastAsia="ru-RU"/>
        </w:rPr>
        <w:t>: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по обустройству </w:t>
      </w:r>
      <w:r w:rsidRPr="00951762">
        <w:rPr>
          <w:rFonts w:ascii="Liberation Serif" w:hAnsi="Liberation Serif"/>
          <w:sz w:val="24"/>
          <w:szCs w:val="24"/>
        </w:rPr>
        <w:t xml:space="preserve"> спортивной площадки в общеобразовательной организации </w:t>
      </w:r>
      <w:proofErr w:type="spellStart"/>
      <w:r w:rsidR="009A3BCE" w:rsidRPr="00951762">
        <w:rPr>
          <w:rFonts w:ascii="Liberation Serif" w:eastAsia="Times New Roman" w:hAnsi="Liberation Serif"/>
          <w:sz w:val="24"/>
          <w:szCs w:val="24"/>
          <w:lang w:eastAsia="ru-RU"/>
        </w:rPr>
        <w:t>Бердюгинская</w:t>
      </w:r>
      <w:proofErr w:type="spellEnd"/>
      <w:r w:rsidR="009A3BCE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D92DE2" w:rsidRPr="00951762">
        <w:rPr>
          <w:rFonts w:ascii="Liberation Serif" w:eastAsia="Times New Roman" w:hAnsi="Liberation Serif"/>
          <w:sz w:val="24"/>
          <w:szCs w:val="24"/>
          <w:lang w:eastAsia="ru-RU"/>
        </w:rPr>
        <w:t>школа</w:t>
      </w:r>
      <w:r w:rsidR="009A3BCE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сумме 25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млн. рублей и капитальный ремонт спортивного зала в МОУ </w:t>
      </w:r>
      <w:proofErr w:type="spellStart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Горкинская</w:t>
      </w:r>
      <w:proofErr w:type="spellEnd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D92DE2" w:rsidRPr="00951762">
        <w:rPr>
          <w:rFonts w:ascii="Liberation Serif" w:eastAsia="Times New Roman" w:hAnsi="Liberation Serif"/>
          <w:sz w:val="24"/>
          <w:szCs w:val="24"/>
          <w:lang w:eastAsia="ru-RU"/>
        </w:rPr>
        <w:t>школа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сумму </w:t>
      </w:r>
      <w:r w:rsidR="000C3B0D" w:rsidRPr="00951762">
        <w:rPr>
          <w:rFonts w:ascii="Liberation Serif" w:eastAsia="Times New Roman" w:hAnsi="Liberation Serif"/>
          <w:sz w:val="24"/>
          <w:szCs w:val="24"/>
          <w:lang w:eastAsia="ru-RU"/>
        </w:rPr>
        <w:t>1,75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млн. рублей.</w:t>
      </w:r>
    </w:p>
    <w:p w:rsidR="00CA4D48" w:rsidRPr="00951762" w:rsidRDefault="00CA4D48" w:rsidP="00CA4D4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рамках приведения в соответствии с требованиями к антитеррористической защищенности объектов и территорий образовательных организаций, проведены мероприятия по ограждению и освещению в образовательных учреждениях на сумму </w:t>
      </w:r>
      <w:r w:rsidR="002401EF" w:rsidRPr="00951762">
        <w:rPr>
          <w:rFonts w:ascii="Liberation Serif" w:eastAsia="Times New Roman" w:hAnsi="Liberation Serif"/>
          <w:sz w:val="24"/>
          <w:szCs w:val="24"/>
          <w:lang w:eastAsia="ru-RU"/>
        </w:rPr>
        <w:t>1</w:t>
      </w:r>
      <w:r w:rsidR="000C3B0D" w:rsidRPr="00951762">
        <w:rPr>
          <w:rFonts w:ascii="Liberation Serif" w:eastAsia="Times New Roman" w:hAnsi="Liberation Serif"/>
          <w:sz w:val="24"/>
          <w:szCs w:val="24"/>
          <w:lang w:eastAsia="ru-RU"/>
        </w:rPr>
        <w:t>2,7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млн. руб.</w:t>
      </w:r>
    </w:p>
    <w:p w:rsidR="00CA4D48" w:rsidRPr="00951762" w:rsidRDefault="001349B3" w:rsidP="000B4AB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В рамках реализации</w:t>
      </w:r>
      <w:r w:rsidR="00CA4D48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мероприятий по обновлению материально-технической базы для формирования у обучающихся современных технологических и гуманитарных навыков созданы два структурных подразделения центров образования цифрового и гуманитарного профилей «Точка роста» на базе Килачевск</w:t>
      </w:r>
      <w:r w:rsidR="002401EF" w:rsidRPr="00951762">
        <w:rPr>
          <w:rFonts w:ascii="Liberation Serif" w:eastAsia="Times New Roman" w:hAnsi="Liberation Serif"/>
          <w:sz w:val="24"/>
          <w:szCs w:val="24"/>
          <w:lang w:eastAsia="ru-RU"/>
        </w:rPr>
        <w:t>ой школы</w:t>
      </w:r>
      <w:r w:rsidR="00CA4D48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и </w:t>
      </w:r>
      <w:proofErr w:type="spellStart"/>
      <w:r w:rsidR="00CA4D48" w:rsidRPr="00951762">
        <w:rPr>
          <w:rFonts w:ascii="Liberation Serif" w:eastAsia="Times New Roman" w:hAnsi="Liberation Serif"/>
          <w:sz w:val="24"/>
          <w:szCs w:val="24"/>
          <w:lang w:eastAsia="ru-RU"/>
        </w:rPr>
        <w:t>Черновск</w:t>
      </w:r>
      <w:r w:rsidR="003A37CB" w:rsidRPr="00951762">
        <w:rPr>
          <w:rFonts w:ascii="Liberation Serif" w:eastAsia="Times New Roman" w:hAnsi="Liberation Serif"/>
          <w:sz w:val="24"/>
          <w:szCs w:val="24"/>
          <w:lang w:eastAsia="ru-RU"/>
        </w:rPr>
        <w:t>ой</w:t>
      </w:r>
      <w:proofErr w:type="spellEnd"/>
      <w:r w:rsidR="003A37CB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школы</w:t>
      </w:r>
      <w:r w:rsidR="00CA4D48" w:rsidRPr="00951762">
        <w:rPr>
          <w:rFonts w:ascii="Liberation Serif" w:eastAsia="Times New Roman" w:hAnsi="Liberation Serif"/>
          <w:sz w:val="24"/>
          <w:szCs w:val="24"/>
          <w:lang w:eastAsia="ru-RU"/>
        </w:rPr>
        <w:t>.</w:t>
      </w:r>
      <w:r w:rsidR="000B4ABA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В рамках данного мероприятия выделены средства федерального, областного и местного бюджетов на общую сумму 5,2 млн. рублей. </w:t>
      </w:r>
    </w:p>
    <w:p w:rsidR="00C541A3" w:rsidRPr="00951762" w:rsidRDefault="00C541A3" w:rsidP="00C541A3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Средняя заработная плата педагогических работников на 01.01.2020 г. составила:</w:t>
      </w:r>
    </w:p>
    <w:p w:rsidR="00C541A3" w:rsidRPr="00951762" w:rsidRDefault="00C541A3" w:rsidP="00C541A3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 в дошкольных образовательных организациях 33 </w:t>
      </w:r>
      <w:r w:rsidR="000149FE" w:rsidRPr="00951762">
        <w:rPr>
          <w:rFonts w:ascii="Liberation Serif" w:hAnsi="Liberation Serif"/>
          <w:sz w:val="24"/>
          <w:szCs w:val="24"/>
        </w:rPr>
        <w:t>320</w:t>
      </w:r>
      <w:r w:rsidRPr="00951762">
        <w:rPr>
          <w:rFonts w:ascii="Liberation Serif" w:hAnsi="Liberation Serif"/>
          <w:sz w:val="24"/>
          <w:szCs w:val="24"/>
        </w:rPr>
        <w:t xml:space="preserve"> руб., что составило 101,2% от установленного показателя в  соглашении между Министерством образования и молодежной политики Свердловской области и Ирбитским муниципальным образованием 32 918 руб.;</w:t>
      </w:r>
    </w:p>
    <w:p w:rsidR="00C541A3" w:rsidRPr="00951762" w:rsidRDefault="00C541A3" w:rsidP="00C541A3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в общеобразовательных организациях 36 441 руб., что составило 104,7% от установленного показателя в соглашении между Министерством образования и молодежной политики Свердловской области и Ирбитским муниципальным образованием 34 809 руб.</w:t>
      </w:r>
    </w:p>
    <w:p w:rsidR="00A30BFF" w:rsidRPr="00951762" w:rsidRDefault="00A30BFF" w:rsidP="001918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B3E82" w:rsidRPr="00951762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На основании Положения об организации занятости детей и подростков на летний период 2019 года была организована временная занятость детей и подростков от 14 до 18 лет. </w:t>
      </w:r>
    </w:p>
    <w:p w:rsidR="005B3E82" w:rsidRPr="00951762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Основными задачами временной занятости являются приобщение подростков к труду, посредством участия их в благоустройстве социально-значимых объектов, а также пропаганда рабочих профессий в районе. </w:t>
      </w:r>
    </w:p>
    <w:p w:rsidR="005B3E82" w:rsidRPr="00951762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lastRenderedPageBreak/>
        <w:t xml:space="preserve">Всего за летний период 2019 года трудоустроено 283 человека, заключено 470 </w:t>
      </w:r>
      <w:proofErr w:type="gramStart"/>
      <w:r w:rsidRPr="00951762">
        <w:rPr>
          <w:rFonts w:ascii="Liberation Serif" w:hAnsi="Liberation Serif"/>
          <w:sz w:val="24"/>
          <w:szCs w:val="24"/>
        </w:rPr>
        <w:t>трудовых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договора. На организацию временного трудоустройства в 2019 году израсходовано почти 2 млн. руб.</w:t>
      </w:r>
    </w:p>
    <w:p w:rsidR="005B3E82" w:rsidRPr="00951762" w:rsidRDefault="005B3E82" w:rsidP="005B3E8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Подростки занимались благоустройством территорий (побелка деревьев, уборкой мусора на улицах, уборка скошенной травы, уборкой лесопарковых зон, посадкой прополкой и поливкой клумб, обрезкой побегов на деревьях, покраской заборов, скамей и т.п.).</w:t>
      </w:r>
    </w:p>
    <w:p w:rsidR="00A05EDA" w:rsidRPr="00951762" w:rsidRDefault="00A05EDA" w:rsidP="00A05ED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65159" w:rsidRPr="00951762" w:rsidRDefault="00565159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Управление культуры Ирбитского муниципального образования является одним из крупнейших в Свердловской области по количеству культурно – досу</w:t>
      </w:r>
      <w:r w:rsidR="007E5178" w:rsidRPr="00951762">
        <w:rPr>
          <w:rFonts w:ascii="Liberation Serif" w:hAnsi="Liberation Serif"/>
          <w:sz w:val="24"/>
          <w:szCs w:val="24"/>
        </w:rPr>
        <w:t xml:space="preserve">говых учреждений и библиотек: </w:t>
      </w:r>
      <w:r w:rsidR="00975E53" w:rsidRPr="00951762">
        <w:rPr>
          <w:rFonts w:ascii="Liberation Serif" w:hAnsi="Liberation Serif"/>
          <w:sz w:val="24"/>
          <w:szCs w:val="24"/>
        </w:rPr>
        <w:t xml:space="preserve">1 культурный центр, </w:t>
      </w:r>
      <w:r w:rsidR="007E5178" w:rsidRPr="00951762">
        <w:rPr>
          <w:rFonts w:ascii="Liberation Serif" w:hAnsi="Liberation Serif"/>
          <w:sz w:val="24"/>
          <w:szCs w:val="24"/>
        </w:rPr>
        <w:t>39</w:t>
      </w:r>
      <w:r w:rsidRPr="00951762">
        <w:rPr>
          <w:rFonts w:ascii="Liberation Serif" w:hAnsi="Liberation Serif"/>
          <w:sz w:val="24"/>
          <w:szCs w:val="24"/>
        </w:rPr>
        <w:t xml:space="preserve"> домов культур</w:t>
      </w:r>
      <w:r w:rsidR="00DE6138" w:rsidRPr="00951762">
        <w:rPr>
          <w:rFonts w:ascii="Liberation Serif" w:hAnsi="Liberation Serif"/>
          <w:sz w:val="24"/>
          <w:szCs w:val="24"/>
        </w:rPr>
        <w:t>ы</w:t>
      </w:r>
      <w:r w:rsidRPr="00951762">
        <w:rPr>
          <w:rFonts w:ascii="Liberation Serif" w:hAnsi="Liberation Serif"/>
          <w:sz w:val="24"/>
          <w:szCs w:val="24"/>
        </w:rPr>
        <w:t xml:space="preserve">, 35 сельских библиотек, 2 учреждения дополнительного образования. </w:t>
      </w:r>
    </w:p>
    <w:p w:rsidR="00565159" w:rsidRPr="00951762" w:rsidRDefault="00DE6138" w:rsidP="0021168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Функционирует 467</w:t>
      </w:r>
      <w:r w:rsidR="00521D51" w:rsidRPr="00951762">
        <w:rPr>
          <w:rFonts w:ascii="Liberation Serif" w:hAnsi="Liberation Serif"/>
          <w:sz w:val="24"/>
          <w:szCs w:val="24"/>
        </w:rPr>
        <w:t xml:space="preserve"> клубных формирований</w:t>
      </w:r>
      <w:r w:rsidR="00565159" w:rsidRPr="00951762">
        <w:rPr>
          <w:rFonts w:ascii="Liberation Serif" w:hAnsi="Liberation Serif"/>
          <w:sz w:val="24"/>
          <w:szCs w:val="24"/>
        </w:rPr>
        <w:t xml:space="preserve">, в </w:t>
      </w:r>
      <w:r w:rsidR="00941F8F" w:rsidRPr="00951762">
        <w:rPr>
          <w:rFonts w:ascii="Liberation Serif" w:hAnsi="Liberation Serif"/>
          <w:sz w:val="24"/>
          <w:szCs w:val="24"/>
        </w:rPr>
        <w:t>них</w:t>
      </w:r>
      <w:r w:rsidR="00565159" w:rsidRPr="00951762">
        <w:rPr>
          <w:rFonts w:ascii="Liberation Serif" w:hAnsi="Liberation Serif"/>
          <w:sz w:val="24"/>
          <w:szCs w:val="24"/>
        </w:rPr>
        <w:t xml:space="preserve"> занимается </w:t>
      </w:r>
      <w:r w:rsidRPr="00951762">
        <w:rPr>
          <w:rFonts w:ascii="Liberation Serif" w:hAnsi="Liberation Serif"/>
          <w:sz w:val="24"/>
          <w:szCs w:val="24"/>
        </w:rPr>
        <w:t xml:space="preserve">свыше </w:t>
      </w:r>
      <w:r w:rsidR="00565159" w:rsidRPr="00951762">
        <w:rPr>
          <w:rFonts w:ascii="Liberation Serif" w:hAnsi="Liberation Serif"/>
          <w:sz w:val="24"/>
          <w:szCs w:val="24"/>
        </w:rPr>
        <w:t>5 </w:t>
      </w:r>
      <w:r w:rsidR="006E7500" w:rsidRPr="00951762">
        <w:rPr>
          <w:rFonts w:ascii="Liberation Serif" w:hAnsi="Liberation Serif"/>
          <w:sz w:val="24"/>
          <w:szCs w:val="24"/>
        </w:rPr>
        <w:t>тыс.</w:t>
      </w:r>
      <w:r w:rsidR="00565159" w:rsidRPr="00951762">
        <w:rPr>
          <w:rFonts w:ascii="Liberation Serif" w:hAnsi="Liberation Serif"/>
          <w:sz w:val="24"/>
          <w:szCs w:val="24"/>
        </w:rPr>
        <w:t xml:space="preserve"> человек. </w:t>
      </w:r>
      <w:proofErr w:type="gramStart"/>
      <w:r w:rsidR="00565159" w:rsidRPr="00951762">
        <w:rPr>
          <w:rFonts w:ascii="Liberation Serif" w:hAnsi="Liberation Serif"/>
          <w:sz w:val="24"/>
          <w:szCs w:val="24"/>
        </w:rPr>
        <w:t xml:space="preserve">Для детей и подростков созданы и функционируют </w:t>
      </w:r>
      <w:r w:rsidR="009B4A88" w:rsidRPr="00951762">
        <w:rPr>
          <w:rFonts w:ascii="Liberation Serif" w:hAnsi="Liberation Serif"/>
          <w:sz w:val="24"/>
          <w:szCs w:val="24"/>
        </w:rPr>
        <w:t>2</w:t>
      </w:r>
      <w:r w:rsidR="00521D51" w:rsidRPr="00951762">
        <w:rPr>
          <w:rFonts w:ascii="Liberation Serif" w:hAnsi="Liberation Serif"/>
          <w:sz w:val="24"/>
          <w:szCs w:val="24"/>
        </w:rPr>
        <w:t>3</w:t>
      </w:r>
      <w:r w:rsidRPr="00951762">
        <w:rPr>
          <w:rFonts w:ascii="Liberation Serif" w:hAnsi="Liberation Serif"/>
          <w:sz w:val="24"/>
          <w:szCs w:val="24"/>
        </w:rPr>
        <w:t>7</w:t>
      </w:r>
      <w:r w:rsidR="00975E53" w:rsidRPr="00951762">
        <w:rPr>
          <w:rFonts w:ascii="Liberation Serif" w:hAnsi="Liberation Serif"/>
          <w:sz w:val="24"/>
          <w:szCs w:val="24"/>
        </w:rPr>
        <w:t xml:space="preserve"> </w:t>
      </w:r>
      <w:r w:rsidR="00521D51" w:rsidRPr="00951762">
        <w:rPr>
          <w:rFonts w:ascii="Liberation Serif" w:hAnsi="Liberation Serif"/>
          <w:sz w:val="24"/>
          <w:szCs w:val="24"/>
        </w:rPr>
        <w:t>формировани</w:t>
      </w:r>
      <w:r w:rsidRPr="00951762">
        <w:rPr>
          <w:rFonts w:ascii="Liberation Serif" w:hAnsi="Liberation Serif"/>
          <w:sz w:val="24"/>
          <w:szCs w:val="24"/>
        </w:rPr>
        <w:t>й</w:t>
      </w:r>
      <w:r w:rsidR="00565159" w:rsidRPr="00951762">
        <w:rPr>
          <w:rFonts w:ascii="Liberation Serif" w:hAnsi="Liberation Serif"/>
          <w:sz w:val="24"/>
          <w:szCs w:val="24"/>
        </w:rPr>
        <w:t xml:space="preserve">, в них занимается </w:t>
      </w:r>
      <w:r w:rsidR="006E7500" w:rsidRPr="00951762">
        <w:rPr>
          <w:rFonts w:ascii="Liberation Serif" w:hAnsi="Liberation Serif"/>
          <w:sz w:val="24"/>
          <w:szCs w:val="24"/>
        </w:rPr>
        <w:t xml:space="preserve">больше </w:t>
      </w:r>
      <w:r w:rsidR="00565159" w:rsidRPr="00951762">
        <w:rPr>
          <w:rFonts w:ascii="Liberation Serif" w:hAnsi="Liberation Serif"/>
          <w:sz w:val="24"/>
          <w:szCs w:val="24"/>
        </w:rPr>
        <w:t>2</w:t>
      </w:r>
      <w:r w:rsidR="006E7500" w:rsidRPr="00951762">
        <w:rPr>
          <w:rFonts w:ascii="Liberation Serif" w:hAnsi="Liberation Serif"/>
          <w:sz w:val="24"/>
          <w:szCs w:val="24"/>
        </w:rPr>
        <w:t xml:space="preserve"> тыс.</w:t>
      </w:r>
      <w:r w:rsidR="00565159" w:rsidRPr="00951762">
        <w:rPr>
          <w:rFonts w:ascii="Liberation Serif" w:hAnsi="Liberation Serif"/>
          <w:sz w:val="24"/>
          <w:szCs w:val="24"/>
        </w:rPr>
        <w:t xml:space="preserve"> человек</w:t>
      </w:r>
      <w:r w:rsidR="00521D51" w:rsidRPr="00951762">
        <w:rPr>
          <w:rFonts w:ascii="Liberation Serif" w:hAnsi="Liberation Serif"/>
          <w:sz w:val="24"/>
          <w:szCs w:val="24"/>
        </w:rPr>
        <w:t>а</w:t>
      </w:r>
      <w:r w:rsidR="00565159" w:rsidRPr="00951762">
        <w:rPr>
          <w:rFonts w:ascii="Liberation Serif" w:hAnsi="Liberation Serif"/>
          <w:sz w:val="24"/>
          <w:szCs w:val="24"/>
        </w:rPr>
        <w:t>.</w:t>
      </w:r>
      <w:proofErr w:type="gramEnd"/>
      <w:r w:rsidR="00565159" w:rsidRPr="00951762">
        <w:rPr>
          <w:rFonts w:ascii="Liberation Serif" w:hAnsi="Liberation Serif"/>
          <w:sz w:val="24"/>
          <w:szCs w:val="24"/>
        </w:rPr>
        <w:t xml:space="preserve"> Количество проведенных мероприятий ежегодно увеличивается </w:t>
      </w:r>
      <w:r w:rsidR="00FC6160" w:rsidRPr="00951762">
        <w:rPr>
          <w:rFonts w:ascii="Liberation Serif" w:hAnsi="Liberation Serif"/>
          <w:sz w:val="24"/>
          <w:szCs w:val="24"/>
        </w:rPr>
        <w:t>и составляет более 8 тыс.</w:t>
      </w:r>
      <w:r w:rsidR="00303BB7" w:rsidRPr="00951762">
        <w:rPr>
          <w:rFonts w:ascii="Liberation Serif" w:hAnsi="Liberation Serif"/>
          <w:sz w:val="24"/>
          <w:szCs w:val="24"/>
        </w:rPr>
        <w:t xml:space="preserve"> </w:t>
      </w:r>
      <w:r w:rsidR="00565159" w:rsidRPr="00951762">
        <w:rPr>
          <w:rFonts w:ascii="Liberation Serif" w:hAnsi="Liberation Serif"/>
          <w:sz w:val="24"/>
          <w:szCs w:val="24"/>
        </w:rPr>
        <w:t>мероприятий.</w:t>
      </w:r>
    </w:p>
    <w:p w:rsidR="00565159" w:rsidRPr="00951762" w:rsidRDefault="00565159" w:rsidP="00676E4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В учреждениях культуры Ирбитского муниципального образования осуществляют свою деятельность 2 коллектива со званием «Образцовый», 1 коллектив со званием «Заслуженный колл</w:t>
      </w:r>
      <w:r w:rsidR="002235CB" w:rsidRPr="00951762">
        <w:rPr>
          <w:rFonts w:ascii="Liberation Serif" w:hAnsi="Liberation Serif"/>
          <w:sz w:val="24"/>
          <w:szCs w:val="24"/>
        </w:rPr>
        <w:t>ектив народного творчества» и 12</w:t>
      </w:r>
      <w:r w:rsidRPr="00951762">
        <w:rPr>
          <w:rFonts w:ascii="Liberation Serif" w:hAnsi="Liberation Serif"/>
          <w:sz w:val="24"/>
          <w:szCs w:val="24"/>
        </w:rPr>
        <w:t xml:space="preserve"> коллективов со званием «Народный».</w:t>
      </w:r>
    </w:p>
    <w:p w:rsidR="00565159" w:rsidRPr="00951762" w:rsidRDefault="00565159" w:rsidP="00676E4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Различные</w:t>
      </w:r>
      <w:r w:rsidR="00941F8F" w:rsidRPr="00951762">
        <w:rPr>
          <w:rFonts w:ascii="Liberation Serif" w:hAnsi="Liberation Serif"/>
          <w:sz w:val="24"/>
          <w:szCs w:val="24"/>
        </w:rPr>
        <w:t xml:space="preserve"> фестивали, конкурсы, концерты, </w:t>
      </w:r>
      <w:r w:rsidRPr="00951762">
        <w:rPr>
          <w:rFonts w:ascii="Liberation Serif" w:hAnsi="Liberation Serif"/>
          <w:sz w:val="24"/>
          <w:szCs w:val="24"/>
        </w:rPr>
        <w:t>провод</w:t>
      </w:r>
      <w:r w:rsidR="00941F8F" w:rsidRPr="00951762">
        <w:rPr>
          <w:rFonts w:ascii="Liberation Serif" w:hAnsi="Liberation Serif"/>
          <w:sz w:val="24"/>
          <w:szCs w:val="24"/>
        </w:rPr>
        <w:t>имые</w:t>
      </w:r>
      <w:r w:rsidRPr="00951762">
        <w:rPr>
          <w:rFonts w:ascii="Liberation Serif" w:hAnsi="Liberation Serif"/>
          <w:sz w:val="24"/>
          <w:szCs w:val="24"/>
        </w:rPr>
        <w:t xml:space="preserve"> в районе, привлекают все больше участников самодеятельного народного творчества</w:t>
      </w:r>
      <w:r w:rsidR="00941F8F" w:rsidRPr="00951762">
        <w:rPr>
          <w:rFonts w:ascii="Liberation Serif" w:hAnsi="Liberation Serif"/>
          <w:sz w:val="24"/>
          <w:szCs w:val="24"/>
        </w:rPr>
        <w:t>.</w:t>
      </w:r>
    </w:p>
    <w:p w:rsidR="004363E6" w:rsidRPr="00951762" w:rsidRDefault="004363E6" w:rsidP="00676E4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В Ирбитском МО в настоящее время работают 35 библиотек. </w:t>
      </w:r>
      <w:r w:rsidR="0046470F" w:rsidRPr="00951762">
        <w:rPr>
          <w:rFonts w:ascii="Liberation Serif" w:hAnsi="Liberation Serif"/>
          <w:sz w:val="24"/>
          <w:szCs w:val="24"/>
        </w:rPr>
        <w:t>И</w:t>
      </w:r>
      <w:r w:rsidRPr="00951762">
        <w:rPr>
          <w:rFonts w:ascii="Liberation Serif" w:hAnsi="Liberation Serif"/>
          <w:sz w:val="24"/>
          <w:szCs w:val="24"/>
        </w:rPr>
        <w:t xml:space="preserve"> с 1 октября 2018 г., все 35 библиотек имеют высокоскоростное подключение к сети интернет.</w:t>
      </w:r>
    </w:p>
    <w:p w:rsidR="0046470F" w:rsidRPr="00951762" w:rsidRDefault="0046470F" w:rsidP="002F212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На базе муниципальных библиотек </w:t>
      </w:r>
      <w:r w:rsidR="00BD7409" w:rsidRPr="00951762">
        <w:rPr>
          <w:rFonts w:ascii="Liberation Serif" w:hAnsi="Liberation Serif"/>
          <w:sz w:val="24"/>
          <w:szCs w:val="24"/>
        </w:rPr>
        <w:t>работают 14</w:t>
      </w:r>
      <w:r w:rsidR="004363E6" w:rsidRPr="00951762">
        <w:rPr>
          <w:rFonts w:ascii="Liberation Serif" w:hAnsi="Liberation Serif"/>
          <w:sz w:val="24"/>
          <w:szCs w:val="24"/>
        </w:rPr>
        <w:t xml:space="preserve"> центров общественного доступа, где гражданам подтверждают учетную запись на ЕПГУ, предоставляется доступ к ЕПГУ и помощь пользователям ЕПГУ</w:t>
      </w:r>
      <w:r w:rsidRPr="00951762">
        <w:rPr>
          <w:rFonts w:ascii="Liberation Serif" w:hAnsi="Liberation Serif"/>
          <w:sz w:val="24"/>
          <w:szCs w:val="24"/>
        </w:rPr>
        <w:t>.</w:t>
      </w:r>
    </w:p>
    <w:p w:rsidR="004500BF" w:rsidRPr="00951762" w:rsidRDefault="004500BF" w:rsidP="003C3C1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Заработная плата работников списочного состава  учреждений культуры составила 3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6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7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77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рублей,</w:t>
      </w:r>
      <w:r w:rsidR="00E959F1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(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что составляет 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100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% выполнения от плана (план 3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6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777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рублей)</w:t>
      </w:r>
      <w:r w:rsidR="00E959F1" w:rsidRPr="00951762">
        <w:rPr>
          <w:rFonts w:ascii="Liberation Serif" w:eastAsia="Times New Roman" w:hAnsi="Liberation Serif"/>
          <w:sz w:val="24"/>
          <w:szCs w:val="24"/>
          <w:lang w:eastAsia="ru-RU"/>
        </w:rPr>
        <w:t>)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. Заработная плата </w:t>
      </w:r>
      <w:proofErr w:type="gramStart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педагогов дополнительного образования списочного состава учреждений культуры</w:t>
      </w:r>
      <w:proofErr w:type="gramEnd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составила 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37 301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рубл</w:t>
      </w:r>
      <w:r w:rsidR="00CB58AD" w:rsidRPr="00951762">
        <w:rPr>
          <w:rFonts w:ascii="Liberation Serif" w:eastAsia="Times New Roman" w:hAnsi="Liberation Serif"/>
          <w:sz w:val="24"/>
          <w:szCs w:val="24"/>
          <w:lang w:eastAsia="ru-RU"/>
        </w:rPr>
        <w:t>ь</w:t>
      </w:r>
      <w:r w:rsidR="002E6991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(план 37 417 руб.).</w:t>
      </w:r>
    </w:p>
    <w:p w:rsidR="003C3C18" w:rsidRPr="00951762" w:rsidRDefault="003C3C18" w:rsidP="003C3C1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51762">
        <w:rPr>
          <w:rFonts w:ascii="Liberation Serif" w:hAnsi="Liberation Serif"/>
        </w:rPr>
        <w:t xml:space="preserve">В 2019 году в рамках 100-летия со дня рождения дважды Героя Советского Союза Г.А. Речкалова </w:t>
      </w:r>
      <w:r w:rsidR="00C4113F" w:rsidRPr="00951762">
        <w:rPr>
          <w:rFonts w:ascii="Liberation Serif" w:hAnsi="Liberation Serif"/>
        </w:rPr>
        <w:t>сделано не</w:t>
      </w:r>
      <w:r w:rsidRPr="00951762">
        <w:rPr>
          <w:rFonts w:ascii="Liberation Serif" w:hAnsi="Liberation Serif"/>
        </w:rPr>
        <w:t>мало</w:t>
      </w:r>
      <w:r w:rsidR="00C4113F" w:rsidRPr="00951762">
        <w:rPr>
          <w:rFonts w:ascii="Liberation Serif" w:hAnsi="Liberation Serif"/>
        </w:rPr>
        <w:t xml:space="preserve"> и на данный момент работы еще продолжаются</w:t>
      </w:r>
      <w:r w:rsidRPr="00951762">
        <w:rPr>
          <w:rFonts w:ascii="Liberation Serif" w:hAnsi="Liberation Serif"/>
        </w:rPr>
        <w:t xml:space="preserve"> (</w:t>
      </w:r>
      <w:r w:rsidR="0013635C" w:rsidRPr="00951762">
        <w:rPr>
          <w:rFonts w:ascii="Liberation Serif" w:hAnsi="Liberation Serif"/>
        </w:rPr>
        <w:t>2</w:t>
      </w:r>
      <w:r w:rsidR="004E78AC" w:rsidRPr="00951762">
        <w:rPr>
          <w:rFonts w:ascii="Liberation Serif" w:hAnsi="Liberation Serif"/>
        </w:rPr>
        <w:t>2,8</w:t>
      </w:r>
      <w:r w:rsidR="007C45F9" w:rsidRPr="00951762">
        <w:rPr>
          <w:rFonts w:ascii="Liberation Serif" w:hAnsi="Liberation Serif"/>
        </w:rPr>
        <w:t xml:space="preserve"> млн</w:t>
      </w:r>
      <w:r w:rsidRPr="00951762">
        <w:rPr>
          <w:rFonts w:ascii="Liberation Serif" w:hAnsi="Liberation Serif"/>
        </w:rPr>
        <w:t>. руб.):</w:t>
      </w:r>
    </w:p>
    <w:p w:rsidR="003C3C18" w:rsidRPr="00951762" w:rsidRDefault="00F07F0D" w:rsidP="003C3C1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51762">
        <w:rPr>
          <w:rFonts w:ascii="Liberation Serif" w:hAnsi="Liberation Serif"/>
        </w:rPr>
        <w:t>- реконструкция</w:t>
      </w:r>
      <w:r w:rsidR="003C3C18" w:rsidRPr="00951762">
        <w:rPr>
          <w:rFonts w:ascii="Liberation Serif" w:hAnsi="Liberation Serif"/>
        </w:rPr>
        <w:t xml:space="preserve"> </w:t>
      </w:r>
      <w:proofErr w:type="spellStart"/>
      <w:r w:rsidR="003C3C18" w:rsidRPr="00951762">
        <w:rPr>
          <w:rFonts w:ascii="Liberation Serif" w:hAnsi="Liberation Serif"/>
        </w:rPr>
        <w:t>пристроя</w:t>
      </w:r>
      <w:proofErr w:type="spellEnd"/>
      <w:r w:rsidR="003C3C18" w:rsidRPr="00951762">
        <w:rPr>
          <w:rFonts w:ascii="Liberation Serif" w:hAnsi="Liberation Serif"/>
        </w:rPr>
        <w:t xml:space="preserve"> и навеса к Культурному центру, в котором планируется </w:t>
      </w:r>
      <w:proofErr w:type="gramStart"/>
      <w:r w:rsidR="003C3C18" w:rsidRPr="00951762">
        <w:rPr>
          <w:rFonts w:ascii="Liberation Serif" w:hAnsi="Liberation Serif"/>
        </w:rPr>
        <w:t>разместить</w:t>
      </w:r>
      <w:proofErr w:type="gramEnd"/>
      <w:r w:rsidR="003C3C18" w:rsidRPr="00951762">
        <w:rPr>
          <w:rFonts w:ascii="Liberation Serif" w:hAnsi="Liberation Serif"/>
        </w:rPr>
        <w:t xml:space="preserve"> многофункциональный выставочный зал, а также проводить мастер-классы, праздники, разместить временные экспозиции (стоимость затрат составит 4</w:t>
      </w:r>
      <w:r w:rsidR="007C45F9" w:rsidRPr="00951762">
        <w:rPr>
          <w:rFonts w:ascii="Liberation Serif" w:hAnsi="Liberation Serif"/>
        </w:rPr>
        <w:t xml:space="preserve"> млн</w:t>
      </w:r>
      <w:r w:rsidR="003C3C18" w:rsidRPr="00951762">
        <w:rPr>
          <w:rFonts w:ascii="Liberation Serif" w:hAnsi="Liberation Serif"/>
        </w:rPr>
        <w:t>.</w:t>
      </w:r>
      <w:r w:rsidR="00896D88" w:rsidRPr="00951762">
        <w:rPr>
          <w:rFonts w:ascii="Liberation Serif" w:hAnsi="Liberation Serif"/>
        </w:rPr>
        <w:t xml:space="preserve"> </w:t>
      </w:r>
      <w:r w:rsidR="003C3C18" w:rsidRPr="00951762">
        <w:rPr>
          <w:rFonts w:ascii="Liberation Serif" w:hAnsi="Liberation Serif"/>
        </w:rPr>
        <w:t>руб.);</w:t>
      </w:r>
    </w:p>
    <w:p w:rsidR="003C3C18" w:rsidRPr="00951762" w:rsidRDefault="003C3C18" w:rsidP="003C3C18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</w:rPr>
      </w:pPr>
      <w:r w:rsidRPr="00951762">
        <w:rPr>
          <w:rFonts w:ascii="Liberation Serif" w:hAnsi="Liberation Serif"/>
        </w:rPr>
        <w:t xml:space="preserve">- капитальный ремонт </w:t>
      </w:r>
      <w:proofErr w:type="spellStart"/>
      <w:r w:rsidRPr="00951762">
        <w:rPr>
          <w:rFonts w:ascii="Liberation Serif" w:hAnsi="Liberation Serif"/>
        </w:rPr>
        <w:t>Зайковского</w:t>
      </w:r>
      <w:proofErr w:type="spellEnd"/>
      <w:r w:rsidRPr="00951762">
        <w:rPr>
          <w:rFonts w:ascii="Liberation Serif" w:hAnsi="Liberation Serif"/>
        </w:rPr>
        <w:t xml:space="preserve"> районного Дома культуры, в котором запланировано проведение торжественного мероприятия в рамках 100-летия Дважды Героя Советского Союза Г.А. Речкалова (стоимость капитального ремонта </w:t>
      </w:r>
      <w:proofErr w:type="spellStart"/>
      <w:r w:rsidRPr="00951762">
        <w:rPr>
          <w:rFonts w:ascii="Liberation Serif" w:hAnsi="Liberation Serif"/>
        </w:rPr>
        <w:t>Зайковского</w:t>
      </w:r>
      <w:proofErr w:type="spellEnd"/>
      <w:r w:rsidRPr="00951762">
        <w:rPr>
          <w:rFonts w:ascii="Liberation Serif" w:hAnsi="Liberation Serif"/>
        </w:rPr>
        <w:t xml:space="preserve"> районного Дома культуры составляет 19</w:t>
      </w:r>
      <w:r w:rsidR="00255711" w:rsidRPr="00951762">
        <w:rPr>
          <w:rFonts w:ascii="Liberation Serif" w:hAnsi="Liberation Serif"/>
        </w:rPr>
        <w:t xml:space="preserve"> млн.</w:t>
      </w:r>
      <w:r w:rsidRPr="00951762">
        <w:rPr>
          <w:rFonts w:ascii="Liberation Serif" w:hAnsi="Liberation Serif"/>
        </w:rPr>
        <w:t xml:space="preserve"> рублей, включая ремонт крыши, фасада, отопление, проведение внутренних работ, благоустройство прилегающей территории и др.) и приобрет</w:t>
      </w:r>
      <w:r w:rsidR="0013635C" w:rsidRPr="00951762">
        <w:rPr>
          <w:rFonts w:ascii="Liberation Serif" w:hAnsi="Liberation Serif"/>
        </w:rPr>
        <w:t>ение стульев в зрительный зал (2</w:t>
      </w:r>
      <w:r w:rsidR="00255711" w:rsidRPr="00951762">
        <w:rPr>
          <w:rFonts w:ascii="Liberation Serif" w:hAnsi="Liberation Serif"/>
        </w:rPr>
        <w:t xml:space="preserve"> млн</w:t>
      </w:r>
      <w:proofErr w:type="gramStart"/>
      <w:r w:rsidRPr="00951762">
        <w:rPr>
          <w:rFonts w:ascii="Liberation Serif" w:hAnsi="Liberation Serif"/>
        </w:rPr>
        <w:t>.р</w:t>
      </w:r>
      <w:proofErr w:type="gramEnd"/>
      <w:r w:rsidRPr="00951762">
        <w:rPr>
          <w:rFonts w:ascii="Liberation Serif" w:hAnsi="Liberation Serif"/>
        </w:rPr>
        <w:t>ублей).</w:t>
      </w:r>
    </w:p>
    <w:p w:rsidR="00D774FB" w:rsidRPr="00951762" w:rsidRDefault="00D774FB" w:rsidP="003C3C18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shd w:val="clear" w:color="auto" w:fill="FFFFFF"/>
          <w:lang w:eastAsia="ru-RU"/>
        </w:rPr>
        <w:t xml:space="preserve">Выделено  из резервного фонда Правительством Свердловской области 8 млн. рублей на создание экспозиции Культурно-досугового центра промыслов и ремесел Ирбитского уезда при </w:t>
      </w:r>
      <w:proofErr w:type="spellStart"/>
      <w:r w:rsidRPr="00951762">
        <w:rPr>
          <w:rFonts w:ascii="Liberation Serif" w:eastAsia="Times New Roman" w:hAnsi="Liberation Serif"/>
          <w:sz w:val="24"/>
          <w:szCs w:val="24"/>
          <w:shd w:val="clear" w:color="auto" w:fill="FFFFFF"/>
          <w:lang w:eastAsia="ru-RU"/>
        </w:rPr>
        <w:t>Ницинском</w:t>
      </w:r>
      <w:proofErr w:type="spellEnd"/>
      <w:r w:rsidRPr="00951762">
        <w:rPr>
          <w:rFonts w:ascii="Liberation Serif" w:eastAsia="Times New Roman" w:hAnsi="Liberation Serif"/>
          <w:sz w:val="24"/>
          <w:szCs w:val="24"/>
          <w:shd w:val="clear" w:color="auto" w:fill="FFFFFF"/>
          <w:lang w:eastAsia="ru-RU"/>
        </w:rPr>
        <w:t xml:space="preserve"> сельском Доме культуры (экспозиция будет размещена сразу после окончания капитального ремонта здания).</w:t>
      </w:r>
      <w:r w:rsidRPr="00951762">
        <w:rPr>
          <w:rFonts w:ascii="Liberation Serif" w:eastAsia="Times New Roman" w:hAnsi="Liberation Serif"/>
          <w:sz w:val="24"/>
          <w:szCs w:val="24"/>
          <w:shd w:val="clear" w:color="auto" w:fill="FFFFFF"/>
          <w:lang w:eastAsia="ru-RU"/>
        </w:rPr>
        <w:br/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ab/>
        <w:t>Помещения будут нести многофункциональный характер, который позволит одновременно использовать площади Центра для выставочной деятельности, ежедневной работы мастерских с проведением мастер классов, семинаров, районных, областных мероприятий («Венок дружбы»).</w:t>
      </w:r>
    </w:p>
    <w:p w:rsidR="00FE4600" w:rsidRDefault="00FE4600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657BF9" w:rsidRPr="00951762" w:rsidRDefault="00657BF9" w:rsidP="005F63B9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1C6B74" w:rsidRPr="00951762" w:rsidRDefault="0014334B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  <w:r w:rsidRPr="00951762">
        <w:rPr>
          <w:rFonts w:ascii="Liberation Serif" w:hAnsi="Liberation Serif"/>
          <w:b/>
          <w:sz w:val="24"/>
          <w:szCs w:val="24"/>
        </w:rPr>
        <w:lastRenderedPageBreak/>
        <w:t>Планы на 20</w:t>
      </w:r>
      <w:r w:rsidR="00DD1BE2" w:rsidRPr="00951762">
        <w:rPr>
          <w:rFonts w:ascii="Liberation Serif" w:hAnsi="Liberation Serif"/>
          <w:b/>
          <w:sz w:val="24"/>
          <w:szCs w:val="24"/>
        </w:rPr>
        <w:t>20</w:t>
      </w:r>
      <w:r w:rsidRPr="00951762">
        <w:rPr>
          <w:rFonts w:ascii="Liberation Serif" w:hAnsi="Liberation Serif"/>
          <w:b/>
          <w:sz w:val="24"/>
          <w:szCs w:val="24"/>
        </w:rPr>
        <w:t xml:space="preserve"> год</w:t>
      </w:r>
      <w:r w:rsidR="00F61339" w:rsidRPr="00951762">
        <w:rPr>
          <w:rFonts w:ascii="Liberation Serif" w:hAnsi="Liberation Serif"/>
          <w:b/>
          <w:sz w:val="24"/>
          <w:szCs w:val="24"/>
        </w:rPr>
        <w:t>:</w:t>
      </w:r>
    </w:p>
    <w:p w:rsidR="000C2887" w:rsidRPr="00951762" w:rsidRDefault="000C2887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907990" w:rsidRPr="00951762" w:rsidRDefault="00F61339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Капитальный ремонт автомобильн</w:t>
      </w:r>
      <w:r w:rsidR="00907990" w:rsidRPr="00951762">
        <w:rPr>
          <w:rFonts w:ascii="Liberation Serif" w:hAnsi="Liberation Serif"/>
          <w:sz w:val="24"/>
          <w:szCs w:val="24"/>
        </w:rPr>
        <w:t>ых</w:t>
      </w:r>
      <w:r w:rsidRPr="00951762">
        <w:rPr>
          <w:rFonts w:ascii="Liberation Serif" w:hAnsi="Liberation Serif"/>
          <w:sz w:val="24"/>
          <w:szCs w:val="24"/>
        </w:rPr>
        <w:t xml:space="preserve"> дорог общего пользования местного значения</w:t>
      </w:r>
      <w:r w:rsidR="00907990" w:rsidRPr="00951762">
        <w:rPr>
          <w:rFonts w:ascii="Liberation Serif" w:hAnsi="Liberation Serif"/>
          <w:sz w:val="24"/>
          <w:szCs w:val="24"/>
        </w:rPr>
        <w:t>:</w:t>
      </w:r>
    </w:p>
    <w:p w:rsidR="00F61339" w:rsidRPr="00951762" w:rsidRDefault="00907990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</w:t>
      </w:r>
      <w:r w:rsidR="00A610F8" w:rsidRPr="00951762">
        <w:rPr>
          <w:rFonts w:ascii="Liberation Serif" w:hAnsi="Liberation Serif"/>
          <w:sz w:val="24"/>
          <w:szCs w:val="24"/>
        </w:rPr>
        <w:t xml:space="preserve"> </w:t>
      </w:r>
      <w:r w:rsidR="00DD1BE2" w:rsidRPr="00951762">
        <w:rPr>
          <w:rFonts w:ascii="Liberation Serif" w:hAnsi="Liberation Serif"/>
          <w:sz w:val="24"/>
          <w:szCs w:val="24"/>
        </w:rPr>
        <w:t>продолжить капитальный ремонт</w:t>
      </w:r>
      <w:r w:rsidR="00F61339" w:rsidRPr="00951762">
        <w:rPr>
          <w:rFonts w:ascii="Liberation Serif" w:hAnsi="Liberation Serif"/>
          <w:sz w:val="24"/>
          <w:szCs w:val="24"/>
        </w:rPr>
        <w:t xml:space="preserve"> по улицам </w:t>
      </w:r>
      <w:proofErr w:type="gramStart"/>
      <w:r w:rsidR="00F61339" w:rsidRPr="00951762">
        <w:rPr>
          <w:rFonts w:ascii="Liberation Serif" w:hAnsi="Liberation Serif"/>
          <w:sz w:val="24"/>
          <w:szCs w:val="24"/>
        </w:rPr>
        <w:t>Первомайская</w:t>
      </w:r>
      <w:proofErr w:type="gramEnd"/>
      <w:r w:rsidR="00F61339" w:rsidRPr="00951762">
        <w:rPr>
          <w:rFonts w:ascii="Liberation Serif" w:hAnsi="Liberation Serif"/>
          <w:sz w:val="24"/>
          <w:szCs w:val="24"/>
        </w:rPr>
        <w:t xml:space="preserve"> и Октябрьская в селе </w:t>
      </w:r>
      <w:proofErr w:type="spellStart"/>
      <w:r w:rsidR="00F61339" w:rsidRPr="00951762">
        <w:rPr>
          <w:rFonts w:ascii="Liberation Serif" w:hAnsi="Liberation Serif"/>
          <w:sz w:val="24"/>
          <w:szCs w:val="24"/>
        </w:rPr>
        <w:t>Чубаровское</w:t>
      </w:r>
      <w:proofErr w:type="spellEnd"/>
      <w:r w:rsidR="00F61339" w:rsidRPr="00951762">
        <w:rPr>
          <w:rFonts w:ascii="Liberation Serif" w:hAnsi="Liberation Serif"/>
          <w:sz w:val="24"/>
          <w:szCs w:val="24"/>
        </w:rPr>
        <w:t xml:space="preserve"> (</w:t>
      </w:r>
      <w:r w:rsidR="00514789" w:rsidRPr="00951762">
        <w:rPr>
          <w:rFonts w:ascii="Liberation Serif" w:hAnsi="Liberation Serif"/>
          <w:sz w:val="24"/>
          <w:szCs w:val="24"/>
        </w:rPr>
        <w:t>52,0</w:t>
      </w:r>
      <w:r w:rsidR="00A610F8" w:rsidRPr="00951762">
        <w:rPr>
          <w:rFonts w:ascii="Liberation Serif" w:hAnsi="Liberation Serif"/>
          <w:sz w:val="24"/>
          <w:szCs w:val="24"/>
        </w:rPr>
        <w:t xml:space="preserve"> </w:t>
      </w:r>
      <w:r w:rsidR="00F61339" w:rsidRPr="00951762">
        <w:rPr>
          <w:rFonts w:ascii="Liberation Serif" w:hAnsi="Liberation Serif"/>
          <w:sz w:val="24"/>
          <w:szCs w:val="24"/>
        </w:rPr>
        <w:t>млн. руб.)</w:t>
      </w:r>
      <w:r w:rsidRPr="00951762">
        <w:rPr>
          <w:rFonts w:ascii="Liberation Serif" w:hAnsi="Liberation Serif"/>
          <w:sz w:val="24"/>
          <w:szCs w:val="24"/>
        </w:rPr>
        <w:t>;</w:t>
      </w:r>
    </w:p>
    <w:p w:rsidR="00DD1BE2" w:rsidRPr="00951762" w:rsidRDefault="00DD1BE2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51762">
        <w:rPr>
          <w:rFonts w:ascii="Liberation Serif" w:hAnsi="Liberation Serif"/>
          <w:sz w:val="24"/>
          <w:szCs w:val="24"/>
        </w:rPr>
        <w:t xml:space="preserve">- выполнить ремонт </w:t>
      </w:r>
      <w:r w:rsidR="00601C98" w:rsidRPr="00951762">
        <w:rPr>
          <w:rFonts w:ascii="Liberation Serif" w:hAnsi="Liberation Serif"/>
          <w:sz w:val="24"/>
          <w:szCs w:val="24"/>
        </w:rPr>
        <w:t xml:space="preserve">3 </w:t>
      </w:r>
      <w:r w:rsidRPr="00951762">
        <w:rPr>
          <w:rFonts w:ascii="Liberation Serif" w:hAnsi="Liberation Serif"/>
          <w:sz w:val="24"/>
          <w:szCs w:val="24"/>
        </w:rPr>
        <w:t>мост</w:t>
      </w:r>
      <w:r w:rsidR="00514789" w:rsidRPr="00951762">
        <w:rPr>
          <w:rFonts w:ascii="Liberation Serif" w:hAnsi="Liberation Serif"/>
          <w:sz w:val="24"/>
          <w:szCs w:val="24"/>
        </w:rPr>
        <w:t xml:space="preserve">ов: д. </w:t>
      </w:r>
      <w:proofErr w:type="spellStart"/>
      <w:r w:rsidR="00514789" w:rsidRPr="00951762">
        <w:rPr>
          <w:rFonts w:ascii="Liberation Serif" w:hAnsi="Liberation Serif"/>
          <w:sz w:val="24"/>
          <w:szCs w:val="24"/>
        </w:rPr>
        <w:t>Зубрилина</w:t>
      </w:r>
      <w:proofErr w:type="spellEnd"/>
      <w:r w:rsidR="00514789" w:rsidRPr="00951762">
        <w:rPr>
          <w:rFonts w:ascii="Liberation Serif" w:hAnsi="Liberation Serif"/>
          <w:sz w:val="24"/>
          <w:szCs w:val="24"/>
        </w:rPr>
        <w:t xml:space="preserve">, д. Молокова, д. Симонова </w:t>
      </w:r>
      <w:r w:rsidR="00606BB9" w:rsidRPr="00951762">
        <w:rPr>
          <w:rFonts w:ascii="Liberation Serif" w:hAnsi="Liberation Serif"/>
          <w:sz w:val="24"/>
          <w:szCs w:val="24"/>
        </w:rPr>
        <w:t>(16,0 млн. руб.);</w:t>
      </w:r>
      <w:proofErr w:type="gramEnd"/>
    </w:p>
    <w:p w:rsidR="00606BB9" w:rsidRPr="00951762" w:rsidRDefault="00606BB9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- </w:t>
      </w:r>
      <w:r w:rsidR="00EC3480" w:rsidRPr="00951762">
        <w:rPr>
          <w:rFonts w:ascii="Liberation Serif" w:hAnsi="Liberation Serif"/>
          <w:sz w:val="24"/>
          <w:szCs w:val="24"/>
        </w:rPr>
        <w:t xml:space="preserve">ПСД на </w:t>
      </w:r>
      <w:r w:rsidRPr="00951762">
        <w:rPr>
          <w:rFonts w:ascii="Liberation Serif" w:hAnsi="Liberation Serif"/>
          <w:sz w:val="24"/>
          <w:szCs w:val="24"/>
        </w:rPr>
        <w:t>реконструкци</w:t>
      </w:r>
      <w:r w:rsidR="00EC3480" w:rsidRPr="00951762">
        <w:rPr>
          <w:rFonts w:ascii="Liberation Serif" w:hAnsi="Liberation Serif"/>
          <w:sz w:val="24"/>
          <w:szCs w:val="24"/>
        </w:rPr>
        <w:t>ю</w:t>
      </w:r>
      <w:r w:rsidRPr="00951762">
        <w:rPr>
          <w:rFonts w:ascii="Liberation Serif" w:hAnsi="Liberation Serif"/>
          <w:sz w:val="24"/>
          <w:szCs w:val="24"/>
        </w:rPr>
        <w:t xml:space="preserve"> мостового перехода через реку </w:t>
      </w:r>
      <w:proofErr w:type="spellStart"/>
      <w:r w:rsidRPr="00951762">
        <w:rPr>
          <w:rFonts w:ascii="Liberation Serif" w:hAnsi="Liberation Serif"/>
          <w:sz w:val="24"/>
          <w:szCs w:val="24"/>
        </w:rPr>
        <w:t>Ляга</w:t>
      </w:r>
      <w:proofErr w:type="spellEnd"/>
      <w:r w:rsidRPr="00951762">
        <w:rPr>
          <w:rFonts w:ascii="Liberation Serif" w:hAnsi="Liberation Serif"/>
          <w:sz w:val="24"/>
          <w:szCs w:val="24"/>
        </w:rPr>
        <w:t xml:space="preserve"> по ул. Набережной </w:t>
      </w:r>
      <w:proofErr w:type="gramStart"/>
      <w:r w:rsidRPr="00951762">
        <w:rPr>
          <w:rFonts w:ascii="Liberation Serif" w:hAnsi="Liberation Serif"/>
          <w:sz w:val="24"/>
          <w:szCs w:val="24"/>
        </w:rPr>
        <w:t>в</w:t>
      </w:r>
      <w:proofErr w:type="gramEnd"/>
      <w:r w:rsidRPr="0095176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51762">
        <w:rPr>
          <w:rFonts w:ascii="Liberation Serif" w:hAnsi="Liberation Serif"/>
          <w:sz w:val="24"/>
          <w:szCs w:val="24"/>
        </w:rPr>
        <w:t>с</w:t>
      </w:r>
      <w:proofErr w:type="gramEnd"/>
      <w:r w:rsidRPr="00951762">
        <w:rPr>
          <w:rFonts w:ascii="Liberation Serif" w:hAnsi="Liberation Serif"/>
          <w:sz w:val="24"/>
          <w:szCs w:val="24"/>
        </w:rPr>
        <w:t>. Горки</w:t>
      </w:r>
      <w:r w:rsidR="00F32540" w:rsidRPr="00951762">
        <w:rPr>
          <w:rFonts w:ascii="Liberation Serif" w:hAnsi="Liberation Serif"/>
          <w:sz w:val="24"/>
          <w:szCs w:val="24"/>
        </w:rPr>
        <w:t xml:space="preserve"> (3,0 млн. руб.).</w:t>
      </w:r>
    </w:p>
    <w:p w:rsidR="00F77FEF" w:rsidRPr="00951762" w:rsidRDefault="00F77FEF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41D91" w:rsidRPr="00951762" w:rsidRDefault="00741D91" w:rsidP="00741D9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Подготовить проектно-сметную документацию на строительство объекта «Межпоселковый газоп</w:t>
      </w:r>
      <w:r w:rsidR="00F32540" w:rsidRPr="00951762">
        <w:rPr>
          <w:rFonts w:ascii="Liberation Serif" w:hAnsi="Liberation Serif"/>
          <w:sz w:val="24"/>
          <w:szCs w:val="24"/>
        </w:rPr>
        <w:t xml:space="preserve">ровод с. Черновское – с. </w:t>
      </w:r>
      <w:proofErr w:type="spellStart"/>
      <w:r w:rsidR="00F32540" w:rsidRPr="00951762">
        <w:rPr>
          <w:rFonts w:ascii="Liberation Serif" w:hAnsi="Liberation Serif"/>
          <w:sz w:val="24"/>
          <w:szCs w:val="24"/>
        </w:rPr>
        <w:t>Кирга</w:t>
      </w:r>
      <w:proofErr w:type="spellEnd"/>
      <w:r w:rsidR="00F32540" w:rsidRPr="00951762">
        <w:rPr>
          <w:rFonts w:ascii="Liberation Serif" w:hAnsi="Liberation Serif"/>
          <w:sz w:val="24"/>
          <w:szCs w:val="24"/>
        </w:rPr>
        <w:t>» (4,0 млн. руб.).</w:t>
      </w:r>
    </w:p>
    <w:p w:rsidR="00153E69" w:rsidRPr="00951762" w:rsidRDefault="00153E69" w:rsidP="00153E6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Подготовить проектно-сметную документацию на строительство блочной газовой котельной в п. Зайко</w:t>
      </w:r>
      <w:r w:rsidR="007F0A8D" w:rsidRPr="00951762">
        <w:rPr>
          <w:rFonts w:ascii="Liberation Serif" w:hAnsi="Liberation Serif"/>
          <w:sz w:val="24"/>
          <w:szCs w:val="24"/>
        </w:rPr>
        <w:t xml:space="preserve">во по ул. Школьная, </w:t>
      </w:r>
      <w:proofErr w:type="gramStart"/>
      <w:r w:rsidR="007F0A8D" w:rsidRPr="00951762">
        <w:rPr>
          <w:rFonts w:ascii="Liberation Serif" w:hAnsi="Liberation Serif"/>
          <w:sz w:val="24"/>
          <w:szCs w:val="24"/>
        </w:rPr>
        <w:t>с</w:t>
      </w:r>
      <w:proofErr w:type="gramEnd"/>
      <w:r w:rsidR="007F0A8D" w:rsidRPr="00951762">
        <w:rPr>
          <w:rFonts w:ascii="Liberation Serif" w:hAnsi="Liberation Serif"/>
          <w:sz w:val="24"/>
          <w:szCs w:val="24"/>
        </w:rPr>
        <w:t>. Знаменск</w:t>
      </w:r>
      <w:r w:rsidRPr="00951762">
        <w:rPr>
          <w:rFonts w:ascii="Liberation Serif" w:hAnsi="Liberation Serif"/>
          <w:sz w:val="24"/>
          <w:szCs w:val="24"/>
        </w:rPr>
        <w:t>ое.</w:t>
      </w:r>
    </w:p>
    <w:p w:rsidR="00890F50" w:rsidRPr="00951762" w:rsidRDefault="00741D91" w:rsidP="005F63B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Осуществить с</w:t>
      </w:r>
      <w:r w:rsidR="00153E69" w:rsidRPr="00951762">
        <w:rPr>
          <w:rFonts w:ascii="Liberation Serif" w:hAnsi="Liberation Serif"/>
          <w:sz w:val="24"/>
          <w:szCs w:val="24"/>
        </w:rPr>
        <w:t>троительство блочных</w:t>
      </w:r>
      <w:r w:rsidR="00890F50" w:rsidRPr="00951762">
        <w:rPr>
          <w:rFonts w:ascii="Liberation Serif" w:hAnsi="Liberation Serif"/>
          <w:sz w:val="24"/>
          <w:szCs w:val="24"/>
        </w:rPr>
        <w:t xml:space="preserve"> газов</w:t>
      </w:r>
      <w:r w:rsidR="00153E69" w:rsidRPr="00951762">
        <w:rPr>
          <w:rFonts w:ascii="Liberation Serif" w:hAnsi="Liberation Serif"/>
          <w:sz w:val="24"/>
          <w:szCs w:val="24"/>
        </w:rPr>
        <w:t>ых</w:t>
      </w:r>
      <w:r w:rsidR="00890F50" w:rsidRPr="00951762">
        <w:rPr>
          <w:rFonts w:ascii="Liberation Serif" w:hAnsi="Liberation Serif"/>
          <w:sz w:val="24"/>
          <w:szCs w:val="24"/>
        </w:rPr>
        <w:t xml:space="preserve"> котельн</w:t>
      </w:r>
      <w:r w:rsidR="00153E69" w:rsidRPr="00951762">
        <w:rPr>
          <w:rFonts w:ascii="Liberation Serif" w:hAnsi="Liberation Serif"/>
          <w:sz w:val="24"/>
          <w:szCs w:val="24"/>
        </w:rPr>
        <w:t>ых:</w:t>
      </w:r>
      <w:r w:rsidR="00B6488D" w:rsidRPr="0095176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B6488D" w:rsidRPr="00951762">
        <w:rPr>
          <w:rFonts w:ascii="Liberation Serif" w:hAnsi="Liberation Serif"/>
          <w:sz w:val="24"/>
          <w:szCs w:val="24"/>
        </w:rPr>
        <w:t>с</w:t>
      </w:r>
      <w:proofErr w:type="gramEnd"/>
      <w:r w:rsidR="00B6488D" w:rsidRPr="00951762">
        <w:rPr>
          <w:rFonts w:ascii="Liberation Serif" w:hAnsi="Liberation Serif"/>
          <w:sz w:val="24"/>
          <w:szCs w:val="24"/>
        </w:rPr>
        <w:t xml:space="preserve">. Знаменское, </w:t>
      </w:r>
      <w:r w:rsidR="007F0A8D" w:rsidRPr="00951762">
        <w:rPr>
          <w:rFonts w:ascii="Liberation Serif" w:hAnsi="Liberation Serif"/>
          <w:sz w:val="24"/>
          <w:szCs w:val="24"/>
        </w:rPr>
        <w:t>ввести</w:t>
      </w:r>
      <w:r w:rsidR="004E4D57" w:rsidRPr="00951762">
        <w:rPr>
          <w:rFonts w:ascii="Liberation Serif" w:hAnsi="Liberation Serif"/>
          <w:sz w:val="24"/>
          <w:szCs w:val="24"/>
        </w:rPr>
        <w:t xml:space="preserve"> в эксплуатацию котельные д. Дубская и п. Зайково ул. Юбилейная</w:t>
      </w:r>
    </w:p>
    <w:p w:rsidR="00387F05" w:rsidRPr="00951762" w:rsidRDefault="00387F05" w:rsidP="00387F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Обустроить все населенные пункты на территории Ирбитского МО контейнерными площадками </w:t>
      </w:r>
      <w:r w:rsidR="00B6488D" w:rsidRPr="00951762">
        <w:rPr>
          <w:rFonts w:ascii="Liberation Serif" w:hAnsi="Liberation Serif"/>
          <w:sz w:val="24"/>
          <w:szCs w:val="24"/>
        </w:rPr>
        <w:t>138</w:t>
      </w:r>
      <w:r w:rsidRPr="00951762">
        <w:rPr>
          <w:rFonts w:ascii="Liberation Serif" w:hAnsi="Liberation Serif"/>
          <w:sz w:val="24"/>
          <w:szCs w:val="24"/>
        </w:rPr>
        <w:t xml:space="preserve"> шт.</w:t>
      </w:r>
    </w:p>
    <w:p w:rsidR="00CE758C" w:rsidRPr="00951762" w:rsidRDefault="00CE758C" w:rsidP="00387F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Благоустройство общественных территорий:</w:t>
      </w:r>
    </w:p>
    <w:p w:rsidR="00CE758C" w:rsidRPr="00951762" w:rsidRDefault="00CE758C" w:rsidP="00387F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п. Пионерский ул. Ожиган</w:t>
      </w:r>
      <w:r w:rsidR="004E4D57" w:rsidRPr="00951762">
        <w:rPr>
          <w:rFonts w:ascii="Liberation Serif" w:hAnsi="Liberation Serif"/>
          <w:sz w:val="24"/>
          <w:szCs w:val="24"/>
        </w:rPr>
        <w:t>ова «Спортивный парк отдыха» (7,8</w:t>
      </w:r>
      <w:r w:rsidRPr="00951762">
        <w:rPr>
          <w:rFonts w:ascii="Liberation Serif" w:hAnsi="Liberation Serif"/>
          <w:sz w:val="24"/>
          <w:szCs w:val="24"/>
        </w:rPr>
        <w:t xml:space="preserve"> млн. руб.);</w:t>
      </w:r>
    </w:p>
    <w:p w:rsidR="00CE758C" w:rsidRPr="00951762" w:rsidRDefault="00FE4600" w:rsidP="00387F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>- п</w:t>
      </w:r>
      <w:proofErr w:type="gramStart"/>
      <w:r w:rsidRPr="00951762">
        <w:rPr>
          <w:rFonts w:ascii="Liberation Serif" w:hAnsi="Liberation Serif"/>
          <w:sz w:val="24"/>
          <w:szCs w:val="24"/>
        </w:rPr>
        <w:t>.З</w:t>
      </w:r>
      <w:proofErr w:type="gramEnd"/>
      <w:r w:rsidRPr="00951762">
        <w:rPr>
          <w:rFonts w:ascii="Liberation Serif" w:hAnsi="Liberation Serif"/>
          <w:sz w:val="24"/>
          <w:szCs w:val="24"/>
        </w:rPr>
        <w:t>айково, ул. Коммунистическая «Парк Победы» (13,0 млн. руб.).</w:t>
      </w:r>
    </w:p>
    <w:p w:rsidR="00C56894" w:rsidRPr="00951762" w:rsidRDefault="002D6AB5" w:rsidP="00C5689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51762">
        <w:rPr>
          <w:rFonts w:ascii="Liberation Serif" w:hAnsi="Liberation Serif"/>
          <w:sz w:val="24"/>
          <w:szCs w:val="24"/>
        </w:rPr>
        <w:t xml:space="preserve">Капитальный ремонт </w:t>
      </w:r>
      <w:r w:rsidR="00E07B61" w:rsidRPr="00951762">
        <w:rPr>
          <w:rFonts w:ascii="Liberation Serif" w:hAnsi="Liberation Serif"/>
          <w:sz w:val="24"/>
          <w:szCs w:val="24"/>
        </w:rPr>
        <w:t xml:space="preserve">имеющихся </w:t>
      </w:r>
      <w:r w:rsidRPr="00951762">
        <w:rPr>
          <w:rFonts w:ascii="Liberation Serif" w:hAnsi="Liberation Serif"/>
          <w:sz w:val="24"/>
          <w:szCs w:val="24"/>
        </w:rPr>
        <w:t>обелисков, в связи с</w:t>
      </w:r>
      <w:r w:rsidR="0065265A" w:rsidRPr="00951762">
        <w:rPr>
          <w:rFonts w:ascii="Liberation Serif" w:hAnsi="Liberation Serif"/>
          <w:sz w:val="24"/>
          <w:szCs w:val="24"/>
        </w:rPr>
        <w:t xml:space="preserve"> 75-летие</w:t>
      </w:r>
      <w:r w:rsidR="00E07B61" w:rsidRPr="00951762">
        <w:rPr>
          <w:rFonts w:ascii="Liberation Serif" w:hAnsi="Liberation Serif"/>
          <w:sz w:val="24"/>
          <w:szCs w:val="24"/>
        </w:rPr>
        <w:t>м</w:t>
      </w:r>
      <w:r w:rsidR="0065265A" w:rsidRPr="00951762">
        <w:rPr>
          <w:rFonts w:ascii="Liberation Serif" w:hAnsi="Liberation Serif"/>
          <w:sz w:val="24"/>
          <w:szCs w:val="24"/>
        </w:rPr>
        <w:t xml:space="preserve"> Великой Победы</w:t>
      </w:r>
      <w:r w:rsidR="00E07B61" w:rsidRPr="00951762">
        <w:rPr>
          <w:rFonts w:ascii="Liberation Serif" w:hAnsi="Liberation Serif"/>
          <w:sz w:val="24"/>
          <w:szCs w:val="24"/>
        </w:rPr>
        <w:t>.</w:t>
      </w:r>
    </w:p>
    <w:p w:rsidR="004E7313" w:rsidRPr="00951762" w:rsidRDefault="004E7313" w:rsidP="004E731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951762">
        <w:rPr>
          <w:rFonts w:ascii="Liberation Serif" w:hAnsi="Liberation Serif"/>
          <w:sz w:val="24"/>
          <w:szCs w:val="24"/>
          <w:shd w:val="clear" w:color="auto" w:fill="FFFFFF"/>
        </w:rPr>
        <w:t>1 этап капитального ремонт</w:t>
      </w:r>
      <w:r w:rsidR="0006328F" w:rsidRPr="00951762">
        <w:rPr>
          <w:rFonts w:ascii="Liberation Serif" w:hAnsi="Liberation Serif"/>
          <w:sz w:val="24"/>
          <w:szCs w:val="24"/>
          <w:shd w:val="clear" w:color="auto" w:fill="FFFFFF"/>
        </w:rPr>
        <w:t xml:space="preserve">а </w:t>
      </w:r>
      <w:proofErr w:type="spellStart"/>
      <w:r w:rsidR="0006328F" w:rsidRPr="00951762">
        <w:rPr>
          <w:rFonts w:ascii="Liberation Serif" w:hAnsi="Liberation Serif"/>
          <w:sz w:val="24"/>
          <w:szCs w:val="24"/>
          <w:shd w:val="clear" w:color="auto" w:fill="FFFFFF"/>
        </w:rPr>
        <w:t>Бердюгинского</w:t>
      </w:r>
      <w:proofErr w:type="spellEnd"/>
      <w:r w:rsidR="0006328F" w:rsidRPr="00951762">
        <w:rPr>
          <w:rFonts w:ascii="Liberation Serif" w:hAnsi="Liberation Serif"/>
          <w:sz w:val="24"/>
          <w:szCs w:val="24"/>
          <w:shd w:val="clear" w:color="auto" w:fill="FFFFFF"/>
        </w:rPr>
        <w:t xml:space="preserve"> СДК 12,0 млн.</w:t>
      </w:r>
      <w:r w:rsidR="00A644A4" w:rsidRPr="00951762"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r w:rsidR="0006328F" w:rsidRPr="00951762">
        <w:rPr>
          <w:rFonts w:ascii="Liberation Serif" w:hAnsi="Liberation Serif"/>
          <w:sz w:val="24"/>
          <w:szCs w:val="24"/>
          <w:shd w:val="clear" w:color="auto" w:fill="FFFFFF"/>
        </w:rPr>
        <w:t>руб.</w:t>
      </w:r>
    </w:p>
    <w:p w:rsidR="00EE55CC" w:rsidRPr="00951762" w:rsidRDefault="0006328F" w:rsidP="004E731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951762">
        <w:rPr>
          <w:rFonts w:ascii="Liberation Serif" w:hAnsi="Liberation Serif"/>
          <w:sz w:val="24"/>
          <w:szCs w:val="24"/>
          <w:shd w:val="clear" w:color="auto" w:fill="FFFFFF"/>
        </w:rPr>
        <w:t>Подготовка и проведение празднования 100-летнего юбилея</w:t>
      </w:r>
      <w:proofErr w:type="gramStart"/>
      <w:r w:rsidRPr="00951762">
        <w:rPr>
          <w:rFonts w:ascii="Liberation Serif" w:hAnsi="Liberation Serif"/>
          <w:sz w:val="24"/>
          <w:szCs w:val="24"/>
          <w:shd w:val="clear" w:color="auto" w:fill="FFFFFF"/>
        </w:rPr>
        <w:t xml:space="preserve"> Д</w:t>
      </w:r>
      <w:proofErr w:type="gramEnd"/>
      <w:r w:rsidRPr="00951762">
        <w:rPr>
          <w:rFonts w:ascii="Liberation Serif" w:hAnsi="Liberation Serif"/>
          <w:sz w:val="24"/>
          <w:szCs w:val="24"/>
          <w:shd w:val="clear" w:color="auto" w:fill="FFFFFF"/>
        </w:rPr>
        <w:t>важды героя Советского Союза Г.</w:t>
      </w:r>
      <w:r w:rsidR="00B975BE" w:rsidRPr="00951762">
        <w:rPr>
          <w:rFonts w:ascii="Liberation Serif" w:hAnsi="Liberation Serif"/>
          <w:sz w:val="24"/>
          <w:szCs w:val="24"/>
          <w:shd w:val="clear" w:color="auto" w:fill="FFFFFF"/>
        </w:rPr>
        <w:t>А.</w:t>
      </w:r>
      <w:r w:rsidRPr="00951762">
        <w:rPr>
          <w:rFonts w:ascii="Liberation Serif" w:hAnsi="Liberation Serif"/>
          <w:sz w:val="24"/>
          <w:szCs w:val="24"/>
          <w:shd w:val="clear" w:color="auto" w:fill="FFFFFF"/>
        </w:rPr>
        <w:t xml:space="preserve"> Р</w:t>
      </w:r>
      <w:r w:rsidR="00B975BE" w:rsidRPr="00951762">
        <w:rPr>
          <w:rFonts w:ascii="Liberation Serif" w:hAnsi="Liberation Serif"/>
          <w:sz w:val="24"/>
          <w:szCs w:val="24"/>
          <w:shd w:val="clear" w:color="auto" w:fill="FFFFFF"/>
        </w:rPr>
        <w:t>ечкалова</w:t>
      </w:r>
      <w:r w:rsidR="00EE55CC" w:rsidRPr="00951762">
        <w:rPr>
          <w:rFonts w:ascii="Liberation Serif" w:hAnsi="Liberation Serif"/>
          <w:sz w:val="24"/>
          <w:szCs w:val="24"/>
          <w:shd w:val="clear" w:color="auto" w:fill="FFFFFF"/>
        </w:rPr>
        <w:t>.</w:t>
      </w:r>
    </w:p>
    <w:p w:rsidR="00AD56A9" w:rsidRPr="00951762" w:rsidRDefault="00F965C2" w:rsidP="004E7313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Планируется улучшить жилищные условия 18 семьям граждан, проживающих на сельских территориях путем предоставления социальных выплат на строительство (приобретение) жилья на счет средств федерального, областного и местного бюджетов в размере </w:t>
      </w:r>
      <w:r w:rsidR="000D12DC" w:rsidRPr="00951762">
        <w:rPr>
          <w:rFonts w:ascii="Liberation Serif" w:eastAsia="Times New Roman" w:hAnsi="Liberation Serif"/>
          <w:sz w:val="24"/>
          <w:szCs w:val="24"/>
          <w:lang w:eastAsia="ru-RU"/>
        </w:rPr>
        <w:t>24,2 млн. рублей.</w:t>
      </w:r>
    </w:p>
    <w:p w:rsidR="006F2DA9" w:rsidRPr="00951762" w:rsidRDefault="006F2DA9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В образовании также планируется сделать немало. Наиболее крупные проекты – капитальный ремонт спорт</w:t>
      </w:r>
      <w:r w:rsidR="003769C2" w:rsidRPr="00951762">
        <w:rPr>
          <w:rFonts w:ascii="Liberation Serif" w:eastAsia="Times New Roman" w:hAnsi="Liberation Serif"/>
          <w:sz w:val="24"/>
          <w:szCs w:val="24"/>
          <w:lang w:eastAsia="ru-RU"/>
        </w:rPr>
        <w:t>ивного зала</w:t>
      </w:r>
      <w:r w:rsidR="009059BC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в</w:t>
      </w:r>
      <w:r w:rsidR="003769C2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spellStart"/>
      <w:r w:rsidR="003769C2" w:rsidRPr="00951762">
        <w:rPr>
          <w:rFonts w:ascii="Liberation Serif" w:eastAsia="Times New Roman" w:hAnsi="Liberation Serif"/>
          <w:sz w:val="24"/>
          <w:szCs w:val="24"/>
          <w:lang w:eastAsia="ru-RU"/>
        </w:rPr>
        <w:t>Пьянковск</w:t>
      </w:r>
      <w:r w:rsidR="00BF5EAB" w:rsidRPr="00951762">
        <w:rPr>
          <w:rFonts w:ascii="Liberation Serif" w:eastAsia="Times New Roman" w:hAnsi="Liberation Serif"/>
          <w:sz w:val="24"/>
          <w:szCs w:val="24"/>
          <w:lang w:eastAsia="ru-RU"/>
        </w:rPr>
        <w:t>ой</w:t>
      </w:r>
      <w:proofErr w:type="spellEnd"/>
      <w:r w:rsidR="00BF5EAB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школе и </w:t>
      </w:r>
      <w:proofErr w:type="spellStart"/>
      <w:r w:rsidR="00BF5EAB" w:rsidRPr="00951762">
        <w:rPr>
          <w:rFonts w:ascii="Liberation Serif" w:eastAsia="Times New Roman" w:hAnsi="Liberation Serif"/>
          <w:sz w:val="24"/>
          <w:szCs w:val="24"/>
          <w:lang w:eastAsia="ru-RU"/>
        </w:rPr>
        <w:t>Осинцевской</w:t>
      </w:r>
      <w:proofErr w:type="spellEnd"/>
      <w:r w:rsidR="00BF5EAB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школе.</w:t>
      </w:r>
      <w:r w:rsidR="000149FE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BF5EAB" w:rsidRPr="00951762">
        <w:rPr>
          <w:rFonts w:ascii="Liberation Serif" w:eastAsia="Times New Roman" w:hAnsi="Liberation Serif"/>
          <w:sz w:val="24"/>
          <w:szCs w:val="24"/>
          <w:lang w:eastAsia="ru-RU"/>
        </w:rPr>
        <w:t>С</w:t>
      </w:r>
      <w:r w:rsidR="006E3140" w:rsidRPr="00951762">
        <w:rPr>
          <w:rFonts w:ascii="Liberation Serif" w:eastAsia="Times New Roman" w:hAnsi="Liberation Serif"/>
          <w:sz w:val="24"/>
          <w:szCs w:val="24"/>
          <w:lang w:eastAsia="ru-RU"/>
        </w:rPr>
        <w:t>оздание Центра «Точка роста» в Пионерск</w:t>
      </w:r>
      <w:r w:rsidR="008B4E40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ой школе </w:t>
      </w:r>
      <w:r w:rsidR="006E3140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(1,5 млн. руб.), </w:t>
      </w:r>
      <w:r w:rsidR="00424784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капитальные ремонты кровли в </w:t>
      </w:r>
      <w:r w:rsidR="008B4E40" w:rsidRPr="00951762">
        <w:rPr>
          <w:rFonts w:ascii="Liberation Serif" w:eastAsia="Times New Roman" w:hAnsi="Liberation Serif"/>
          <w:sz w:val="24"/>
          <w:szCs w:val="24"/>
          <w:lang w:eastAsia="ru-RU"/>
        </w:rPr>
        <w:t>детский сад</w:t>
      </w:r>
      <w:r w:rsidR="006866A1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«Золотой петушок» и </w:t>
      </w:r>
      <w:proofErr w:type="spellStart"/>
      <w:r w:rsidR="008B4E40" w:rsidRPr="00951762">
        <w:rPr>
          <w:rFonts w:ascii="Liberation Serif" w:eastAsia="Times New Roman" w:hAnsi="Liberation Serif"/>
          <w:sz w:val="24"/>
          <w:szCs w:val="24"/>
          <w:lang w:eastAsia="ru-RU"/>
        </w:rPr>
        <w:t>Рудновская</w:t>
      </w:r>
      <w:proofErr w:type="spellEnd"/>
      <w:r w:rsidR="008B4E40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школа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C56894" w:rsidRPr="00951762" w:rsidRDefault="00C56894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hAnsi="Liberation Serif"/>
          <w:sz w:val="24"/>
          <w:szCs w:val="24"/>
        </w:rPr>
        <w:t>Подготовить проектно-сметную документацию на строительство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spellStart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пристроя</w:t>
      </w:r>
      <w:proofErr w:type="spellEnd"/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Зайковская СОШ № 1 </w:t>
      </w:r>
      <w:r w:rsidR="00615E81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создание 200 новых мест 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(13,0 млн. руб.).</w:t>
      </w:r>
    </w:p>
    <w:p w:rsidR="0011066C" w:rsidRPr="00951762" w:rsidRDefault="0011066C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F2DA9" w:rsidRPr="00951762" w:rsidRDefault="006F2DA9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В рамках приведения в соответствии с требованиями к антитеррористической защищенности объектов и территорий образовательных организаций, планируется </w:t>
      </w:r>
      <w:r w:rsidR="006B775B" w:rsidRPr="00951762">
        <w:rPr>
          <w:rFonts w:ascii="Liberation Serif" w:eastAsia="Times New Roman" w:hAnsi="Liberation Serif"/>
          <w:sz w:val="24"/>
          <w:szCs w:val="24"/>
          <w:lang w:eastAsia="ru-RU"/>
        </w:rPr>
        <w:t>продолжить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мероприятия на сумму 6,0 млн. руб.</w:t>
      </w:r>
    </w:p>
    <w:p w:rsidR="004E7313" w:rsidRPr="00951762" w:rsidRDefault="004E7313" w:rsidP="006F2DA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65159" w:rsidRPr="00951762" w:rsidRDefault="00565159" w:rsidP="0088699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В ближайшей перспективе нам предстоит сделать немало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вместе с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жителям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Ирбитского района, депутатам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>, работникам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администрации, органов местного самоуправления, руководителям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и коллективам</w:t>
      </w:r>
      <w:r w:rsidR="00941F8F" w:rsidRPr="00951762">
        <w:rPr>
          <w:rFonts w:ascii="Liberation Serif" w:eastAsia="Times New Roman" w:hAnsi="Liberation Serif"/>
          <w:sz w:val="24"/>
          <w:szCs w:val="24"/>
          <w:lang w:eastAsia="ru-RU"/>
        </w:rPr>
        <w:t>и</w:t>
      </w:r>
      <w:r w:rsidRPr="00951762">
        <w:rPr>
          <w:rFonts w:ascii="Liberation Serif" w:eastAsia="Times New Roman" w:hAnsi="Liberation Serif"/>
          <w:sz w:val="24"/>
          <w:szCs w:val="24"/>
          <w:lang w:eastAsia="ru-RU"/>
        </w:rPr>
        <w:t xml:space="preserve"> муниципальных учреждений и организаций всех форм собственности.</w:t>
      </w:r>
    </w:p>
    <w:p w:rsidR="00565159" w:rsidRPr="00951762" w:rsidRDefault="00565159" w:rsidP="008A687A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  <w:r w:rsidRPr="00951762">
        <w:rPr>
          <w:rFonts w:ascii="Liberation Serif" w:hAnsi="Liberation Serif"/>
          <w:color w:val="auto"/>
          <w:sz w:val="24"/>
          <w:szCs w:val="24"/>
          <w:lang w:eastAsia="en-US"/>
        </w:rPr>
        <w:t>Ведь только совместными усилиями мы см</w:t>
      </w:r>
      <w:r w:rsidR="001C6B74" w:rsidRPr="00951762">
        <w:rPr>
          <w:rFonts w:ascii="Liberation Serif" w:hAnsi="Liberation Serif"/>
          <w:color w:val="auto"/>
          <w:sz w:val="24"/>
          <w:szCs w:val="24"/>
          <w:lang w:eastAsia="en-US"/>
        </w:rPr>
        <w:t>ожем достичь поставленных задач.</w:t>
      </w:r>
    </w:p>
    <w:p w:rsidR="000059EA" w:rsidRPr="00951762" w:rsidRDefault="000059EA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059EA" w:rsidRPr="00951762" w:rsidRDefault="000059EA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4"/>
          <w:szCs w:val="24"/>
          <w:lang w:eastAsia="en-US"/>
        </w:rPr>
      </w:pPr>
    </w:p>
    <w:p w:rsidR="000059EA" w:rsidRDefault="000059EA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8"/>
          <w:szCs w:val="28"/>
          <w:lang w:eastAsia="en-US"/>
        </w:rPr>
      </w:pPr>
    </w:p>
    <w:p w:rsidR="000059EA" w:rsidRDefault="000059EA" w:rsidP="00600144">
      <w:pPr>
        <w:pStyle w:val="a8"/>
        <w:spacing w:before="0" w:beforeAutospacing="0" w:after="0" w:afterAutospacing="0"/>
        <w:jc w:val="both"/>
        <w:rPr>
          <w:rFonts w:ascii="Liberation Serif" w:hAnsi="Liberation Serif"/>
          <w:color w:val="auto"/>
          <w:sz w:val="28"/>
          <w:szCs w:val="28"/>
          <w:lang w:eastAsia="en-US"/>
        </w:rPr>
      </w:pPr>
    </w:p>
    <w:sectPr w:rsidR="000059EA" w:rsidSect="00951762">
      <w:footerReference w:type="even" r:id="rId9"/>
      <w:footerReference w:type="default" r:id="rId10"/>
      <w:pgSz w:w="11906" w:h="16838" w:code="9"/>
      <w:pgMar w:top="397" w:right="709" w:bottom="397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22" w:rsidRDefault="00911D22">
      <w:pPr>
        <w:spacing w:after="0" w:line="240" w:lineRule="auto"/>
      </w:pPr>
      <w:r>
        <w:separator/>
      </w:r>
    </w:p>
  </w:endnote>
  <w:endnote w:type="continuationSeparator" w:id="0">
    <w:p w:rsidR="00911D22" w:rsidRDefault="009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16E">
      <w:rPr>
        <w:rStyle w:val="a5"/>
        <w:noProof/>
      </w:rPr>
      <w:t>2</w: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22" w:rsidRDefault="00911D22">
      <w:pPr>
        <w:spacing w:after="0" w:line="240" w:lineRule="auto"/>
      </w:pPr>
      <w:r>
        <w:separator/>
      </w:r>
    </w:p>
  </w:footnote>
  <w:footnote w:type="continuationSeparator" w:id="0">
    <w:p w:rsidR="00911D22" w:rsidRDefault="0091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5A"/>
    <w:multiLevelType w:val="hybridMultilevel"/>
    <w:tmpl w:val="F04AD6D4"/>
    <w:lvl w:ilvl="0" w:tplc="DD8E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A41E5"/>
    <w:multiLevelType w:val="hybridMultilevel"/>
    <w:tmpl w:val="8B56E766"/>
    <w:lvl w:ilvl="0" w:tplc="31AA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E7F9D"/>
    <w:multiLevelType w:val="multilevel"/>
    <w:tmpl w:val="F90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91D"/>
    <w:multiLevelType w:val="hybridMultilevel"/>
    <w:tmpl w:val="36689D70"/>
    <w:lvl w:ilvl="0" w:tplc="A7060F0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70F77"/>
    <w:multiLevelType w:val="multilevel"/>
    <w:tmpl w:val="E39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EF"/>
    <w:rsid w:val="00001A54"/>
    <w:rsid w:val="00001CF8"/>
    <w:rsid w:val="000059EA"/>
    <w:rsid w:val="00006677"/>
    <w:rsid w:val="000073B3"/>
    <w:rsid w:val="00010FF4"/>
    <w:rsid w:val="00012A1D"/>
    <w:rsid w:val="000148F5"/>
    <w:rsid w:val="000149FE"/>
    <w:rsid w:val="00015856"/>
    <w:rsid w:val="00021D06"/>
    <w:rsid w:val="00024E78"/>
    <w:rsid w:val="00026895"/>
    <w:rsid w:val="00027141"/>
    <w:rsid w:val="00027AC9"/>
    <w:rsid w:val="00034B64"/>
    <w:rsid w:val="00045205"/>
    <w:rsid w:val="000530E2"/>
    <w:rsid w:val="000549A3"/>
    <w:rsid w:val="0005644D"/>
    <w:rsid w:val="0006328F"/>
    <w:rsid w:val="000702BC"/>
    <w:rsid w:val="00070B7D"/>
    <w:rsid w:val="00071112"/>
    <w:rsid w:val="00072C83"/>
    <w:rsid w:val="00073B45"/>
    <w:rsid w:val="00075718"/>
    <w:rsid w:val="00077055"/>
    <w:rsid w:val="00080477"/>
    <w:rsid w:val="0008453A"/>
    <w:rsid w:val="000847C4"/>
    <w:rsid w:val="000947D5"/>
    <w:rsid w:val="000A5552"/>
    <w:rsid w:val="000A6317"/>
    <w:rsid w:val="000A6DEE"/>
    <w:rsid w:val="000B17C3"/>
    <w:rsid w:val="000B210F"/>
    <w:rsid w:val="000B3BC5"/>
    <w:rsid w:val="000B4ABA"/>
    <w:rsid w:val="000C2887"/>
    <w:rsid w:val="000C3B0D"/>
    <w:rsid w:val="000C4BA4"/>
    <w:rsid w:val="000C66C8"/>
    <w:rsid w:val="000C6B05"/>
    <w:rsid w:val="000D12DC"/>
    <w:rsid w:val="000D14AB"/>
    <w:rsid w:val="000D3529"/>
    <w:rsid w:val="000D3CA0"/>
    <w:rsid w:val="000D7812"/>
    <w:rsid w:val="000E2F92"/>
    <w:rsid w:val="000E38A7"/>
    <w:rsid w:val="000E7313"/>
    <w:rsid w:val="000E763C"/>
    <w:rsid w:val="000F4B06"/>
    <w:rsid w:val="000F4FE4"/>
    <w:rsid w:val="000F5CA3"/>
    <w:rsid w:val="0011066C"/>
    <w:rsid w:val="00111723"/>
    <w:rsid w:val="001137CB"/>
    <w:rsid w:val="00120138"/>
    <w:rsid w:val="00123E4D"/>
    <w:rsid w:val="001257FF"/>
    <w:rsid w:val="0012754E"/>
    <w:rsid w:val="00130836"/>
    <w:rsid w:val="001349B3"/>
    <w:rsid w:val="00134EC3"/>
    <w:rsid w:val="001356D8"/>
    <w:rsid w:val="001360A8"/>
    <w:rsid w:val="0013635C"/>
    <w:rsid w:val="00137DC5"/>
    <w:rsid w:val="001405CC"/>
    <w:rsid w:val="0014334B"/>
    <w:rsid w:val="001453B4"/>
    <w:rsid w:val="00145AAC"/>
    <w:rsid w:val="00153E69"/>
    <w:rsid w:val="0015625D"/>
    <w:rsid w:val="00157487"/>
    <w:rsid w:val="00157CD2"/>
    <w:rsid w:val="00165C74"/>
    <w:rsid w:val="00170C1F"/>
    <w:rsid w:val="00171120"/>
    <w:rsid w:val="00173688"/>
    <w:rsid w:val="00176543"/>
    <w:rsid w:val="00183820"/>
    <w:rsid w:val="00187E7F"/>
    <w:rsid w:val="00190D41"/>
    <w:rsid w:val="001918D1"/>
    <w:rsid w:val="00197FED"/>
    <w:rsid w:val="001A37B9"/>
    <w:rsid w:val="001A4834"/>
    <w:rsid w:val="001A7426"/>
    <w:rsid w:val="001C1BAC"/>
    <w:rsid w:val="001C25FF"/>
    <w:rsid w:val="001C47C0"/>
    <w:rsid w:val="001C4EAD"/>
    <w:rsid w:val="001C6B74"/>
    <w:rsid w:val="001C6DDC"/>
    <w:rsid w:val="001C707B"/>
    <w:rsid w:val="001D0DEC"/>
    <w:rsid w:val="001D17FF"/>
    <w:rsid w:val="001D62E8"/>
    <w:rsid w:val="001D7EA7"/>
    <w:rsid w:val="001E2398"/>
    <w:rsid w:val="001E3BC7"/>
    <w:rsid w:val="001E5BC3"/>
    <w:rsid w:val="001F10E5"/>
    <w:rsid w:val="001F3E34"/>
    <w:rsid w:val="001F3E50"/>
    <w:rsid w:val="00205EC1"/>
    <w:rsid w:val="0021168D"/>
    <w:rsid w:val="0021230F"/>
    <w:rsid w:val="00212680"/>
    <w:rsid w:val="002162C2"/>
    <w:rsid w:val="0021640F"/>
    <w:rsid w:val="00221259"/>
    <w:rsid w:val="002220D8"/>
    <w:rsid w:val="002235CB"/>
    <w:rsid w:val="00225ADF"/>
    <w:rsid w:val="00230B2F"/>
    <w:rsid w:val="00232BB9"/>
    <w:rsid w:val="00232CAB"/>
    <w:rsid w:val="00232EB6"/>
    <w:rsid w:val="002401EF"/>
    <w:rsid w:val="00242613"/>
    <w:rsid w:val="00242A58"/>
    <w:rsid w:val="00242D89"/>
    <w:rsid w:val="00247DB6"/>
    <w:rsid w:val="00255711"/>
    <w:rsid w:val="0026278B"/>
    <w:rsid w:val="0026451C"/>
    <w:rsid w:val="00271F5C"/>
    <w:rsid w:val="002733A7"/>
    <w:rsid w:val="002741C1"/>
    <w:rsid w:val="00275F1A"/>
    <w:rsid w:val="00275FF0"/>
    <w:rsid w:val="00280B74"/>
    <w:rsid w:val="00281923"/>
    <w:rsid w:val="00283D26"/>
    <w:rsid w:val="00285072"/>
    <w:rsid w:val="00291B24"/>
    <w:rsid w:val="002A1E71"/>
    <w:rsid w:val="002A405D"/>
    <w:rsid w:val="002B35C5"/>
    <w:rsid w:val="002C2FDF"/>
    <w:rsid w:val="002C320C"/>
    <w:rsid w:val="002C3B4A"/>
    <w:rsid w:val="002D0487"/>
    <w:rsid w:val="002D1CEF"/>
    <w:rsid w:val="002D3CE4"/>
    <w:rsid w:val="002D50FB"/>
    <w:rsid w:val="002D5755"/>
    <w:rsid w:val="002D6AB5"/>
    <w:rsid w:val="002D74F8"/>
    <w:rsid w:val="002E2119"/>
    <w:rsid w:val="002E6991"/>
    <w:rsid w:val="002F212F"/>
    <w:rsid w:val="002F6405"/>
    <w:rsid w:val="00303BB7"/>
    <w:rsid w:val="00304E7C"/>
    <w:rsid w:val="00306A53"/>
    <w:rsid w:val="003174A5"/>
    <w:rsid w:val="0032001E"/>
    <w:rsid w:val="003229DD"/>
    <w:rsid w:val="0032481A"/>
    <w:rsid w:val="003262C3"/>
    <w:rsid w:val="00326C9B"/>
    <w:rsid w:val="003276CF"/>
    <w:rsid w:val="00327A0B"/>
    <w:rsid w:val="003318EE"/>
    <w:rsid w:val="003330ED"/>
    <w:rsid w:val="00337B0B"/>
    <w:rsid w:val="00340B7B"/>
    <w:rsid w:val="003410BD"/>
    <w:rsid w:val="00343C66"/>
    <w:rsid w:val="00346756"/>
    <w:rsid w:val="00353363"/>
    <w:rsid w:val="00353707"/>
    <w:rsid w:val="00353A97"/>
    <w:rsid w:val="00356C62"/>
    <w:rsid w:val="00364271"/>
    <w:rsid w:val="003706BA"/>
    <w:rsid w:val="00371F36"/>
    <w:rsid w:val="003769C2"/>
    <w:rsid w:val="00377E37"/>
    <w:rsid w:val="00380B2C"/>
    <w:rsid w:val="00384B1A"/>
    <w:rsid w:val="00386562"/>
    <w:rsid w:val="00387632"/>
    <w:rsid w:val="00387F05"/>
    <w:rsid w:val="003A1A3B"/>
    <w:rsid w:val="003A37CB"/>
    <w:rsid w:val="003A3DB0"/>
    <w:rsid w:val="003B25A9"/>
    <w:rsid w:val="003B29D3"/>
    <w:rsid w:val="003B2EAC"/>
    <w:rsid w:val="003B7E5C"/>
    <w:rsid w:val="003C3C18"/>
    <w:rsid w:val="003C3E87"/>
    <w:rsid w:val="003D0F35"/>
    <w:rsid w:val="003E11D9"/>
    <w:rsid w:val="003E238D"/>
    <w:rsid w:val="003E3D9C"/>
    <w:rsid w:val="003E6A63"/>
    <w:rsid w:val="003F24F1"/>
    <w:rsid w:val="003F3539"/>
    <w:rsid w:val="003F3B2C"/>
    <w:rsid w:val="003F40F2"/>
    <w:rsid w:val="003F5115"/>
    <w:rsid w:val="00401C64"/>
    <w:rsid w:val="00403E9A"/>
    <w:rsid w:val="00413E72"/>
    <w:rsid w:val="00414165"/>
    <w:rsid w:val="00414A95"/>
    <w:rsid w:val="00414AB3"/>
    <w:rsid w:val="00416184"/>
    <w:rsid w:val="00417267"/>
    <w:rsid w:val="00421A39"/>
    <w:rsid w:val="00421B53"/>
    <w:rsid w:val="004233C6"/>
    <w:rsid w:val="00423820"/>
    <w:rsid w:val="00424784"/>
    <w:rsid w:val="00427532"/>
    <w:rsid w:val="00430CE5"/>
    <w:rsid w:val="00431AB1"/>
    <w:rsid w:val="004363E6"/>
    <w:rsid w:val="00437184"/>
    <w:rsid w:val="004500BF"/>
    <w:rsid w:val="00455D49"/>
    <w:rsid w:val="0046470F"/>
    <w:rsid w:val="00464963"/>
    <w:rsid w:val="004652AB"/>
    <w:rsid w:val="00471DE3"/>
    <w:rsid w:val="00471E03"/>
    <w:rsid w:val="0047616E"/>
    <w:rsid w:val="00477000"/>
    <w:rsid w:val="00484511"/>
    <w:rsid w:val="004911E6"/>
    <w:rsid w:val="004921D6"/>
    <w:rsid w:val="00492D38"/>
    <w:rsid w:val="004951EF"/>
    <w:rsid w:val="0049632C"/>
    <w:rsid w:val="0049723D"/>
    <w:rsid w:val="004A180D"/>
    <w:rsid w:val="004A2838"/>
    <w:rsid w:val="004A3A22"/>
    <w:rsid w:val="004A72A6"/>
    <w:rsid w:val="004B3641"/>
    <w:rsid w:val="004B377D"/>
    <w:rsid w:val="004B3AEF"/>
    <w:rsid w:val="004B7E48"/>
    <w:rsid w:val="004C0555"/>
    <w:rsid w:val="004C37BB"/>
    <w:rsid w:val="004C4D24"/>
    <w:rsid w:val="004C4F4B"/>
    <w:rsid w:val="004C4FD7"/>
    <w:rsid w:val="004C6D84"/>
    <w:rsid w:val="004C7DF7"/>
    <w:rsid w:val="004D46B3"/>
    <w:rsid w:val="004E0207"/>
    <w:rsid w:val="004E13FD"/>
    <w:rsid w:val="004E4D57"/>
    <w:rsid w:val="004E61CA"/>
    <w:rsid w:val="004E62A4"/>
    <w:rsid w:val="004E7313"/>
    <w:rsid w:val="004E78AC"/>
    <w:rsid w:val="004F10C8"/>
    <w:rsid w:val="004F53E1"/>
    <w:rsid w:val="004F580C"/>
    <w:rsid w:val="0050149E"/>
    <w:rsid w:val="005027BC"/>
    <w:rsid w:val="005032D5"/>
    <w:rsid w:val="00505ADC"/>
    <w:rsid w:val="005062BB"/>
    <w:rsid w:val="0051057F"/>
    <w:rsid w:val="00513C76"/>
    <w:rsid w:val="00514789"/>
    <w:rsid w:val="00520B6F"/>
    <w:rsid w:val="00521D51"/>
    <w:rsid w:val="00521DDB"/>
    <w:rsid w:val="00523E47"/>
    <w:rsid w:val="0052638E"/>
    <w:rsid w:val="005314C6"/>
    <w:rsid w:val="00535600"/>
    <w:rsid w:val="005439F5"/>
    <w:rsid w:val="00551928"/>
    <w:rsid w:val="005526FF"/>
    <w:rsid w:val="00555C45"/>
    <w:rsid w:val="00557BE8"/>
    <w:rsid w:val="00563467"/>
    <w:rsid w:val="00564363"/>
    <w:rsid w:val="00565159"/>
    <w:rsid w:val="00566917"/>
    <w:rsid w:val="00566D89"/>
    <w:rsid w:val="005738BF"/>
    <w:rsid w:val="00573F2D"/>
    <w:rsid w:val="005743B8"/>
    <w:rsid w:val="00585B3E"/>
    <w:rsid w:val="00585F4C"/>
    <w:rsid w:val="005933BC"/>
    <w:rsid w:val="005952CB"/>
    <w:rsid w:val="00597389"/>
    <w:rsid w:val="005A3DF7"/>
    <w:rsid w:val="005B0027"/>
    <w:rsid w:val="005B384A"/>
    <w:rsid w:val="005B3E82"/>
    <w:rsid w:val="005B5C6F"/>
    <w:rsid w:val="005C6219"/>
    <w:rsid w:val="005C7ADD"/>
    <w:rsid w:val="005D065C"/>
    <w:rsid w:val="005D614D"/>
    <w:rsid w:val="005D7A54"/>
    <w:rsid w:val="005E21E8"/>
    <w:rsid w:val="005E268A"/>
    <w:rsid w:val="005E406F"/>
    <w:rsid w:val="005E53F1"/>
    <w:rsid w:val="005E67B7"/>
    <w:rsid w:val="005F057F"/>
    <w:rsid w:val="005F566A"/>
    <w:rsid w:val="005F63B9"/>
    <w:rsid w:val="00600144"/>
    <w:rsid w:val="00601C98"/>
    <w:rsid w:val="00606BB9"/>
    <w:rsid w:val="00606C1C"/>
    <w:rsid w:val="00611AC4"/>
    <w:rsid w:val="00615E81"/>
    <w:rsid w:val="006168A3"/>
    <w:rsid w:val="00617242"/>
    <w:rsid w:val="00620693"/>
    <w:rsid w:val="00620704"/>
    <w:rsid w:val="00621632"/>
    <w:rsid w:val="00623BBE"/>
    <w:rsid w:val="00623C0C"/>
    <w:rsid w:val="00631513"/>
    <w:rsid w:val="00633DC9"/>
    <w:rsid w:val="00641B63"/>
    <w:rsid w:val="00643845"/>
    <w:rsid w:val="006438D7"/>
    <w:rsid w:val="00643E24"/>
    <w:rsid w:val="00645CB3"/>
    <w:rsid w:val="0065200E"/>
    <w:rsid w:val="0065265A"/>
    <w:rsid w:val="006542AC"/>
    <w:rsid w:val="00657914"/>
    <w:rsid w:val="00657BF9"/>
    <w:rsid w:val="0066069B"/>
    <w:rsid w:val="00660B23"/>
    <w:rsid w:val="00662888"/>
    <w:rsid w:val="00662C94"/>
    <w:rsid w:val="006729B6"/>
    <w:rsid w:val="00676708"/>
    <w:rsid w:val="00676E4E"/>
    <w:rsid w:val="00676FA0"/>
    <w:rsid w:val="00683386"/>
    <w:rsid w:val="006837DB"/>
    <w:rsid w:val="00683DAD"/>
    <w:rsid w:val="00686241"/>
    <w:rsid w:val="006866A1"/>
    <w:rsid w:val="00693779"/>
    <w:rsid w:val="00697130"/>
    <w:rsid w:val="00697C79"/>
    <w:rsid w:val="006A031D"/>
    <w:rsid w:val="006A6A2D"/>
    <w:rsid w:val="006B44A4"/>
    <w:rsid w:val="006B775B"/>
    <w:rsid w:val="006C0910"/>
    <w:rsid w:val="006C1A91"/>
    <w:rsid w:val="006C1EC1"/>
    <w:rsid w:val="006C2319"/>
    <w:rsid w:val="006C2AA3"/>
    <w:rsid w:val="006C2D2E"/>
    <w:rsid w:val="006C4758"/>
    <w:rsid w:val="006C4D6A"/>
    <w:rsid w:val="006C668A"/>
    <w:rsid w:val="006C68F3"/>
    <w:rsid w:val="006C7114"/>
    <w:rsid w:val="006D49E0"/>
    <w:rsid w:val="006D5495"/>
    <w:rsid w:val="006E3140"/>
    <w:rsid w:val="006E7500"/>
    <w:rsid w:val="006F2DA9"/>
    <w:rsid w:val="006F4AE3"/>
    <w:rsid w:val="006F6BBE"/>
    <w:rsid w:val="00700164"/>
    <w:rsid w:val="00700EDF"/>
    <w:rsid w:val="00705600"/>
    <w:rsid w:val="00711642"/>
    <w:rsid w:val="00711FCF"/>
    <w:rsid w:val="007235A1"/>
    <w:rsid w:val="00723F4F"/>
    <w:rsid w:val="00726DFF"/>
    <w:rsid w:val="00727663"/>
    <w:rsid w:val="00727801"/>
    <w:rsid w:val="00731058"/>
    <w:rsid w:val="00733025"/>
    <w:rsid w:val="00734ED2"/>
    <w:rsid w:val="0073611B"/>
    <w:rsid w:val="00741D91"/>
    <w:rsid w:val="00750878"/>
    <w:rsid w:val="00752424"/>
    <w:rsid w:val="0076081E"/>
    <w:rsid w:val="00762F89"/>
    <w:rsid w:val="00771418"/>
    <w:rsid w:val="00773D23"/>
    <w:rsid w:val="007766AE"/>
    <w:rsid w:val="007778DE"/>
    <w:rsid w:val="00780439"/>
    <w:rsid w:val="00781F8F"/>
    <w:rsid w:val="00783BB2"/>
    <w:rsid w:val="007859F0"/>
    <w:rsid w:val="007871BA"/>
    <w:rsid w:val="00792423"/>
    <w:rsid w:val="007A598E"/>
    <w:rsid w:val="007A5C8E"/>
    <w:rsid w:val="007A741C"/>
    <w:rsid w:val="007B2429"/>
    <w:rsid w:val="007B362F"/>
    <w:rsid w:val="007B77B0"/>
    <w:rsid w:val="007B7D7D"/>
    <w:rsid w:val="007C16D0"/>
    <w:rsid w:val="007C44CA"/>
    <w:rsid w:val="007C45F9"/>
    <w:rsid w:val="007D130A"/>
    <w:rsid w:val="007D1ED2"/>
    <w:rsid w:val="007D67D4"/>
    <w:rsid w:val="007E1DD6"/>
    <w:rsid w:val="007E28DD"/>
    <w:rsid w:val="007E4078"/>
    <w:rsid w:val="007E42A3"/>
    <w:rsid w:val="007E5178"/>
    <w:rsid w:val="007F0095"/>
    <w:rsid w:val="007F04A6"/>
    <w:rsid w:val="007F0A8D"/>
    <w:rsid w:val="007F241A"/>
    <w:rsid w:val="007F48FA"/>
    <w:rsid w:val="007F7423"/>
    <w:rsid w:val="00801FDE"/>
    <w:rsid w:val="00803AD1"/>
    <w:rsid w:val="00804AE4"/>
    <w:rsid w:val="00805A6C"/>
    <w:rsid w:val="00807847"/>
    <w:rsid w:val="008117C8"/>
    <w:rsid w:val="0081190B"/>
    <w:rsid w:val="008175AE"/>
    <w:rsid w:val="00820C1D"/>
    <w:rsid w:val="00820CD9"/>
    <w:rsid w:val="00820FCD"/>
    <w:rsid w:val="00821333"/>
    <w:rsid w:val="00823F4A"/>
    <w:rsid w:val="008240B3"/>
    <w:rsid w:val="00825588"/>
    <w:rsid w:val="0082723B"/>
    <w:rsid w:val="00833EBF"/>
    <w:rsid w:val="00835751"/>
    <w:rsid w:val="008372F2"/>
    <w:rsid w:val="00837887"/>
    <w:rsid w:val="008378D4"/>
    <w:rsid w:val="00837F95"/>
    <w:rsid w:val="008403EC"/>
    <w:rsid w:val="00844E52"/>
    <w:rsid w:val="008500A8"/>
    <w:rsid w:val="00853456"/>
    <w:rsid w:val="0085685D"/>
    <w:rsid w:val="00856E42"/>
    <w:rsid w:val="00856F68"/>
    <w:rsid w:val="00862D4E"/>
    <w:rsid w:val="00865271"/>
    <w:rsid w:val="00867045"/>
    <w:rsid w:val="00870268"/>
    <w:rsid w:val="00870876"/>
    <w:rsid w:val="008738AB"/>
    <w:rsid w:val="00880810"/>
    <w:rsid w:val="008810D2"/>
    <w:rsid w:val="00881DCB"/>
    <w:rsid w:val="00882797"/>
    <w:rsid w:val="00886991"/>
    <w:rsid w:val="00890F50"/>
    <w:rsid w:val="008910A1"/>
    <w:rsid w:val="00891D9C"/>
    <w:rsid w:val="00891F09"/>
    <w:rsid w:val="0089292C"/>
    <w:rsid w:val="00894666"/>
    <w:rsid w:val="00896D88"/>
    <w:rsid w:val="008A09F6"/>
    <w:rsid w:val="008A1255"/>
    <w:rsid w:val="008A687A"/>
    <w:rsid w:val="008B195E"/>
    <w:rsid w:val="008B2E87"/>
    <w:rsid w:val="008B4E40"/>
    <w:rsid w:val="008B5063"/>
    <w:rsid w:val="008B663F"/>
    <w:rsid w:val="008B6E0E"/>
    <w:rsid w:val="008C4108"/>
    <w:rsid w:val="008C7303"/>
    <w:rsid w:val="008D0D49"/>
    <w:rsid w:val="008D4702"/>
    <w:rsid w:val="008D50A4"/>
    <w:rsid w:val="008D685D"/>
    <w:rsid w:val="008D6E72"/>
    <w:rsid w:val="008D76B2"/>
    <w:rsid w:val="008E022A"/>
    <w:rsid w:val="008F06DB"/>
    <w:rsid w:val="008F25C7"/>
    <w:rsid w:val="008F5F46"/>
    <w:rsid w:val="008F72EB"/>
    <w:rsid w:val="008F7FBA"/>
    <w:rsid w:val="00904962"/>
    <w:rsid w:val="009055B9"/>
    <w:rsid w:val="009059BC"/>
    <w:rsid w:val="00907990"/>
    <w:rsid w:val="00911D22"/>
    <w:rsid w:val="00912BF9"/>
    <w:rsid w:val="00917927"/>
    <w:rsid w:val="0092142C"/>
    <w:rsid w:val="009259AC"/>
    <w:rsid w:val="00927721"/>
    <w:rsid w:val="009277AC"/>
    <w:rsid w:val="009306B1"/>
    <w:rsid w:val="00931BD0"/>
    <w:rsid w:val="009324EA"/>
    <w:rsid w:val="00932A32"/>
    <w:rsid w:val="00934665"/>
    <w:rsid w:val="0093676D"/>
    <w:rsid w:val="00941F8F"/>
    <w:rsid w:val="00944AF9"/>
    <w:rsid w:val="009453F7"/>
    <w:rsid w:val="0094618C"/>
    <w:rsid w:val="00951762"/>
    <w:rsid w:val="009617E5"/>
    <w:rsid w:val="009627D7"/>
    <w:rsid w:val="009665FB"/>
    <w:rsid w:val="0097060C"/>
    <w:rsid w:val="00974A30"/>
    <w:rsid w:val="009753A4"/>
    <w:rsid w:val="00975E53"/>
    <w:rsid w:val="0097728E"/>
    <w:rsid w:val="00980D6C"/>
    <w:rsid w:val="009844E6"/>
    <w:rsid w:val="00992DE1"/>
    <w:rsid w:val="009971EB"/>
    <w:rsid w:val="009975CD"/>
    <w:rsid w:val="009A00D0"/>
    <w:rsid w:val="009A3BCE"/>
    <w:rsid w:val="009A6FBC"/>
    <w:rsid w:val="009B2ABF"/>
    <w:rsid w:val="009B2DF1"/>
    <w:rsid w:val="009B4A88"/>
    <w:rsid w:val="009B53F9"/>
    <w:rsid w:val="009C2037"/>
    <w:rsid w:val="009C3A80"/>
    <w:rsid w:val="009C7154"/>
    <w:rsid w:val="009C7EDA"/>
    <w:rsid w:val="009D12CD"/>
    <w:rsid w:val="009D44F8"/>
    <w:rsid w:val="009D4A48"/>
    <w:rsid w:val="009D559D"/>
    <w:rsid w:val="009D6119"/>
    <w:rsid w:val="009D705D"/>
    <w:rsid w:val="009E1E32"/>
    <w:rsid w:val="009E2CF0"/>
    <w:rsid w:val="009E4F14"/>
    <w:rsid w:val="009F05F3"/>
    <w:rsid w:val="00A00377"/>
    <w:rsid w:val="00A01E3D"/>
    <w:rsid w:val="00A02EE4"/>
    <w:rsid w:val="00A05EDA"/>
    <w:rsid w:val="00A06977"/>
    <w:rsid w:val="00A16BF5"/>
    <w:rsid w:val="00A171AF"/>
    <w:rsid w:val="00A22593"/>
    <w:rsid w:val="00A22C70"/>
    <w:rsid w:val="00A246EF"/>
    <w:rsid w:val="00A26F9D"/>
    <w:rsid w:val="00A30BFF"/>
    <w:rsid w:val="00A30C13"/>
    <w:rsid w:val="00A40F88"/>
    <w:rsid w:val="00A41015"/>
    <w:rsid w:val="00A41617"/>
    <w:rsid w:val="00A610F8"/>
    <w:rsid w:val="00A644A4"/>
    <w:rsid w:val="00A71634"/>
    <w:rsid w:val="00A72E73"/>
    <w:rsid w:val="00A74C1F"/>
    <w:rsid w:val="00A7668E"/>
    <w:rsid w:val="00A76967"/>
    <w:rsid w:val="00A76BE1"/>
    <w:rsid w:val="00A82D9B"/>
    <w:rsid w:val="00A877DC"/>
    <w:rsid w:val="00A90A92"/>
    <w:rsid w:val="00A91ED7"/>
    <w:rsid w:val="00A95C8A"/>
    <w:rsid w:val="00AA36C1"/>
    <w:rsid w:val="00AA75A0"/>
    <w:rsid w:val="00AB1925"/>
    <w:rsid w:val="00AB50CE"/>
    <w:rsid w:val="00AB6F37"/>
    <w:rsid w:val="00AB7145"/>
    <w:rsid w:val="00AC0940"/>
    <w:rsid w:val="00AC1416"/>
    <w:rsid w:val="00AC1B75"/>
    <w:rsid w:val="00AD11DA"/>
    <w:rsid w:val="00AD3A69"/>
    <w:rsid w:val="00AD3E43"/>
    <w:rsid w:val="00AD4802"/>
    <w:rsid w:val="00AD4877"/>
    <w:rsid w:val="00AD56A9"/>
    <w:rsid w:val="00AD6949"/>
    <w:rsid w:val="00AD7D2C"/>
    <w:rsid w:val="00AE13C0"/>
    <w:rsid w:val="00AE19F7"/>
    <w:rsid w:val="00AE3873"/>
    <w:rsid w:val="00AE6856"/>
    <w:rsid w:val="00AF1F0A"/>
    <w:rsid w:val="00AF27DF"/>
    <w:rsid w:val="00AF3228"/>
    <w:rsid w:val="00AF3F28"/>
    <w:rsid w:val="00AF48B2"/>
    <w:rsid w:val="00B101E7"/>
    <w:rsid w:val="00B12E8E"/>
    <w:rsid w:val="00B1740A"/>
    <w:rsid w:val="00B218E1"/>
    <w:rsid w:val="00B240CC"/>
    <w:rsid w:val="00B24E60"/>
    <w:rsid w:val="00B26B84"/>
    <w:rsid w:val="00B2711E"/>
    <w:rsid w:val="00B336A8"/>
    <w:rsid w:val="00B33989"/>
    <w:rsid w:val="00B3419E"/>
    <w:rsid w:val="00B34A6F"/>
    <w:rsid w:val="00B45A6C"/>
    <w:rsid w:val="00B513F5"/>
    <w:rsid w:val="00B53035"/>
    <w:rsid w:val="00B5341D"/>
    <w:rsid w:val="00B56257"/>
    <w:rsid w:val="00B57505"/>
    <w:rsid w:val="00B60436"/>
    <w:rsid w:val="00B60FC7"/>
    <w:rsid w:val="00B647C3"/>
    <w:rsid w:val="00B6488D"/>
    <w:rsid w:val="00B64996"/>
    <w:rsid w:val="00B7111B"/>
    <w:rsid w:val="00B71EF5"/>
    <w:rsid w:val="00B84D42"/>
    <w:rsid w:val="00B90ACE"/>
    <w:rsid w:val="00B90B0C"/>
    <w:rsid w:val="00B91B5D"/>
    <w:rsid w:val="00B92D71"/>
    <w:rsid w:val="00B975BE"/>
    <w:rsid w:val="00BA0030"/>
    <w:rsid w:val="00BA110B"/>
    <w:rsid w:val="00BA5EC0"/>
    <w:rsid w:val="00BA7B95"/>
    <w:rsid w:val="00BA7BEA"/>
    <w:rsid w:val="00BB201A"/>
    <w:rsid w:val="00BB2D6D"/>
    <w:rsid w:val="00BB687C"/>
    <w:rsid w:val="00BC4779"/>
    <w:rsid w:val="00BC5F66"/>
    <w:rsid w:val="00BC6B34"/>
    <w:rsid w:val="00BD1E88"/>
    <w:rsid w:val="00BD4FAA"/>
    <w:rsid w:val="00BD5376"/>
    <w:rsid w:val="00BD7409"/>
    <w:rsid w:val="00BE4803"/>
    <w:rsid w:val="00BE556D"/>
    <w:rsid w:val="00BF257D"/>
    <w:rsid w:val="00BF5EAB"/>
    <w:rsid w:val="00BF65E2"/>
    <w:rsid w:val="00BF73C3"/>
    <w:rsid w:val="00C01900"/>
    <w:rsid w:val="00C02DAF"/>
    <w:rsid w:val="00C05B5A"/>
    <w:rsid w:val="00C067A5"/>
    <w:rsid w:val="00C07740"/>
    <w:rsid w:val="00C10DB7"/>
    <w:rsid w:val="00C10EB1"/>
    <w:rsid w:val="00C15642"/>
    <w:rsid w:val="00C20A62"/>
    <w:rsid w:val="00C2144A"/>
    <w:rsid w:val="00C24566"/>
    <w:rsid w:val="00C24932"/>
    <w:rsid w:val="00C2564C"/>
    <w:rsid w:val="00C31A3B"/>
    <w:rsid w:val="00C4113F"/>
    <w:rsid w:val="00C41356"/>
    <w:rsid w:val="00C43FD0"/>
    <w:rsid w:val="00C44053"/>
    <w:rsid w:val="00C4598A"/>
    <w:rsid w:val="00C46D63"/>
    <w:rsid w:val="00C47431"/>
    <w:rsid w:val="00C50D1E"/>
    <w:rsid w:val="00C52DEC"/>
    <w:rsid w:val="00C541A3"/>
    <w:rsid w:val="00C56894"/>
    <w:rsid w:val="00C56E5D"/>
    <w:rsid w:val="00C631A7"/>
    <w:rsid w:val="00C633DA"/>
    <w:rsid w:val="00C6782F"/>
    <w:rsid w:val="00C70F3D"/>
    <w:rsid w:val="00C71721"/>
    <w:rsid w:val="00C719CC"/>
    <w:rsid w:val="00C73729"/>
    <w:rsid w:val="00C73766"/>
    <w:rsid w:val="00C75EB9"/>
    <w:rsid w:val="00C7778D"/>
    <w:rsid w:val="00C778F3"/>
    <w:rsid w:val="00C857D6"/>
    <w:rsid w:val="00C90234"/>
    <w:rsid w:val="00C91464"/>
    <w:rsid w:val="00C937FF"/>
    <w:rsid w:val="00C93934"/>
    <w:rsid w:val="00C95F82"/>
    <w:rsid w:val="00CA2057"/>
    <w:rsid w:val="00CA254B"/>
    <w:rsid w:val="00CA328C"/>
    <w:rsid w:val="00CA4D48"/>
    <w:rsid w:val="00CA54BA"/>
    <w:rsid w:val="00CA7005"/>
    <w:rsid w:val="00CA7174"/>
    <w:rsid w:val="00CB03F6"/>
    <w:rsid w:val="00CB58AD"/>
    <w:rsid w:val="00CB5E98"/>
    <w:rsid w:val="00CB6152"/>
    <w:rsid w:val="00CB6C1C"/>
    <w:rsid w:val="00CC153E"/>
    <w:rsid w:val="00CC41AA"/>
    <w:rsid w:val="00CD0131"/>
    <w:rsid w:val="00CE1186"/>
    <w:rsid w:val="00CE2098"/>
    <w:rsid w:val="00CE3CA4"/>
    <w:rsid w:val="00CE52B1"/>
    <w:rsid w:val="00CE758C"/>
    <w:rsid w:val="00CF08E3"/>
    <w:rsid w:val="00CF0B0E"/>
    <w:rsid w:val="00CF180E"/>
    <w:rsid w:val="00CF5DB7"/>
    <w:rsid w:val="00CF6233"/>
    <w:rsid w:val="00CF7000"/>
    <w:rsid w:val="00D02209"/>
    <w:rsid w:val="00D02797"/>
    <w:rsid w:val="00D03EA5"/>
    <w:rsid w:val="00D05ABC"/>
    <w:rsid w:val="00D14F17"/>
    <w:rsid w:val="00D1527E"/>
    <w:rsid w:val="00D173A2"/>
    <w:rsid w:val="00D24025"/>
    <w:rsid w:val="00D26DD5"/>
    <w:rsid w:val="00D3003C"/>
    <w:rsid w:val="00D30CF8"/>
    <w:rsid w:val="00D31675"/>
    <w:rsid w:val="00D3378C"/>
    <w:rsid w:val="00D521C0"/>
    <w:rsid w:val="00D559EB"/>
    <w:rsid w:val="00D57C4E"/>
    <w:rsid w:val="00D602C4"/>
    <w:rsid w:val="00D6203B"/>
    <w:rsid w:val="00D62459"/>
    <w:rsid w:val="00D62BA9"/>
    <w:rsid w:val="00D63CA0"/>
    <w:rsid w:val="00D66D45"/>
    <w:rsid w:val="00D701E4"/>
    <w:rsid w:val="00D7099C"/>
    <w:rsid w:val="00D74B67"/>
    <w:rsid w:val="00D76FDF"/>
    <w:rsid w:val="00D774FB"/>
    <w:rsid w:val="00D77D3B"/>
    <w:rsid w:val="00D813C8"/>
    <w:rsid w:val="00D81502"/>
    <w:rsid w:val="00D85FEA"/>
    <w:rsid w:val="00D86B34"/>
    <w:rsid w:val="00D903A6"/>
    <w:rsid w:val="00D92DE2"/>
    <w:rsid w:val="00D94217"/>
    <w:rsid w:val="00D95EC5"/>
    <w:rsid w:val="00DA0470"/>
    <w:rsid w:val="00DA089C"/>
    <w:rsid w:val="00DA1C54"/>
    <w:rsid w:val="00DA64A0"/>
    <w:rsid w:val="00DA7FCE"/>
    <w:rsid w:val="00DB204D"/>
    <w:rsid w:val="00DB4CF9"/>
    <w:rsid w:val="00DB782B"/>
    <w:rsid w:val="00DB7904"/>
    <w:rsid w:val="00DC107E"/>
    <w:rsid w:val="00DC13DF"/>
    <w:rsid w:val="00DC4086"/>
    <w:rsid w:val="00DD0F19"/>
    <w:rsid w:val="00DD1BE2"/>
    <w:rsid w:val="00DD7D57"/>
    <w:rsid w:val="00DE3284"/>
    <w:rsid w:val="00DE6138"/>
    <w:rsid w:val="00DF007E"/>
    <w:rsid w:val="00DF1BED"/>
    <w:rsid w:val="00DF1D8D"/>
    <w:rsid w:val="00DF3502"/>
    <w:rsid w:val="00DF370F"/>
    <w:rsid w:val="00DF4524"/>
    <w:rsid w:val="00E0323C"/>
    <w:rsid w:val="00E07B61"/>
    <w:rsid w:val="00E105E7"/>
    <w:rsid w:val="00E10EB7"/>
    <w:rsid w:val="00E15E20"/>
    <w:rsid w:val="00E202D6"/>
    <w:rsid w:val="00E206D1"/>
    <w:rsid w:val="00E20736"/>
    <w:rsid w:val="00E22630"/>
    <w:rsid w:val="00E23582"/>
    <w:rsid w:val="00E268B5"/>
    <w:rsid w:val="00E36639"/>
    <w:rsid w:val="00E3714A"/>
    <w:rsid w:val="00E374AC"/>
    <w:rsid w:val="00E37C2F"/>
    <w:rsid w:val="00E42329"/>
    <w:rsid w:val="00E434A3"/>
    <w:rsid w:val="00E46A4C"/>
    <w:rsid w:val="00E54BF1"/>
    <w:rsid w:val="00E6244D"/>
    <w:rsid w:val="00E705B0"/>
    <w:rsid w:val="00E71212"/>
    <w:rsid w:val="00E71D8D"/>
    <w:rsid w:val="00E801F9"/>
    <w:rsid w:val="00E82A79"/>
    <w:rsid w:val="00E83557"/>
    <w:rsid w:val="00E842D8"/>
    <w:rsid w:val="00E86FE6"/>
    <w:rsid w:val="00E93C81"/>
    <w:rsid w:val="00E9524A"/>
    <w:rsid w:val="00E959F1"/>
    <w:rsid w:val="00E96216"/>
    <w:rsid w:val="00EA0FC6"/>
    <w:rsid w:val="00EA3C0C"/>
    <w:rsid w:val="00EA3EBF"/>
    <w:rsid w:val="00EA7B07"/>
    <w:rsid w:val="00EB5786"/>
    <w:rsid w:val="00EB70C8"/>
    <w:rsid w:val="00EB7C8D"/>
    <w:rsid w:val="00EB7DC8"/>
    <w:rsid w:val="00EC3480"/>
    <w:rsid w:val="00ED0ED1"/>
    <w:rsid w:val="00ED218D"/>
    <w:rsid w:val="00ED2B60"/>
    <w:rsid w:val="00ED48BA"/>
    <w:rsid w:val="00EE2C00"/>
    <w:rsid w:val="00EE3039"/>
    <w:rsid w:val="00EE55CC"/>
    <w:rsid w:val="00EF061B"/>
    <w:rsid w:val="00F00109"/>
    <w:rsid w:val="00F04C24"/>
    <w:rsid w:val="00F06B94"/>
    <w:rsid w:val="00F0785A"/>
    <w:rsid w:val="00F07EF8"/>
    <w:rsid w:val="00F07F0D"/>
    <w:rsid w:val="00F10BEF"/>
    <w:rsid w:val="00F128F1"/>
    <w:rsid w:val="00F15E45"/>
    <w:rsid w:val="00F24F29"/>
    <w:rsid w:val="00F306D1"/>
    <w:rsid w:val="00F32540"/>
    <w:rsid w:val="00F356D3"/>
    <w:rsid w:val="00F36FD7"/>
    <w:rsid w:val="00F3752C"/>
    <w:rsid w:val="00F40032"/>
    <w:rsid w:val="00F42EFF"/>
    <w:rsid w:val="00F4459C"/>
    <w:rsid w:val="00F445CE"/>
    <w:rsid w:val="00F4631B"/>
    <w:rsid w:val="00F46C5F"/>
    <w:rsid w:val="00F47226"/>
    <w:rsid w:val="00F5151D"/>
    <w:rsid w:val="00F522A1"/>
    <w:rsid w:val="00F555F4"/>
    <w:rsid w:val="00F55D16"/>
    <w:rsid w:val="00F61319"/>
    <w:rsid w:val="00F61339"/>
    <w:rsid w:val="00F63DA5"/>
    <w:rsid w:val="00F70EED"/>
    <w:rsid w:val="00F76A65"/>
    <w:rsid w:val="00F77FEF"/>
    <w:rsid w:val="00F82AA6"/>
    <w:rsid w:val="00F82AB1"/>
    <w:rsid w:val="00F86B77"/>
    <w:rsid w:val="00F86B7A"/>
    <w:rsid w:val="00F903B5"/>
    <w:rsid w:val="00F90620"/>
    <w:rsid w:val="00F920EF"/>
    <w:rsid w:val="00F9291A"/>
    <w:rsid w:val="00F933C6"/>
    <w:rsid w:val="00F951A1"/>
    <w:rsid w:val="00F95B43"/>
    <w:rsid w:val="00F965C2"/>
    <w:rsid w:val="00FA0840"/>
    <w:rsid w:val="00FA646D"/>
    <w:rsid w:val="00FB6F3D"/>
    <w:rsid w:val="00FB7819"/>
    <w:rsid w:val="00FC2B66"/>
    <w:rsid w:val="00FC6160"/>
    <w:rsid w:val="00FC641B"/>
    <w:rsid w:val="00FD59A4"/>
    <w:rsid w:val="00FD6E69"/>
    <w:rsid w:val="00FE25B8"/>
    <w:rsid w:val="00FE4600"/>
    <w:rsid w:val="00FE7A0F"/>
    <w:rsid w:val="00FF02C6"/>
    <w:rsid w:val="00FF1168"/>
    <w:rsid w:val="00FF184C"/>
    <w:rsid w:val="00FF2316"/>
    <w:rsid w:val="00FF449F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BE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10BEF"/>
    <w:rPr>
      <w:rFonts w:ascii="Calibri" w:hAnsi="Calibri"/>
    </w:rPr>
  </w:style>
  <w:style w:type="character" w:styleId="a5">
    <w:name w:val="page number"/>
    <w:basedOn w:val="a0"/>
    <w:uiPriority w:val="99"/>
    <w:rsid w:val="00F10B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68F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68F3"/>
    <w:rPr>
      <w:rFonts w:ascii="Segoe UI" w:hAnsi="Segoe UI"/>
      <w:sz w:val="18"/>
    </w:rPr>
  </w:style>
  <w:style w:type="paragraph" w:styleId="a8">
    <w:name w:val="Normal (Web)"/>
    <w:basedOn w:val="a"/>
    <w:link w:val="a9"/>
    <w:uiPriority w:val="99"/>
    <w:rsid w:val="001C6DDC"/>
    <w:pPr>
      <w:spacing w:before="100" w:beforeAutospacing="1" w:after="100" w:afterAutospacing="1" w:line="240" w:lineRule="auto"/>
    </w:pPr>
    <w:rPr>
      <w:rFonts w:ascii="Arial" w:hAnsi="Arial"/>
      <w:color w:val="77787B"/>
      <w:sz w:val="1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1C6DDC"/>
    <w:rPr>
      <w:rFonts w:ascii="Arial" w:hAnsi="Arial"/>
      <w:color w:val="77787B"/>
      <w:sz w:val="18"/>
      <w:lang w:val="ru-RU" w:eastAsia="ru-RU"/>
    </w:rPr>
  </w:style>
  <w:style w:type="paragraph" w:styleId="aa">
    <w:name w:val="List Paragraph"/>
    <w:basedOn w:val="a"/>
    <w:uiPriority w:val="34"/>
    <w:qFormat/>
    <w:rsid w:val="00881DC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C3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9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038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4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74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56">
          <w:marLeft w:val="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601CE-64B0-412A-8839-2CDAEDC0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6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Дмитриевна Шушарина</cp:lastModifiedBy>
  <cp:revision>161</cp:revision>
  <cp:lastPrinted>2020-02-26T09:57:00Z</cp:lastPrinted>
  <dcterms:created xsi:type="dcterms:W3CDTF">2018-01-30T08:11:00Z</dcterms:created>
  <dcterms:modified xsi:type="dcterms:W3CDTF">2020-02-26T12:13:00Z</dcterms:modified>
</cp:coreProperties>
</file>