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2" w:rsidRPr="008500A7" w:rsidRDefault="00042316">
      <w:pPr>
        <w:widowControl w:val="0"/>
        <w:ind w:firstLine="709"/>
        <w:jc w:val="center"/>
        <w:rPr>
          <w:rStyle w:val="140"/>
          <w:b/>
        </w:rPr>
      </w:pPr>
      <w:r w:rsidRPr="008500A7">
        <w:rPr>
          <w:rStyle w:val="140"/>
          <w:rFonts w:eastAsia="Calibri"/>
          <w:b/>
        </w:rPr>
        <w:t>Прогноз чрезвычайных ситуаций, происшествий и аварий</w:t>
      </w:r>
    </w:p>
    <w:p w:rsidR="00B30292" w:rsidRPr="008500A7" w:rsidRDefault="00042316">
      <w:pPr>
        <w:shd w:val="clear" w:color="auto" w:fill="FFFFFF"/>
        <w:jc w:val="center"/>
        <w:rPr>
          <w:rStyle w:val="140"/>
          <w:b/>
        </w:rPr>
      </w:pPr>
      <w:proofErr w:type="gramStart"/>
      <w:r w:rsidRPr="008500A7">
        <w:rPr>
          <w:rStyle w:val="140"/>
          <w:b/>
        </w:rPr>
        <w:t>на</w:t>
      </w:r>
      <w:bookmarkStart w:id="0" w:name="_GoBack"/>
      <w:bookmarkEnd w:id="0"/>
      <w:proofErr w:type="gramEnd"/>
      <w:r w:rsidRPr="008500A7">
        <w:rPr>
          <w:rStyle w:val="140"/>
          <w:b/>
        </w:rPr>
        <w:t xml:space="preserve"> </w:t>
      </w:r>
      <w:r w:rsidR="00B81859" w:rsidRPr="008500A7">
        <w:rPr>
          <w:rStyle w:val="140"/>
          <w:b/>
        </w:rPr>
        <w:t xml:space="preserve">7 </w:t>
      </w:r>
      <w:r w:rsidR="00234104" w:rsidRPr="008500A7">
        <w:rPr>
          <w:rStyle w:val="140"/>
          <w:b/>
        </w:rPr>
        <w:t>феврал</w:t>
      </w:r>
      <w:r w:rsidRPr="008500A7">
        <w:rPr>
          <w:rStyle w:val="140"/>
          <w:b/>
        </w:rPr>
        <w:t>я 2024 года</w:t>
      </w:r>
    </w:p>
    <w:p w:rsidR="00B30292" w:rsidRPr="008500A7" w:rsidRDefault="00042316">
      <w:pPr>
        <w:shd w:val="clear" w:color="auto" w:fill="FFFFFF"/>
        <w:jc w:val="both"/>
        <w:rPr>
          <w:rStyle w:val="140"/>
        </w:rPr>
      </w:pPr>
      <w:r w:rsidRPr="008500A7">
        <w:rPr>
          <w:rStyle w:val="140"/>
          <w:b/>
        </w:rPr>
        <w:t>1.Природные ЧС:</w:t>
      </w:r>
      <w:r w:rsidRPr="008500A7">
        <w:rPr>
          <w:rStyle w:val="140"/>
        </w:rPr>
        <w:t xml:space="preserve"> </w:t>
      </w:r>
    </w:p>
    <w:p w:rsidR="00B30292" w:rsidRPr="008500A7" w:rsidRDefault="00042316">
      <w:pPr>
        <w:shd w:val="clear" w:color="auto" w:fill="FFFFFF"/>
        <w:jc w:val="both"/>
        <w:rPr>
          <w:rStyle w:val="140"/>
          <w:b/>
          <w:i/>
          <w:u w:val="single"/>
        </w:rPr>
      </w:pPr>
      <w:r w:rsidRPr="008500A7">
        <w:rPr>
          <w:rStyle w:val="140"/>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E51853" w:rsidRPr="00E51853" w:rsidTr="00E51853">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51853" w:rsidRPr="00E51853" w:rsidRDefault="00E51853" w:rsidP="00B2133C">
            <w:pPr>
              <w:widowControl w:val="0"/>
              <w:jc w:val="center"/>
              <w:rPr>
                <w:b/>
                <w:sz w:val="24"/>
                <w:szCs w:val="24"/>
              </w:rPr>
            </w:pPr>
            <w:r w:rsidRPr="00E51853">
              <w:rPr>
                <w:b/>
                <w:sz w:val="24"/>
                <w:szCs w:val="24"/>
              </w:rPr>
              <w:t>Погода в Свердловской области.</w:t>
            </w:r>
          </w:p>
        </w:tc>
      </w:tr>
      <w:tr w:rsidR="00E51853" w:rsidRPr="00E51853" w:rsidTr="00E51853">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51853" w:rsidRPr="00E51853" w:rsidRDefault="00E51853" w:rsidP="00B2133C">
            <w:pPr>
              <w:widowControl w:val="0"/>
              <w:snapToGrid w:val="0"/>
              <w:jc w:val="center"/>
              <w:rPr>
                <w:b/>
                <w:sz w:val="24"/>
                <w:szCs w:val="24"/>
              </w:rPr>
            </w:pPr>
            <w:r w:rsidRPr="00E51853">
              <w:rPr>
                <w:b/>
                <w:sz w:val="24"/>
                <w:szCs w:val="24"/>
              </w:rPr>
              <w:t>Свердловская область</w:t>
            </w:r>
          </w:p>
        </w:tc>
        <w:tc>
          <w:tcPr>
            <w:tcW w:w="7654" w:type="dxa"/>
            <w:tcBorders>
              <w:top w:val="single" w:sz="6" w:space="0" w:color="4F81BD"/>
              <w:left w:val="single" w:sz="6" w:space="0" w:color="4F81BD"/>
              <w:bottom w:val="single" w:sz="6" w:space="0" w:color="4F81BD"/>
              <w:right w:val="single" w:sz="8" w:space="0" w:color="4F81BD"/>
            </w:tcBorders>
            <w:shd w:val="clear" w:color="auto" w:fill="auto"/>
            <w:vAlign w:val="center"/>
          </w:tcPr>
          <w:p w:rsidR="00E51853" w:rsidRPr="00E51853" w:rsidRDefault="00E51853" w:rsidP="00B2133C">
            <w:pPr>
              <w:pStyle w:val="232"/>
              <w:ind w:left="18" w:right="34"/>
              <w:jc w:val="both"/>
              <w:rPr>
                <w:rStyle w:val="140"/>
                <w:b/>
                <w:color w:val="082EA8"/>
                <w:sz w:val="24"/>
                <w:szCs w:val="24"/>
              </w:rPr>
            </w:pPr>
            <w:r w:rsidRPr="00E51853">
              <w:rPr>
                <w:sz w:val="24"/>
                <w:szCs w:val="24"/>
              </w:rPr>
              <w:t xml:space="preserve">Облачно, осадки, местами сильные (снег, мокрый снег). В отдельных районах метель, налипание мокрого снега на проводах, гололед, </w:t>
            </w:r>
            <w:r w:rsidRPr="00E51853">
              <w:rPr>
                <w:sz w:val="24"/>
                <w:szCs w:val="24"/>
              </w:rPr>
              <w:br/>
              <w:t xml:space="preserve">на дорогах гололедица. Ветер юго-восточный, восточный 5-10 м/с, местами порывы до 15 м/с. Температура воздуха ночью на юге 0,-5°, </w:t>
            </w:r>
            <w:r w:rsidRPr="00E51853">
              <w:rPr>
                <w:sz w:val="24"/>
                <w:szCs w:val="24"/>
              </w:rPr>
              <w:br/>
              <w:t xml:space="preserve">в горах до -8°, на севере -5,-10°, на крайнем севере </w:t>
            </w:r>
            <w:r w:rsidRPr="00E51853">
              <w:rPr>
                <w:sz w:val="24"/>
                <w:szCs w:val="24"/>
              </w:rPr>
              <w:noBreakHyphen/>
            </w:r>
            <w:proofErr w:type="gramStart"/>
            <w:r w:rsidRPr="00E51853">
              <w:rPr>
                <w:sz w:val="24"/>
                <w:szCs w:val="24"/>
              </w:rPr>
              <w:t>15,</w:t>
            </w:r>
            <w:r w:rsidRPr="00E51853">
              <w:rPr>
                <w:sz w:val="24"/>
                <w:szCs w:val="24"/>
              </w:rPr>
              <w:noBreakHyphen/>
            </w:r>
            <w:proofErr w:type="gramEnd"/>
            <w:r w:rsidRPr="00E51853">
              <w:rPr>
                <w:sz w:val="24"/>
                <w:szCs w:val="24"/>
              </w:rPr>
              <w:t>20°, днем +2,-3°, на крайнем севере до -8°.</w:t>
            </w:r>
          </w:p>
        </w:tc>
      </w:tr>
      <w:tr w:rsidR="00E51853" w:rsidRPr="00E51853" w:rsidTr="00E51853">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E51853" w:rsidRPr="00E51853" w:rsidRDefault="00E51853" w:rsidP="00B2133C">
            <w:pPr>
              <w:widowControl w:val="0"/>
              <w:snapToGrid w:val="0"/>
              <w:jc w:val="center"/>
              <w:rPr>
                <w:b/>
                <w:sz w:val="24"/>
                <w:szCs w:val="24"/>
              </w:rPr>
            </w:pPr>
            <w:r w:rsidRPr="00E51853">
              <w:rPr>
                <w:b/>
                <w:sz w:val="24"/>
                <w:szCs w:val="24"/>
              </w:rPr>
              <w:t>МО «город Екатеринбург»</w:t>
            </w:r>
          </w:p>
        </w:tc>
        <w:tc>
          <w:tcPr>
            <w:tcW w:w="7654"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E51853" w:rsidRPr="00E51853" w:rsidRDefault="00E51853" w:rsidP="00B2133C">
            <w:pPr>
              <w:ind w:left="18" w:right="34"/>
              <w:jc w:val="both"/>
              <w:rPr>
                <w:rStyle w:val="140"/>
                <w:b/>
                <w:color w:val="FF0000"/>
              </w:rPr>
            </w:pPr>
            <w:r w:rsidRPr="00E51853">
              <w:rPr>
                <w:sz w:val="24"/>
                <w:szCs w:val="24"/>
              </w:rPr>
              <w:t xml:space="preserve">Осадки (снег, мокрый снег). На дорогах гололедица. Ветер </w:t>
            </w:r>
            <w:r w:rsidRPr="00E51853">
              <w:rPr>
                <w:sz w:val="24"/>
                <w:szCs w:val="24"/>
              </w:rPr>
              <w:br/>
              <w:t>юго-восточный, восточный 5-10 м/с, порывы до 13 м/с. Температура воздуха ночью </w:t>
            </w:r>
            <w:proofErr w:type="gramStart"/>
            <w:r w:rsidRPr="00E51853">
              <w:rPr>
                <w:sz w:val="24"/>
                <w:szCs w:val="24"/>
              </w:rPr>
              <w:t>0,</w:t>
            </w:r>
            <w:r w:rsidRPr="00E51853">
              <w:rPr>
                <w:sz w:val="24"/>
                <w:szCs w:val="24"/>
              </w:rPr>
              <w:noBreakHyphen/>
            </w:r>
            <w:proofErr w:type="gramEnd"/>
            <w:r w:rsidRPr="00E51853">
              <w:rPr>
                <w:sz w:val="24"/>
                <w:szCs w:val="24"/>
              </w:rPr>
              <w:t>2°, днем около 0°.</w:t>
            </w:r>
          </w:p>
        </w:tc>
      </w:tr>
    </w:tbl>
    <w:p w:rsidR="00B30292" w:rsidRPr="008500A7" w:rsidRDefault="00042316">
      <w:pPr>
        <w:jc w:val="both"/>
        <w:rPr>
          <w:sz w:val="28"/>
          <w:szCs w:val="28"/>
        </w:rPr>
      </w:pPr>
      <w:r w:rsidRPr="008500A7">
        <w:rPr>
          <w:rStyle w:val="140"/>
          <w:b/>
        </w:rPr>
        <w:t>ОЯ:</w:t>
      </w:r>
      <w:r w:rsidRPr="008500A7">
        <w:rPr>
          <w:rStyle w:val="140"/>
        </w:rPr>
        <w:t> – не прогнозируются</w:t>
      </w:r>
      <w:r w:rsidRPr="008500A7">
        <w:rPr>
          <w:sz w:val="28"/>
          <w:szCs w:val="28"/>
        </w:rPr>
        <w:t>.</w:t>
      </w:r>
    </w:p>
    <w:p w:rsidR="00B30292" w:rsidRPr="008500A7" w:rsidRDefault="00042316">
      <w:pPr>
        <w:jc w:val="both"/>
        <w:rPr>
          <w:rStyle w:val="140"/>
        </w:rPr>
      </w:pPr>
      <w:r w:rsidRPr="008500A7">
        <w:rPr>
          <w:b/>
          <w:sz w:val="28"/>
          <w:szCs w:val="28"/>
        </w:rPr>
        <w:t>НЯ: </w:t>
      </w:r>
      <w:r w:rsidRPr="008500A7">
        <w:rPr>
          <w:rStyle w:val="140"/>
        </w:rPr>
        <w:t>– </w:t>
      </w:r>
      <w:r w:rsidR="008500A7" w:rsidRPr="008500A7">
        <w:rPr>
          <w:rStyle w:val="140"/>
        </w:rPr>
        <w:t xml:space="preserve">сильные осадки в виде снега и мокрого снега, метель, </w:t>
      </w:r>
      <w:r w:rsidR="00D9217A" w:rsidRPr="00D9217A">
        <w:rPr>
          <w:rStyle w:val="140"/>
        </w:rPr>
        <w:t>налипание</w:t>
      </w:r>
      <w:r w:rsidR="00D9217A" w:rsidRPr="008500A7">
        <w:rPr>
          <w:rStyle w:val="140"/>
        </w:rPr>
        <w:t xml:space="preserve"> мокрого снега на проводах</w:t>
      </w:r>
      <w:r w:rsidR="00D9217A">
        <w:rPr>
          <w:rStyle w:val="140"/>
        </w:rPr>
        <w:t>,</w:t>
      </w:r>
      <w:r w:rsidR="00D9217A" w:rsidRPr="008500A7">
        <w:rPr>
          <w:rStyle w:val="140"/>
        </w:rPr>
        <w:t xml:space="preserve"> </w:t>
      </w:r>
      <w:r w:rsidR="008500A7" w:rsidRPr="008500A7">
        <w:rPr>
          <w:rStyle w:val="140"/>
        </w:rPr>
        <w:t>гололёд, на дорогах гололедица</w:t>
      </w:r>
      <w:r w:rsidRPr="008500A7">
        <w:rPr>
          <w:rStyle w:val="140"/>
        </w:rPr>
        <w:t>.</w:t>
      </w:r>
    </w:p>
    <w:p w:rsidR="008A2DB9" w:rsidRPr="008500A7" w:rsidRDefault="008A2DB9" w:rsidP="008A2DB9">
      <w:pPr>
        <w:ind w:firstLine="567"/>
        <w:jc w:val="both"/>
        <w:rPr>
          <w:sz w:val="28"/>
          <w:szCs w:val="28"/>
        </w:rPr>
      </w:pPr>
      <w:r w:rsidRPr="008500A7">
        <w:rPr>
          <w:rStyle w:val="140"/>
        </w:rPr>
        <w:t xml:space="preserve">Повышен риск схода снежных и снего-ледяных масс, падения сосулек, обрушения кровельных конструкций под тяжестью снежных и </w:t>
      </w:r>
      <w:r w:rsidRPr="008500A7">
        <w:rPr>
          <w:rStyle w:val="140"/>
        </w:rPr>
        <w:br/>
        <w:t>снежно-ледяных масс, получения травм населением, повреждения имущества граждан, срыв внешних коммуникаций.</w:t>
      </w:r>
    </w:p>
    <w:p w:rsidR="00B30292" w:rsidRPr="00E51853" w:rsidRDefault="00042316">
      <w:pPr>
        <w:jc w:val="both"/>
        <w:rPr>
          <w:b/>
          <w:i/>
          <w:sz w:val="28"/>
          <w:szCs w:val="28"/>
          <w:u w:val="single"/>
        </w:rPr>
      </w:pPr>
      <w:r w:rsidRPr="00E51853">
        <w:rPr>
          <w:b/>
          <w:i/>
          <w:sz w:val="28"/>
          <w:szCs w:val="28"/>
          <w:u w:val="single"/>
        </w:rPr>
        <w:t>Прогноз ледовой обстановки:</w:t>
      </w:r>
    </w:p>
    <w:p w:rsidR="00E51853" w:rsidRPr="00E51853" w:rsidRDefault="00E51853" w:rsidP="00E51853">
      <w:pPr>
        <w:shd w:val="clear" w:color="auto" w:fill="FFFFFF"/>
        <w:spacing w:line="228" w:lineRule="auto"/>
        <w:ind w:firstLine="567"/>
        <w:jc w:val="both"/>
        <w:rPr>
          <w:sz w:val="28"/>
          <w:szCs w:val="28"/>
        </w:rPr>
      </w:pPr>
      <w:r w:rsidRPr="00E51853">
        <w:rPr>
          <w:sz w:val="28"/>
          <w:szCs w:val="28"/>
        </w:rPr>
        <w:t xml:space="preserve">В связи с ожидаемой неустойчивой температурой воздуха от отрицательных температур в ночное время до положительных дневных температур, процесс ледообразования на реках и водоемах области приостановится. </w:t>
      </w:r>
    </w:p>
    <w:p w:rsidR="00E51853" w:rsidRDefault="00E51853" w:rsidP="00E51853">
      <w:pPr>
        <w:shd w:val="clear" w:color="auto" w:fill="FFFFFF"/>
        <w:spacing w:line="228" w:lineRule="auto"/>
        <w:jc w:val="both"/>
        <w:rPr>
          <w:sz w:val="28"/>
          <w:szCs w:val="28"/>
        </w:rPr>
      </w:pPr>
      <w:r w:rsidRPr="00E51853">
        <w:rPr>
          <w:sz w:val="28"/>
          <w:szCs w:val="28"/>
        </w:rPr>
        <w:t>На водохранилищах с нарушенным термическим режимом ожидается ослабление льда.</w:t>
      </w:r>
    </w:p>
    <w:p w:rsidR="00B30292" w:rsidRPr="00E51853" w:rsidRDefault="00042316" w:rsidP="00E51853">
      <w:pPr>
        <w:shd w:val="clear" w:color="auto" w:fill="FFFFFF"/>
        <w:spacing w:line="228" w:lineRule="auto"/>
        <w:jc w:val="both"/>
        <w:rPr>
          <w:rStyle w:val="140"/>
          <w:b/>
          <w:i/>
          <w:u w:val="single"/>
        </w:rPr>
      </w:pPr>
      <w:r w:rsidRPr="00E51853">
        <w:rPr>
          <w:rStyle w:val="140"/>
          <w:b/>
          <w:i/>
          <w:u w:val="single"/>
        </w:rPr>
        <w:t>Прогноз сейсмологической обстановки:</w:t>
      </w:r>
    </w:p>
    <w:p w:rsidR="00B30292" w:rsidRPr="00E51853" w:rsidRDefault="00042316">
      <w:pPr>
        <w:spacing w:line="228" w:lineRule="auto"/>
        <w:ind w:firstLine="709"/>
        <w:jc w:val="both"/>
        <w:rPr>
          <w:rStyle w:val="140"/>
        </w:rPr>
      </w:pPr>
      <w:r w:rsidRPr="00E51853">
        <w:rPr>
          <w:rStyle w:val="140"/>
        </w:rPr>
        <w:t>Экзогенные геологические процессы на территории области по всем типам прогнозируются на уровне среднемноголетних значений.</w:t>
      </w:r>
    </w:p>
    <w:p w:rsidR="00B30292" w:rsidRPr="00E51853" w:rsidRDefault="00042316">
      <w:pPr>
        <w:spacing w:line="228" w:lineRule="auto"/>
        <w:jc w:val="both"/>
        <w:rPr>
          <w:rStyle w:val="140"/>
          <w:b/>
          <w:i/>
          <w:u w:val="single"/>
        </w:rPr>
      </w:pPr>
      <w:r w:rsidRPr="00E51853">
        <w:rPr>
          <w:rStyle w:val="140"/>
          <w:b/>
          <w:i/>
          <w:u w:val="single"/>
        </w:rPr>
        <w:t xml:space="preserve">Прогноз экологической обстановки: </w:t>
      </w:r>
    </w:p>
    <w:p w:rsidR="00B30292" w:rsidRPr="00E51853" w:rsidRDefault="00042316">
      <w:pPr>
        <w:suppressAutoHyphens w:val="0"/>
        <w:ind w:firstLine="709"/>
        <w:jc w:val="both"/>
        <w:textAlignment w:val="auto"/>
        <w:rPr>
          <w:sz w:val="28"/>
          <w:szCs w:val="28"/>
        </w:rPr>
      </w:pPr>
      <w:r w:rsidRPr="00E51853">
        <w:rPr>
          <w:sz w:val="28"/>
          <w:szCs w:val="28"/>
        </w:rPr>
        <w:t xml:space="preserve">На территории Свердловской области не прогнозируется высокого </w:t>
      </w:r>
      <w:r w:rsidRPr="00E51853">
        <w:rPr>
          <w:sz w:val="28"/>
          <w:szCs w:val="28"/>
        </w:rPr>
        <w:br/>
        <w:t>и экстремально высокого уровня загрязнения атмосферного воздуха.</w:t>
      </w:r>
    </w:p>
    <w:p w:rsidR="008E5AB6" w:rsidRPr="00E51853" w:rsidRDefault="008E5AB6">
      <w:pPr>
        <w:ind w:firstLine="709"/>
        <w:jc w:val="both"/>
        <w:textAlignment w:val="auto"/>
        <w:rPr>
          <w:rStyle w:val="140"/>
          <w:b/>
          <w:i/>
          <w:u w:val="single"/>
        </w:rPr>
      </w:pPr>
    </w:p>
    <w:p w:rsidR="00B30292" w:rsidRPr="00E51853" w:rsidRDefault="00042316">
      <w:pPr>
        <w:jc w:val="both"/>
        <w:rPr>
          <w:rStyle w:val="140"/>
          <w:b/>
        </w:rPr>
      </w:pPr>
      <w:r w:rsidRPr="00E51853">
        <w:rPr>
          <w:rStyle w:val="140"/>
          <w:b/>
        </w:rPr>
        <w:t>1.1. Прогноз биологической опасности:</w:t>
      </w:r>
    </w:p>
    <w:p w:rsidR="00B30292" w:rsidRPr="00E51853" w:rsidRDefault="00042316">
      <w:pPr>
        <w:shd w:val="clear" w:color="auto" w:fill="FFFFFF"/>
        <w:spacing w:line="228" w:lineRule="auto"/>
        <w:rPr>
          <w:rStyle w:val="140"/>
          <w:b/>
          <w:i/>
          <w:u w:val="single"/>
        </w:rPr>
      </w:pPr>
      <w:r w:rsidRPr="00E51853">
        <w:rPr>
          <w:rStyle w:val="140"/>
          <w:b/>
          <w:i/>
          <w:u w:val="single"/>
        </w:rPr>
        <w:t xml:space="preserve">Эпидемиологическая обстановка: </w:t>
      </w:r>
    </w:p>
    <w:p w:rsidR="00B30292" w:rsidRPr="00E51853" w:rsidRDefault="00042316">
      <w:pPr>
        <w:pStyle w:val="aff6"/>
        <w:widowControl w:val="0"/>
        <w:shd w:val="clear" w:color="auto" w:fill="FFFFFF"/>
        <w:spacing w:line="228" w:lineRule="auto"/>
        <w:ind w:firstLine="709"/>
        <w:jc w:val="both"/>
        <w:rPr>
          <w:rStyle w:val="140"/>
        </w:rPr>
      </w:pPr>
      <w:r w:rsidRPr="00E51853">
        <w:rPr>
          <w:rStyle w:val="140"/>
        </w:rPr>
        <w:t xml:space="preserve">Будут продолжаться лечебно-профилактические мероприятия в связи </w:t>
      </w:r>
      <w:r w:rsidRPr="00E51853">
        <w:rPr>
          <w:rStyle w:val="140"/>
        </w:rPr>
        <w:br/>
        <w:t>с новой коронавирусной инфекцией.</w:t>
      </w:r>
    </w:p>
    <w:p w:rsidR="00B30292" w:rsidRPr="00E51853" w:rsidRDefault="00042316">
      <w:pPr>
        <w:shd w:val="clear" w:color="auto" w:fill="FFFFFF"/>
        <w:spacing w:line="228" w:lineRule="auto"/>
        <w:ind w:firstLine="709"/>
        <w:jc w:val="both"/>
        <w:rPr>
          <w:rStyle w:val="140"/>
        </w:rPr>
      </w:pPr>
      <w:r w:rsidRPr="00E51853">
        <w:rPr>
          <w:rStyle w:val="140"/>
        </w:rPr>
        <w:t>Обстановка по остальным инфекционным заболеваниям будет оставаться стабильной.</w:t>
      </w:r>
    </w:p>
    <w:p w:rsidR="00B30292" w:rsidRPr="00E51853" w:rsidRDefault="00042316">
      <w:pPr>
        <w:shd w:val="clear" w:color="auto" w:fill="FFFFFF"/>
        <w:spacing w:line="228" w:lineRule="auto"/>
        <w:jc w:val="both"/>
        <w:rPr>
          <w:rStyle w:val="140"/>
          <w:b/>
          <w:i/>
          <w:u w:val="single"/>
        </w:rPr>
      </w:pPr>
      <w:r w:rsidRPr="00E51853">
        <w:rPr>
          <w:rStyle w:val="140"/>
          <w:b/>
          <w:i/>
          <w:u w:val="single"/>
        </w:rPr>
        <w:t xml:space="preserve">Эпизоотическая обстановка: </w:t>
      </w:r>
    </w:p>
    <w:p w:rsidR="00B30292" w:rsidRPr="00E51853" w:rsidRDefault="00042316">
      <w:pPr>
        <w:shd w:val="clear" w:color="auto" w:fill="FFFFFF"/>
        <w:spacing w:line="228" w:lineRule="auto"/>
        <w:ind w:firstLine="709"/>
        <w:jc w:val="both"/>
        <w:rPr>
          <w:rStyle w:val="140"/>
        </w:rPr>
      </w:pPr>
      <w:r w:rsidRPr="00E51853">
        <w:rPr>
          <w:rStyle w:val="140"/>
        </w:rPr>
        <w:t xml:space="preserve">Продолжится реализация специальных противоэпизоотических </w:t>
      </w:r>
      <w:r w:rsidRPr="00E51853">
        <w:rPr>
          <w:rStyle w:val="140"/>
        </w:rPr>
        <w:br/>
        <w:t>и ветеринарно-санитарных мероприятий.</w:t>
      </w:r>
    </w:p>
    <w:p w:rsidR="00B30292" w:rsidRPr="00E51853" w:rsidRDefault="00B30292">
      <w:pPr>
        <w:shd w:val="clear" w:color="auto" w:fill="FFFFFF"/>
        <w:spacing w:line="228" w:lineRule="auto"/>
        <w:ind w:firstLine="709"/>
        <w:jc w:val="both"/>
        <w:rPr>
          <w:rStyle w:val="140"/>
        </w:rPr>
      </w:pPr>
    </w:p>
    <w:p w:rsidR="00B30292" w:rsidRPr="00E51853" w:rsidRDefault="00042316">
      <w:pPr>
        <w:shd w:val="clear" w:color="auto" w:fill="FFFFFF"/>
        <w:spacing w:line="228" w:lineRule="auto"/>
        <w:jc w:val="both"/>
        <w:rPr>
          <w:bCs/>
          <w:sz w:val="28"/>
          <w:szCs w:val="28"/>
        </w:rPr>
      </w:pPr>
      <w:r w:rsidRPr="00E51853">
        <w:rPr>
          <w:rStyle w:val="140"/>
          <w:b/>
        </w:rPr>
        <w:t>2. Техногенные ЧС:</w:t>
      </w:r>
    </w:p>
    <w:p w:rsidR="00B30292" w:rsidRPr="00E51853" w:rsidRDefault="00042316">
      <w:pPr>
        <w:shd w:val="clear" w:color="auto" w:fill="FFFFFF"/>
        <w:spacing w:line="228" w:lineRule="auto"/>
        <w:jc w:val="both"/>
        <w:rPr>
          <w:rStyle w:val="140"/>
          <w:b/>
          <w:i/>
          <w:u w:val="single"/>
        </w:rPr>
      </w:pPr>
      <w:r w:rsidRPr="00E51853">
        <w:rPr>
          <w:rStyle w:val="140"/>
          <w:b/>
          <w:i/>
          <w:u w:val="single"/>
        </w:rPr>
        <w:t>Дорожно-транспортные происшествия:</w:t>
      </w:r>
    </w:p>
    <w:p w:rsidR="00E51853" w:rsidRPr="00E51853" w:rsidRDefault="00E51853" w:rsidP="00E51853">
      <w:pPr>
        <w:spacing w:line="228" w:lineRule="auto"/>
        <w:ind w:firstLine="709"/>
        <w:jc w:val="both"/>
        <w:rPr>
          <w:sz w:val="28"/>
          <w:szCs w:val="28"/>
        </w:rPr>
      </w:pPr>
      <w:r w:rsidRPr="00E51853">
        <w:rPr>
          <w:bCs/>
          <w:sz w:val="28"/>
          <w:szCs w:val="28"/>
        </w:rPr>
        <w:t xml:space="preserve">В связи с </w:t>
      </w:r>
      <w:r w:rsidRPr="00E51853">
        <w:rPr>
          <w:sz w:val="28"/>
          <w:szCs w:val="28"/>
        </w:rPr>
        <w:t>прогнозируемыми неблагоприятными погодными условиями</w:t>
      </w:r>
      <w:r w:rsidRPr="00E51853">
        <w:rPr>
          <w:bCs/>
          <w:sz w:val="28"/>
          <w:szCs w:val="28"/>
        </w:rPr>
        <w:t xml:space="preserve"> (сильный снег, в отдельных районах мокрый снег, гололедные явления, гололедица</w:t>
      </w:r>
      <w:r w:rsidRPr="00E51853">
        <w:rPr>
          <w:sz w:val="28"/>
          <w:szCs w:val="28"/>
        </w:rPr>
        <w:t xml:space="preserve"> на дорогах,</w:t>
      </w:r>
      <w:r w:rsidRPr="00E51853">
        <w:rPr>
          <w:szCs w:val="28"/>
        </w:rPr>
        <w:t xml:space="preserve"> </w:t>
      </w:r>
      <w:r w:rsidRPr="00E51853">
        <w:rPr>
          <w:sz w:val="28"/>
          <w:szCs w:val="28"/>
        </w:rPr>
        <w:t xml:space="preserve">метели) ухудшающие видимость на дорогах и состояние </w:t>
      </w:r>
      <w:r w:rsidRPr="00E51853">
        <w:rPr>
          <w:sz w:val="28"/>
          <w:szCs w:val="28"/>
        </w:rPr>
        <w:lastRenderedPageBreak/>
        <w:t xml:space="preserve">дорожного покрытия, а также нарушениями правил дорожного движения водителями транспортных средств прогнозируется </w:t>
      </w:r>
      <w:r>
        <w:rPr>
          <w:sz w:val="28"/>
          <w:szCs w:val="28"/>
        </w:rPr>
        <w:t>возникновение</w:t>
      </w:r>
      <w:r w:rsidRPr="00E51853">
        <w:rPr>
          <w:sz w:val="28"/>
          <w:szCs w:val="28"/>
        </w:rPr>
        <w:t xml:space="preserve"> ДТП </w:t>
      </w:r>
      <w:r w:rsidRPr="00E51853">
        <w:rPr>
          <w:bCs/>
          <w:sz w:val="28"/>
          <w:szCs w:val="28"/>
        </w:rPr>
        <w:t>с пострадавшими</w:t>
      </w:r>
      <w:r w:rsidRPr="00E51853">
        <w:rPr>
          <w:sz w:val="28"/>
          <w:szCs w:val="28"/>
        </w:rPr>
        <w:t>.</w:t>
      </w:r>
    </w:p>
    <w:p w:rsidR="00E51853" w:rsidRPr="00E51853" w:rsidRDefault="00E51853" w:rsidP="00E51853">
      <w:pPr>
        <w:ind w:firstLine="709"/>
        <w:jc w:val="both"/>
        <w:rPr>
          <w:sz w:val="28"/>
          <w:szCs w:val="28"/>
        </w:rPr>
      </w:pPr>
      <w:r w:rsidRPr="00E51853">
        <w:rPr>
          <w:sz w:val="28"/>
          <w:szCs w:val="28"/>
        </w:rPr>
        <w:t>На автомобильных дорогах не исключается образование перемётов.</w:t>
      </w:r>
    </w:p>
    <w:p w:rsidR="00E51853" w:rsidRPr="00E51853" w:rsidRDefault="00E51853" w:rsidP="00E51853">
      <w:pPr>
        <w:spacing w:line="228" w:lineRule="auto"/>
        <w:ind w:firstLine="709"/>
        <w:jc w:val="both"/>
        <w:rPr>
          <w:sz w:val="28"/>
          <w:szCs w:val="28"/>
        </w:rPr>
      </w:pPr>
      <w:r w:rsidRPr="00E51853">
        <w:rPr>
          <w:bCs/>
          <w:sz w:val="28"/>
          <w:szCs w:val="28"/>
          <w:lang w:val="x-none"/>
        </w:rPr>
        <w:t>Возникновение ДТП возможно на участках автомобильных дорог:</w:t>
      </w:r>
      <w:r w:rsidRPr="00E51853">
        <w:rPr>
          <w:sz w:val="28"/>
          <w:szCs w:val="28"/>
        </w:rPr>
        <w:t xml:space="preserve"> </w:t>
      </w:r>
      <w:r w:rsidRPr="00E51853">
        <w:rPr>
          <w:bCs/>
          <w:sz w:val="28"/>
          <w:szCs w:val="28"/>
          <w:lang w:val="x-none"/>
        </w:rPr>
        <w:t>Пермь-Екатеринбург</w:t>
      </w:r>
      <w:r w:rsidRPr="00E51853">
        <w:rPr>
          <w:bCs/>
          <w:sz w:val="28"/>
          <w:szCs w:val="28"/>
        </w:rPr>
        <w:t xml:space="preserve"> (</w:t>
      </w:r>
      <w:proofErr w:type="spellStart"/>
      <w:r w:rsidRPr="00E51853">
        <w:rPr>
          <w:bCs/>
          <w:sz w:val="28"/>
          <w:szCs w:val="28"/>
        </w:rPr>
        <w:t>Ачитский</w:t>
      </w:r>
      <w:proofErr w:type="spellEnd"/>
      <w:r w:rsidRPr="00E51853">
        <w:rPr>
          <w:bCs/>
          <w:sz w:val="28"/>
          <w:szCs w:val="28"/>
        </w:rPr>
        <w:t xml:space="preserve"> ГО,</w:t>
      </w:r>
      <w:r w:rsidRPr="00E51853">
        <w:rPr>
          <w:sz w:val="28"/>
          <w:szCs w:val="28"/>
        </w:rPr>
        <w:t xml:space="preserve"> </w:t>
      </w:r>
      <w:r w:rsidRPr="00E51853">
        <w:rPr>
          <w:bCs/>
          <w:sz w:val="28"/>
          <w:szCs w:val="28"/>
        </w:rPr>
        <w:t>ГО Первоуральск),</w:t>
      </w:r>
      <w:r w:rsidRPr="00E51853">
        <w:rPr>
          <w:sz w:val="28"/>
          <w:szCs w:val="28"/>
        </w:rPr>
        <w:t xml:space="preserve"> </w:t>
      </w:r>
      <w:r w:rsidRPr="00E51853">
        <w:rPr>
          <w:bCs/>
          <w:sz w:val="28"/>
          <w:szCs w:val="28"/>
        </w:rPr>
        <w:t>Екатеринбург-Тюмень (Белоярский ГО),</w:t>
      </w:r>
      <w:r w:rsidRPr="00E51853">
        <w:rPr>
          <w:sz w:val="28"/>
          <w:szCs w:val="28"/>
        </w:rPr>
        <w:t xml:space="preserve"> </w:t>
      </w:r>
      <w:r w:rsidRPr="00E51853">
        <w:rPr>
          <w:bCs/>
          <w:sz w:val="28"/>
          <w:szCs w:val="28"/>
        </w:rPr>
        <w:t>Екатеринбург-Реж-Алапаевск (</w:t>
      </w:r>
      <w:proofErr w:type="spellStart"/>
      <w:r w:rsidRPr="00E51853">
        <w:rPr>
          <w:bCs/>
          <w:sz w:val="28"/>
          <w:szCs w:val="28"/>
        </w:rPr>
        <w:t>Берёзовский</w:t>
      </w:r>
      <w:proofErr w:type="spellEnd"/>
      <w:r w:rsidRPr="00E51853">
        <w:rPr>
          <w:bCs/>
          <w:sz w:val="28"/>
          <w:szCs w:val="28"/>
        </w:rPr>
        <w:t xml:space="preserve"> ГО),</w:t>
      </w:r>
      <w:r w:rsidRPr="00E51853">
        <w:rPr>
          <w:sz w:val="28"/>
          <w:szCs w:val="28"/>
        </w:rPr>
        <w:t xml:space="preserve"> </w:t>
      </w:r>
      <w:r w:rsidRPr="00E51853">
        <w:rPr>
          <w:bCs/>
          <w:sz w:val="28"/>
          <w:szCs w:val="28"/>
        </w:rPr>
        <w:t>Серов-Североуральск-</w:t>
      </w:r>
      <w:proofErr w:type="spellStart"/>
      <w:r w:rsidRPr="00E51853">
        <w:rPr>
          <w:bCs/>
          <w:sz w:val="28"/>
          <w:szCs w:val="28"/>
        </w:rPr>
        <w:t>Ивдель</w:t>
      </w:r>
      <w:proofErr w:type="spellEnd"/>
      <w:r w:rsidRPr="00E51853">
        <w:rPr>
          <w:bCs/>
          <w:sz w:val="28"/>
          <w:szCs w:val="28"/>
        </w:rPr>
        <w:t xml:space="preserve"> (ГО Краснотурьинск), </w:t>
      </w:r>
      <w:r w:rsidRPr="00E51853">
        <w:rPr>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E51853">
        <w:rPr>
          <w:sz w:val="28"/>
          <w:szCs w:val="28"/>
        </w:rPr>
        <w:t>Каменск-Уральский ГО, ГО Богданович, Полевской ГО, МО город Алапаевск,</w:t>
      </w:r>
      <w:r w:rsidRPr="00E51853">
        <w:rPr>
          <w:bCs/>
          <w:sz w:val="28"/>
          <w:szCs w:val="28"/>
        </w:rPr>
        <w:t xml:space="preserve"> </w:t>
      </w:r>
      <w:proofErr w:type="spellStart"/>
      <w:r w:rsidRPr="00E51853">
        <w:rPr>
          <w:bCs/>
          <w:sz w:val="28"/>
          <w:szCs w:val="28"/>
        </w:rPr>
        <w:t>Режевской</w:t>
      </w:r>
      <w:proofErr w:type="spellEnd"/>
      <w:r w:rsidRPr="00E51853">
        <w:rPr>
          <w:bCs/>
          <w:sz w:val="28"/>
          <w:szCs w:val="28"/>
        </w:rPr>
        <w:t xml:space="preserve"> ГО,</w:t>
      </w:r>
      <w:r w:rsidRPr="00E51853">
        <w:rPr>
          <w:sz w:val="28"/>
          <w:szCs w:val="28"/>
        </w:rPr>
        <w:t xml:space="preserve"> </w:t>
      </w:r>
      <w:proofErr w:type="spellStart"/>
      <w:r w:rsidRPr="00E51853">
        <w:rPr>
          <w:bCs/>
          <w:sz w:val="28"/>
          <w:szCs w:val="28"/>
        </w:rPr>
        <w:t>Сысертский</w:t>
      </w:r>
      <w:proofErr w:type="spellEnd"/>
      <w:r w:rsidRPr="00E51853">
        <w:rPr>
          <w:bCs/>
          <w:sz w:val="28"/>
          <w:szCs w:val="28"/>
        </w:rPr>
        <w:t xml:space="preserve"> ГО,</w:t>
      </w:r>
      <w:r w:rsidRPr="00E51853">
        <w:rPr>
          <w:sz w:val="28"/>
          <w:szCs w:val="28"/>
        </w:rPr>
        <w:t xml:space="preserve"> Невьянский ГО.</w:t>
      </w:r>
    </w:p>
    <w:p w:rsidR="00B30292" w:rsidRPr="00E51853" w:rsidRDefault="00042316">
      <w:pPr>
        <w:spacing w:line="228" w:lineRule="auto"/>
        <w:jc w:val="both"/>
        <w:rPr>
          <w:rStyle w:val="140"/>
          <w:b/>
          <w:i/>
          <w:u w:val="single"/>
        </w:rPr>
      </w:pPr>
      <w:r w:rsidRPr="00E51853">
        <w:rPr>
          <w:rStyle w:val="140"/>
          <w:b/>
          <w:i/>
          <w:u w:val="single"/>
        </w:rPr>
        <w:t>Техногенные пожары:</w:t>
      </w:r>
    </w:p>
    <w:p w:rsidR="00B30292" w:rsidRPr="00E51853" w:rsidRDefault="00042316">
      <w:pPr>
        <w:spacing w:line="228" w:lineRule="auto"/>
        <w:jc w:val="both"/>
        <w:rPr>
          <w:bCs/>
          <w:iCs/>
          <w:sz w:val="28"/>
          <w:szCs w:val="28"/>
        </w:rPr>
      </w:pPr>
      <w:r w:rsidRPr="00E51853">
        <w:rPr>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E51853" w:rsidRDefault="00042316">
      <w:pPr>
        <w:jc w:val="both"/>
        <w:textAlignment w:val="auto"/>
        <w:rPr>
          <w:rStyle w:val="140"/>
        </w:rPr>
      </w:pPr>
      <w:r w:rsidRPr="00E51853">
        <w:rPr>
          <w:rStyle w:val="140"/>
          <w:b/>
          <w:i/>
          <w:u w:val="single"/>
        </w:rPr>
        <w:t xml:space="preserve">Прогноз нарушений на системах жилищно-коммунального хозяйства </w:t>
      </w:r>
      <w:r w:rsidRPr="00E51853">
        <w:rPr>
          <w:rStyle w:val="140"/>
          <w:b/>
          <w:i/>
          <w:u w:val="single"/>
        </w:rPr>
        <w:br/>
        <w:t>и жизнеобеспечения населения:</w:t>
      </w:r>
      <w:r w:rsidRPr="00E51853">
        <w:rPr>
          <w:rStyle w:val="140"/>
        </w:rPr>
        <w:tab/>
      </w:r>
    </w:p>
    <w:p w:rsidR="00E51853" w:rsidRPr="00E51853" w:rsidRDefault="00E51853" w:rsidP="00E51853">
      <w:pPr>
        <w:widowControl w:val="0"/>
        <w:ind w:right="-43" w:firstLine="720"/>
        <w:jc w:val="both"/>
        <w:rPr>
          <w:sz w:val="28"/>
          <w:szCs w:val="28"/>
        </w:rPr>
      </w:pPr>
      <w:r w:rsidRPr="00E51853">
        <w:rPr>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E51853" w:rsidRPr="00E51853" w:rsidRDefault="00E51853" w:rsidP="00E51853">
      <w:pPr>
        <w:ind w:firstLine="709"/>
        <w:jc w:val="both"/>
        <w:rPr>
          <w:sz w:val="28"/>
          <w:szCs w:val="28"/>
        </w:rPr>
      </w:pPr>
      <w:r w:rsidRPr="00E51853">
        <w:rPr>
          <w:sz w:val="28"/>
          <w:szCs w:val="28"/>
        </w:rPr>
        <w:t xml:space="preserve">Вследствие повышения температуры воздуха в дневное время, </w:t>
      </w:r>
      <w:r w:rsidRPr="00E51853">
        <w:rPr>
          <w:sz w:val="28"/>
          <w:szCs w:val="28"/>
        </w:rPr>
        <w:br/>
        <w:t xml:space="preserve">а также большого количества снега ранее выпавшего, возрастает снеговая нагрузка на ветхие крыши, постройки и </w:t>
      </w:r>
      <w:proofErr w:type="spellStart"/>
      <w:r w:rsidRPr="00E51853">
        <w:rPr>
          <w:sz w:val="28"/>
          <w:szCs w:val="28"/>
        </w:rPr>
        <w:t>широкопролетные</w:t>
      </w:r>
      <w:proofErr w:type="spellEnd"/>
      <w:r w:rsidRPr="00E51853">
        <w:rPr>
          <w:sz w:val="28"/>
          <w:szCs w:val="28"/>
        </w:rPr>
        <w:t xml:space="preserve"> сооружения. </w:t>
      </w:r>
      <w:r w:rsidRPr="00E51853">
        <w:rPr>
          <w:sz w:val="28"/>
          <w:szCs w:val="28"/>
        </w:rPr>
        <w:br/>
        <w:t>Не исключается сход снежно ледяных масс с крыш жилых домов, административных зданий и сооружений.</w:t>
      </w:r>
    </w:p>
    <w:p w:rsidR="00E51853" w:rsidRPr="00E51853" w:rsidRDefault="00E51853" w:rsidP="00E51853">
      <w:pPr>
        <w:spacing w:line="230" w:lineRule="auto"/>
        <w:ind w:firstLine="709"/>
        <w:jc w:val="both"/>
        <w:rPr>
          <w:sz w:val="28"/>
          <w:szCs w:val="28"/>
        </w:rPr>
      </w:pPr>
      <w:r>
        <w:rPr>
          <w:sz w:val="28"/>
          <w:szCs w:val="28"/>
        </w:rPr>
        <w:t>Повышается в</w:t>
      </w:r>
      <w:r w:rsidRPr="00E51853">
        <w:rPr>
          <w:sz w:val="28"/>
          <w:szCs w:val="28"/>
        </w:rPr>
        <w:t>ероятность нарушений на системе энергоснабжения в Свердловской области, вызванных неблагоприятными метеорологическими явлениями (сильный снег, налипание мокрого снега на проводах).</w:t>
      </w:r>
    </w:p>
    <w:p w:rsidR="00B30292" w:rsidRPr="008500A7" w:rsidRDefault="00042316">
      <w:pPr>
        <w:suppressAutoHyphens w:val="0"/>
        <w:jc w:val="both"/>
        <w:textAlignment w:val="auto"/>
        <w:rPr>
          <w:sz w:val="28"/>
          <w:szCs w:val="28"/>
        </w:rPr>
      </w:pPr>
      <w:r w:rsidRPr="008500A7">
        <w:rPr>
          <w:rStyle w:val="140"/>
          <w:b/>
          <w:i/>
          <w:u w:val="single"/>
        </w:rPr>
        <w:t>Происшествия на туристических маршрутах</w:t>
      </w:r>
      <w:r w:rsidRPr="008500A7">
        <w:rPr>
          <w:rStyle w:val="140"/>
          <w:b/>
        </w:rPr>
        <w:t xml:space="preserve">: </w:t>
      </w:r>
    </w:p>
    <w:p w:rsidR="00B81859" w:rsidRPr="008500A7" w:rsidRDefault="00B81859" w:rsidP="00B81859">
      <w:pPr>
        <w:spacing w:line="230" w:lineRule="auto"/>
        <w:ind w:firstLine="567"/>
        <w:jc w:val="both"/>
        <w:rPr>
          <w:sz w:val="28"/>
          <w:szCs w:val="28"/>
        </w:rPr>
      </w:pPr>
      <w:r w:rsidRPr="008500A7">
        <w:rPr>
          <w:sz w:val="28"/>
          <w:szCs w:val="28"/>
        </w:rPr>
        <w:t>Не исключается вероятность возникновения происшествий на туристических маршрутах.</w:t>
      </w:r>
    </w:p>
    <w:p w:rsidR="0037248C" w:rsidRPr="00E51853" w:rsidRDefault="0037248C" w:rsidP="0037248C">
      <w:pPr>
        <w:spacing w:line="228" w:lineRule="auto"/>
        <w:jc w:val="both"/>
        <w:rPr>
          <w:rStyle w:val="140"/>
          <w:b/>
          <w:i/>
        </w:rPr>
      </w:pPr>
      <w:r w:rsidRPr="00E51853">
        <w:rPr>
          <w:rStyle w:val="140"/>
          <w:b/>
          <w:i/>
          <w:u w:val="single"/>
        </w:rPr>
        <w:t>Происшествия на водных объектах</w:t>
      </w:r>
      <w:r w:rsidRPr="00E51853">
        <w:rPr>
          <w:rStyle w:val="140"/>
          <w:b/>
          <w:i/>
        </w:rPr>
        <w:t>:</w:t>
      </w:r>
    </w:p>
    <w:p w:rsidR="0037248C" w:rsidRPr="00E51853" w:rsidRDefault="0037248C" w:rsidP="0037248C">
      <w:pPr>
        <w:ind w:firstLine="709"/>
        <w:jc w:val="both"/>
        <w:rPr>
          <w:rStyle w:val="140"/>
        </w:rPr>
      </w:pPr>
      <w:r w:rsidRPr="00E51853">
        <w:rPr>
          <w:rStyle w:val="140"/>
        </w:rPr>
        <w:t>Не исключаются происшествия на всех водных объектах области. Анализируя статистику прошлых лет и космические снимки, наибольший риск на следующих реках: р. Тура (</w:t>
      </w:r>
      <w:proofErr w:type="spellStart"/>
      <w:r w:rsidRPr="00E51853">
        <w:rPr>
          <w:rStyle w:val="140"/>
        </w:rPr>
        <w:t>Слободо</w:t>
      </w:r>
      <w:proofErr w:type="spellEnd"/>
      <w:r w:rsidRPr="00E51853">
        <w:rPr>
          <w:rStyle w:val="140"/>
        </w:rPr>
        <w:t xml:space="preserve">-Туринский МР), р. </w:t>
      </w:r>
      <w:proofErr w:type="spellStart"/>
      <w:r w:rsidRPr="00E51853">
        <w:rPr>
          <w:rStyle w:val="140"/>
        </w:rPr>
        <w:t>Каква</w:t>
      </w:r>
      <w:proofErr w:type="spellEnd"/>
      <w:r w:rsidRPr="00E51853">
        <w:rPr>
          <w:rStyle w:val="140"/>
        </w:rPr>
        <w:t xml:space="preserve"> (Серовский ГО), р. Сосьва (</w:t>
      </w:r>
      <w:proofErr w:type="spellStart"/>
      <w:r w:rsidRPr="00E51853">
        <w:rPr>
          <w:rStyle w:val="140"/>
        </w:rPr>
        <w:t>Гаринский</w:t>
      </w:r>
      <w:proofErr w:type="spellEnd"/>
      <w:r w:rsidRPr="00E51853">
        <w:rPr>
          <w:rStyle w:val="140"/>
        </w:rPr>
        <w:t xml:space="preserve"> ГО, </w:t>
      </w:r>
      <w:proofErr w:type="spellStart"/>
      <w:r w:rsidRPr="00E51853">
        <w:rPr>
          <w:rStyle w:val="140"/>
        </w:rPr>
        <w:t>Сосьвинский</w:t>
      </w:r>
      <w:proofErr w:type="spellEnd"/>
      <w:r w:rsidRPr="00E51853">
        <w:rPr>
          <w:rStyle w:val="140"/>
        </w:rPr>
        <w:t xml:space="preserve"> ГО), а также следующих водохранилищах с нарушенным термическим режимом: Белоярском, </w:t>
      </w:r>
      <w:proofErr w:type="spellStart"/>
      <w:r w:rsidRPr="00E51853">
        <w:rPr>
          <w:rStyle w:val="140"/>
        </w:rPr>
        <w:t>Рефтинском</w:t>
      </w:r>
      <w:proofErr w:type="spellEnd"/>
      <w:r w:rsidRPr="00E51853">
        <w:rPr>
          <w:rStyle w:val="140"/>
        </w:rPr>
        <w:t>, Верхнетагильском.</w:t>
      </w:r>
    </w:p>
    <w:p w:rsidR="0037248C" w:rsidRPr="00E51853" w:rsidRDefault="0037248C" w:rsidP="0037248C">
      <w:pPr>
        <w:spacing w:line="235" w:lineRule="auto"/>
        <w:ind w:firstLine="408"/>
        <w:jc w:val="both"/>
        <w:rPr>
          <w:rStyle w:val="140"/>
        </w:rPr>
      </w:pPr>
      <w:r w:rsidRPr="00E51853">
        <w:rPr>
          <w:rStyle w:val="140"/>
          <w:b/>
          <w:i/>
          <w:u w:val="single"/>
        </w:rPr>
        <w:t>Прочие происшествия техногенного характера</w:t>
      </w:r>
      <w:r w:rsidRPr="00E51853">
        <w:rPr>
          <w:rStyle w:val="140"/>
          <w:b/>
          <w:u w:val="single"/>
        </w:rPr>
        <w:t>:</w:t>
      </w:r>
      <w:r w:rsidRPr="00E51853">
        <w:rPr>
          <w:rStyle w:val="140"/>
        </w:rPr>
        <w:t xml:space="preserve"> </w:t>
      </w:r>
    </w:p>
    <w:p w:rsidR="0037248C" w:rsidRPr="008500A7" w:rsidRDefault="0037248C" w:rsidP="0037248C">
      <w:pPr>
        <w:spacing w:line="235" w:lineRule="auto"/>
        <w:ind w:firstLine="408"/>
        <w:jc w:val="both"/>
        <w:rPr>
          <w:sz w:val="28"/>
          <w:szCs w:val="28"/>
        </w:rPr>
      </w:pPr>
      <w:r w:rsidRPr="00E51853">
        <w:rPr>
          <w:sz w:val="28"/>
          <w:szCs w:val="28"/>
        </w:rPr>
        <w:t xml:space="preserve">Повышается вероятность повреждения и обрушения стен, перекрытий, </w:t>
      </w:r>
      <w:proofErr w:type="spellStart"/>
      <w:r w:rsidRPr="00E51853">
        <w:rPr>
          <w:bCs/>
          <w:sz w:val="28"/>
          <w:szCs w:val="28"/>
        </w:rPr>
        <w:t>широкопролетных</w:t>
      </w:r>
      <w:proofErr w:type="spellEnd"/>
      <w:r w:rsidRPr="00E51853">
        <w:rPr>
          <w:bCs/>
          <w:sz w:val="28"/>
          <w:szCs w:val="28"/>
        </w:rPr>
        <w:t xml:space="preserve"> конструкций жилых зданий и сооружений</w:t>
      </w:r>
      <w:r w:rsidRPr="00E51853">
        <w:rPr>
          <w:sz w:val="28"/>
          <w:szCs w:val="28"/>
        </w:rPr>
        <w:t xml:space="preserve">. Основные причины – нарушение правил эксплуатации газового оборудования, большая </w:t>
      </w:r>
      <w:r w:rsidRPr="00E51853">
        <w:rPr>
          <w:bCs/>
          <w:sz w:val="28"/>
          <w:szCs w:val="28"/>
        </w:rPr>
        <w:t>снеговая нагрузка и наледь</w:t>
      </w:r>
      <w:r w:rsidRPr="00E51853">
        <w:rPr>
          <w:sz w:val="28"/>
          <w:szCs w:val="28"/>
        </w:rPr>
        <w:t>.</w:t>
      </w:r>
    </w:p>
    <w:p w:rsidR="00B30292" w:rsidRPr="008500A7" w:rsidRDefault="00B30292">
      <w:pPr>
        <w:shd w:val="clear" w:color="auto" w:fill="FFFFFF"/>
        <w:jc w:val="both"/>
        <w:rPr>
          <w:rStyle w:val="140"/>
        </w:rPr>
      </w:pPr>
    </w:p>
    <w:p w:rsidR="00B30292" w:rsidRPr="008500A7" w:rsidRDefault="00042316">
      <w:pPr>
        <w:shd w:val="clear" w:color="auto" w:fill="FFFFFF"/>
        <w:ind w:firstLine="709"/>
        <w:jc w:val="center"/>
        <w:rPr>
          <w:rStyle w:val="140"/>
          <w:b/>
          <w:u w:val="single"/>
        </w:rPr>
      </w:pPr>
      <w:r w:rsidRPr="008500A7">
        <w:rPr>
          <w:rStyle w:val="140"/>
          <w:b/>
          <w:u w:val="single"/>
        </w:rPr>
        <w:t>Рекомендованные превентивные мероприятия</w:t>
      </w:r>
    </w:p>
    <w:p w:rsidR="00B30292" w:rsidRPr="008500A7" w:rsidRDefault="00042316">
      <w:pPr>
        <w:widowControl w:val="0"/>
        <w:shd w:val="clear" w:color="auto" w:fill="FFFFFF"/>
        <w:ind w:firstLine="709"/>
        <w:jc w:val="both"/>
        <w:rPr>
          <w:rStyle w:val="140"/>
        </w:rPr>
      </w:pPr>
      <w:r w:rsidRPr="008500A7">
        <w:rPr>
          <w:rStyle w:val="140"/>
        </w:rPr>
        <w:t>С целью снижения рисков и смягчения последствий возможных чрезвычайных ситуаций рекомендуется:</w:t>
      </w:r>
    </w:p>
    <w:p w:rsidR="00B30292" w:rsidRPr="008500A7" w:rsidRDefault="00042316">
      <w:pPr>
        <w:widowControl w:val="0"/>
        <w:numPr>
          <w:ilvl w:val="0"/>
          <w:numId w:val="1"/>
        </w:numPr>
        <w:shd w:val="clear" w:color="auto" w:fill="FFFFFF"/>
        <w:ind w:hanging="570"/>
        <w:jc w:val="both"/>
        <w:rPr>
          <w:rStyle w:val="140"/>
          <w:b/>
          <w:i/>
        </w:rPr>
      </w:pPr>
      <w:r w:rsidRPr="008500A7">
        <w:rPr>
          <w:rStyle w:val="140"/>
          <w:b/>
          <w:i/>
        </w:rPr>
        <w:t>Органам местного самоуправления муниципальных образований:</w:t>
      </w:r>
    </w:p>
    <w:p w:rsidR="00B30292" w:rsidRPr="008500A7" w:rsidRDefault="00042316">
      <w:pPr>
        <w:widowControl w:val="0"/>
        <w:shd w:val="clear" w:color="auto" w:fill="FFFFFF"/>
        <w:jc w:val="both"/>
        <w:rPr>
          <w:rStyle w:val="140"/>
        </w:rPr>
      </w:pPr>
      <w:r w:rsidRPr="008500A7">
        <w:rPr>
          <w:rStyle w:val="140"/>
        </w:rPr>
        <w:lastRenderedPageBreak/>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8500A7" w:rsidRDefault="00042316">
      <w:pPr>
        <w:widowControl w:val="0"/>
        <w:shd w:val="clear" w:color="auto" w:fill="FFFFFF"/>
        <w:ind w:firstLine="709"/>
        <w:jc w:val="both"/>
        <w:rPr>
          <w:rStyle w:val="140"/>
        </w:rPr>
      </w:pPr>
      <w:r w:rsidRPr="008500A7">
        <w:rPr>
          <w:rStyle w:val="140"/>
        </w:rPr>
        <w:t>- проверить и обеспечить готовность системы оповещения, средств связи и управления, в том числе дублирующих;</w:t>
      </w:r>
    </w:p>
    <w:p w:rsidR="00B30292" w:rsidRPr="008500A7" w:rsidRDefault="00042316">
      <w:pPr>
        <w:widowControl w:val="0"/>
        <w:shd w:val="clear" w:color="auto" w:fill="FFFFFF"/>
        <w:ind w:firstLine="709"/>
        <w:jc w:val="both"/>
        <w:rPr>
          <w:rStyle w:val="140"/>
        </w:rPr>
      </w:pPr>
      <w:r w:rsidRPr="008500A7">
        <w:rPr>
          <w:rStyle w:val="140"/>
        </w:rPr>
        <w:t>- уточнить расчет сил и средств для ликвидации возможных чрезвычайных ситуаций;</w:t>
      </w:r>
    </w:p>
    <w:p w:rsidR="00B30292" w:rsidRPr="008500A7" w:rsidRDefault="00042316">
      <w:pPr>
        <w:widowControl w:val="0"/>
        <w:shd w:val="clear" w:color="auto" w:fill="FFFFFF"/>
        <w:ind w:firstLine="709"/>
        <w:jc w:val="both"/>
        <w:rPr>
          <w:rStyle w:val="140"/>
        </w:rPr>
      </w:pPr>
      <w:r w:rsidRPr="008500A7">
        <w:rPr>
          <w:rStyle w:val="140"/>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8500A7" w:rsidRDefault="00042316">
      <w:pPr>
        <w:widowControl w:val="0"/>
        <w:shd w:val="clear" w:color="auto" w:fill="FFFFFF"/>
        <w:jc w:val="both"/>
        <w:rPr>
          <w:rStyle w:val="140"/>
        </w:rPr>
      </w:pPr>
      <w:r w:rsidRPr="008500A7">
        <w:rPr>
          <w:rStyle w:val="140"/>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sz w:val="28"/>
          <w:szCs w:val="28"/>
        </w:rPr>
      </w:pPr>
      <w:r w:rsidRPr="008500A7">
        <w:rPr>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124B16" w:rsidRPr="00124B16" w:rsidRDefault="00124B16" w:rsidP="00124B16">
      <w:pPr>
        <w:jc w:val="both"/>
        <w:rPr>
          <w:sz w:val="28"/>
          <w:szCs w:val="28"/>
        </w:rPr>
      </w:pPr>
      <w:r w:rsidRPr="00124B16">
        <w:rPr>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124B16">
        <w:rPr>
          <w:sz w:val="28"/>
          <w:szCs w:val="28"/>
        </w:rPr>
        <w:t>широкопролетными</w:t>
      </w:r>
      <w:proofErr w:type="spellEnd"/>
      <w:r w:rsidRPr="00124B16">
        <w:rPr>
          <w:sz w:val="28"/>
          <w:szCs w:val="28"/>
        </w:rPr>
        <w:t xml:space="preserve"> конструкциями.</w:t>
      </w:r>
    </w:p>
    <w:p w:rsidR="00B30292" w:rsidRPr="008500A7" w:rsidRDefault="00042316">
      <w:pPr>
        <w:widowControl w:val="0"/>
        <w:shd w:val="clear" w:color="auto" w:fill="FFFFFF"/>
        <w:tabs>
          <w:tab w:val="left" w:pos="709"/>
        </w:tabs>
        <w:jc w:val="both"/>
        <w:rPr>
          <w:sz w:val="28"/>
          <w:szCs w:val="28"/>
        </w:rPr>
      </w:pPr>
      <w:r w:rsidRPr="008500A7">
        <w:rPr>
          <w:rStyle w:val="140"/>
        </w:rPr>
        <w:t>1.</w:t>
      </w:r>
      <w:r w:rsidR="00124B16">
        <w:rPr>
          <w:rStyle w:val="140"/>
        </w:rPr>
        <w:t>5</w:t>
      </w:r>
      <w:r w:rsidRPr="008500A7">
        <w:rPr>
          <w:rStyle w:val="140"/>
        </w:rPr>
        <w:t xml:space="preserve">. В целях недопущения завоза и распространения на территории Свердловской области заболевания, вызванного новым </w:t>
      </w:r>
      <w:proofErr w:type="spellStart"/>
      <w:r w:rsidRPr="008500A7">
        <w:rPr>
          <w:rStyle w:val="140"/>
        </w:rPr>
        <w:t>коронавирусом</w:t>
      </w:r>
      <w:proofErr w:type="spellEnd"/>
      <w:r w:rsidRPr="008500A7">
        <w:rPr>
          <w:rStyle w:val="140"/>
        </w:rPr>
        <w:t xml:space="preserve"> (2019-nCoV):</w:t>
      </w:r>
    </w:p>
    <w:p w:rsidR="00B30292" w:rsidRPr="008500A7" w:rsidRDefault="00042316">
      <w:pPr>
        <w:shd w:val="clear" w:color="auto" w:fill="FFFFFF"/>
        <w:ind w:firstLine="709"/>
        <w:jc w:val="both"/>
        <w:rPr>
          <w:sz w:val="28"/>
          <w:szCs w:val="28"/>
        </w:rPr>
      </w:pPr>
      <w:r w:rsidRPr="008500A7">
        <w:rPr>
          <w:rStyle w:val="140"/>
        </w:rPr>
        <w:t>- взять под личный контроль санитарно-эпидемиологическую обстановку на территории муниципального образования.</w:t>
      </w:r>
    </w:p>
    <w:p w:rsidR="00B30292" w:rsidRPr="008500A7" w:rsidRDefault="00042316">
      <w:pPr>
        <w:shd w:val="clear" w:color="auto" w:fill="FFFFFF"/>
        <w:jc w:val="both"/>
        <w:rPr>
          <w:rStyle w:val="140"/>
        </w:rPr>
      </w:pPr>
      <w:r w:rsidRPr="008500A7">
        <w:rPr>
          <w:rStyle w:val="140"/>
        </w:rPr>
        <w:t>1.</w:t>
      </w:r>
      <w:r w:rsidR="00124B16">
        <w:rPr>
          <w:rStyle w:val="140"/>
        </w:rPr>
        <w:t>6</w:t>
      </w:r>
      <w:r w:rsidRPr="008500A7">
        <w:rPr>
          <w:rStyle w:val="140"/>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8500A7" w:rsidRDefault="00042316">
      <w:pPr>
        <w:shd w:val="clear" w:color="auto" w:fill="FFFFFF"/>
        <w:jc w:val="both"/>
        <w:rPr>
          <w:rStyle w:val="140"/>
        </w:rPr>
      </w:pPr>
      <w:r w:rsidRPr="008500A7">
        <w:rPr>
          <w:rStyle w:val="140"/>
        </w:rPr>
        <w:t>1.</w:t>
      </w:r>
      <w:r w:rsidR="00124B16">
        <w:rPr>
          <w:rStyle w:val="140"/>
        </w:rPr>
        <w:t>7</w:t>
      </w:r>
      <w:r w:rsidRPr="008500A7">
        <w:rPr>
          <w:rStyle w:val="140"/>
        </w:rPr>
        <w:t xml:space="preserve">. Для предотвращения аварийных и чрезвычайных ситуаций на системах жизнеобеспечения необходимо: </w:t>
      </w:r>
    </w:p>
    <w:p w:rsidR="00B30292" w:rsidRPr="008500A7" w:rsidRDefault="00042316">
      <w:pPr>
        <w:widowControl w:val="0"/>
        <w:shd w:val="clear" w:color="auto" w:fill="FFFFFF"/>
        <w:ind w:firstLine="709"/>
        <w:jc w:val="both"/>
        <w:rPr>
          <w:rStyle w:val="140"/>
        </w:rPr>
      </w:pPr>
      <w:r w:rsidRPr="008500A7">
        <w:rPr>
          <w:rStyle w:val="140"/>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8500A7" w:rsidRDefault="00042316">
      <w:pPr>
        <w:widowControl w:val="0"/>
        <w:shd w:val="clear" w:color="auto" w:fill="FFFFFF"/>
        <w:tabs>
          <w:tab w:val="left" w:pos="0"/>
        </w:tabs>
        <w:ind w:firstLine="709"/>
        <w:jc w:val="both"/>
        <w:rPr>
          <w:rStyle w:val="140"/>
        </w:rPr>
      </w:pPr>
      <w:r w:rsidRPr="008500A7">
        <w:rPr>
          <w:rStyle w:val="140"/>
        </w:rPr>
        <w:t>- принимать меры по обеспечению бесперебойного электро- и водоснабжения котельных и водозаборных сооружений.</w:t>
      </w:r>
    </w:p>
    <w:p w:rsidR="00B30292" w:rsidRPr="008500A7" w:rsidRDefault="00042316">
      <w:pPr>
        <w:shd w:val="clear" w:color="auto" w:fill="FFFFFF"/>
        <w:jc w:val="both"/>
        <w:rPr>
          <w:sz w:val="28"/>
          <w:szCs w:val="28"/>
        </w:rPr>
      </w:pPr>
      <w:r w:rsidRPr="008500A7">
        <w:rPr>
          <w:rStyle w:val="140"/>
        </w:rPr>
        <w:t>1.</w:t>
      </w:r>
      <w:r w:rsidR="00124B16">
        <w:rPr>
          <w:rStyle w:val="140"/>
        </w:rPr>
        <w:t>8</w:t>
      </w:r>
      <w:r w:rsidRPr="008500A7">
        <w:rPr>
          <w:rStyle w:val="140"/>
        </w:rPr>
        <w:t xml:space="preserve">. Для предотвращения аварийных и чрезвычайных ситуаций </w:t>
      </w:r>
      <w:r w:rsidRPr="008500A7">
        <w:rPr>
          <w:rStyle w:val="140"/>
        </w:rPr>
        <w:br/>
        <w:t>на автомобильных дорогах:</w:t>
      </w:r>
    </w:p>
    <w:p w:rsidR="00B30292" w:rsidRPr="008500A7" w:rsidRDefault="00042316">
      <w:pPr>
        <w:shd w:val="clear" w:color="auto" w:fill="FFFFFF"/>
        <w:ind w:firstLine="709"/>
        <w:jc w:val="both"/>
        <w:rPr>
          <w:sz w:val="28"/>
          <w:szCs w:val="28"/>
        </w:rPr>
      </w:pPr>
      <w:r w:rsidRPr="008500A7">
        <w:rPr>
          <w:rStyle w:val="140"/>
        </w:rPr>
        <w:t>- проводить мониторинг дорожной обстановки на подведомственной территории;</w:t>
      </w:r>
    </w:p>
    <w:p w:rsidR="00B30292" w:rsidRPr="008500A7" w:rsidRDefault="00042316">
      <w:pPr>
        <w:widowControl w:val="0"/>
        <w:shd w:val="clear" w:color="auto" w:fill="FFFFFF"/>
        <w:ind w:firstLine="709"/>
        <w:jc w:val="both"/>
        <w:rPr>
          <w:sz w:val="28"/>
          <w:szCs w:val="28"/>
        </w:rPr>
      </w:pPr>
      <w:r w:rsidRPr="008500A7">
        <w:rPr>
          <w:rStyle w:val="140"/>
        </w:rPr>
        <w:t>- регулярно информировать население о состоянии дорожного покрытия;</w:t>
      </w:r>
    </w:p>
    <w:p w:rsidR="00B30292" w:rsidRPr="008500A7" w:rsidRDefault="00042316">
      <w:pPr>
        <w:widowControl w:val="0"/>
        <w:ind w:firstLine="709"/>
        <w:jc w:val="both"/>
        <w:textAlignment w:val="auto"/>
        <w:rPr>
          <w:sz w:val="28"/>
          <w:szCs w:val="28"/>
        </w:rPr>
      </w:pPr>
      <w:r w:rsidRPr="008500A7">
        <w:rPr>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8500A7">
        <w:rPr>
          <w:sz w:val="28"/>
          <w:szCs w:val="28"/>
        </w:rPr>
        <w:br/>
        <w:t>и предприятий, осуществляющих поддержание в удовлетворительн</w:t>
      </w:r>
      <w:r w:rsidR="000E0F46" w:rsidRPr="008500A7">
        <w:rPr>
          <w:sz w:val="28"/>
          <w:szCs w:val="28"/>
        </w:rPr>
        <w:t>ом состоянии дорожного покрытия.</w:t>
      </w:r>
    </w:p>
    <w:p w:rsidR="00B30292" w:rsidRPr="008500A7" w:rsidRDefault="00042316">
      <w:pPr>
        <w:shd w:val="clear" w:color="auto" w:fill="FFFFFF"/>
        <w:jc w:val="both"/>
        <w:rPr>
          <w:rStyle w:val="140"/>
          <w:b/>
          <w:i/>
        </w:rPr>
      </w:pPr>
      <w:r w:rsidRPr="008500A7">
        <w:rPr>
          <w:rStyle w:val="140"/>
          <w:b/>
          <w:i/>
        </w:rPr>
        <w:lastRenderedPageBreak/>
        <w:t xml:space="preserve">2. Органам ГИБДД: </w:t>
      </w:r>
    </w:p>
    <w:p w:rsidR="00124B16" w:rsidRPr="00124B16" w:rsidRDefault="00124B16" w:rsidP="00124B16">
      <w:pPr>
        <w:spacing w:line="230" w:lineRule="auto"/>
        <w:jc w:val="both"/>
        <w:rPr>
          <w:sz w:val="28"/>
          <w:szCs w:val="28"/>
        </w:rPr>
      </w:pPr>
      <w:r w:rsidRPr="00124B16">
        <w:rPr>
          <w:sz w:val="28"/>
          <w:szCs w:val="28"/>
        </w:rPr>
        <w:t>-</w:t>
      </w:r>
      <w:r>
        <w:rPr>
          <w:sz w:val="28"/>
          <w:szCs w:val="28"/>
        </w:rPr>
        <w:tab/>
      </w:r>
      <w:r w:rsidRPr="00124B16">
        <w:rPr>
          <w:sz w:val="28"/>
          <w:szCs w:val="28"/>
        </w:rPr>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124B16" w:rsidRPr="00124B16" w:rsidRDefault="00124B16" w:rsidP="00124B16">
      <w:pPr>
        <w:spacing w:line="230" w:lineRule="auto"/>
        <w:jc w:val="both"/>
        <w:rPr>
          <w:sz w:val="28"/>
          <w:szCs w:val="28"/>
        </w:rPr>
      </w:pPr>
      <w:r w:rsidRPr="00124B16">
        <w:rPr>
          <w:sz w:val="28"/>
          <w:szCs w:val="28"/>
        </w:rPr>
        <w:t>-</w:t>
      </w:r>
      <w:r w:rsidRPr="00124B16">
        <w:rPr>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124B16" w:rsidRPr="00124B16" w:rsidRDefault="00124B16" w:rsidP="00124B16">
      <w:pPr>
        <w:tabs>
          <w:tab w:val="left" w:pos="709"/>
          <w:tab w:val="left" w:pos="851"/>
        </w:tabs>
        <w:spacing w:line="230" w:lineRule="auto"/>
        <w:jc w:val="both"/>
        <w:rPr>
          <w:sz w:val="28"/>
          <w:szCs w:val="28"/>
        </w:rPr>
      </w:pPr>
      <w:r w:rsidRPr="00124B16">
        <w:rPr>
          <w:i/>
          <w:sz w:val="28"/>
          <w:szCs w:val="28"/>
        </w:rPr>
        <w:t>-</w:t>
      </w:r>
      <w:r w:rsidRPr="00124B16">
        <w:rPr>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8500A7" w:rsidRDefault="00042316">
      <w:pPr>
        <w:shd w:val="clear" w:color="auto" w:fill="FFFFFF"/>
        <w:tabs>
          <w:tab w:val="left" w:pos="4190"/>
        </w:tabs>
        <w:jc w:val="both"/>
        <w:rPr>
          <w:rStyle w:val="140"/>
          <w:b/>
          <w:i/>
        </w:rPr>
      </w:pPr>
      <w:r w:rsidRPr="008500A7">
        <w:rPr>
          <w:rStyle w:val="140"/>
          <w:b/>
          <w:i/>
        </w:rPr>
        <w:t>3. Руководителям предприятий, организаций и учреждений:</w:t>
      </w:r>
    </w:p>
    <w:p w:rsidR="00B30292" w:rsidRPr="008500A7" w:rsidRDefault="00042316">
      <w:pPr>
        <w:widowControl w:val="0"/>
        <w:shd w:val="clear" w:color="auto" w:fill="FFFFFF"/>
        <w:tabs>
          <w:tab w:val="left" w:pos="709"/>
        </w:tabs>
        <w:jc w:val="both"/>
        <w:rPr>
          <w:rStyle w:val="140"/>
        </w:rPr>
      </w:pPr>
      <w:r w:rsidRPr="008500A7">
        <w:rPr>
          <w:rStyle w:val="140"/>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8500A7" w:rsidRDefault="00042316">
      <w:pPr>
        <w:shd w:val="clear" w:color="auto" w:fill="FFFFFF"/>
        <w:jc w:val="both"/>
        <w:rPr>
          <w:rStyle w:val="140"/>
        </w:rPr>
      </w:pPr>
      <w:r w:rsidRPr="008500A7">
        <w:rPr>
          <w:rStyle w:val="140"/>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8500A7" w:rsidRDefault="00042316">
      <w:pPr>
        <w:shd w:val="clear" w:color="auto" w:fill="FFFFFF"/>
        <w:tabs>
          <w:tab w:val="left" w:pos="709"/>
        </w:tabs>
        <w:jc w:val="both"/>
        <w:rPr>
          <w:rStyle w:val="140"/>
          <w:b/>
          <w:i/>
        </w:rPr>
      </w:pPr>
      <w:r w:rsidRPr="008500A7">
        <w:rPr>
          <w:rStyle w:val="140"/>
          <w:b/>
          <w:i/>
        </w:rPr>
        <w:t xml:space="preserve">4. Органам Государственного пожарного надзора для предотвращения роста техногенных пожаров в жилом секторе: </w:t>
      </w:r>
    </w:p>
    <w:p w:rsidR="00B30292" w:rsidRPr="008500A7" w:rsidRDefault="00042316">
      <w:pPr>
        <w:tabs>
          <w:tab w:val="left" w:pos="567"/>
        </w:tabs>
        <w:jc w:val="both"/>
        <w:textAlignment w:val="auto"/>
        <w:rPr>
          <w:sz w:val="28"/>
          <w:szCs w:val="28"/>
        </w:rPr>
      </w:pPr>
      <w:r w:rsidRPr="008500A7">
        <w:rPr>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8500A7" w:rsidRDefault="00042316">
      <w:pPr>
        <w:tabs>
          <w:tab w:val="left" w:pos="567"/>
        </w:tabs>
        <w:jc w:val="both"/>
        <w:textAlignment w:val="auto"/>
        <w:rPr>
          <w:sz w:val="28"/>
          <w:szCs w:val="28"/>
        </w:rPr>
      </w:pPr>
      <w:r w:rsidRPr="008500A7">
        <w:rPr>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37248C" w:rsidRPr="008500A7" w:rsidRDefault="0037248C">
      <w:pPr>
        <w:tabs>
          <w:tab w:val="left" w:pos="567"/>
        </w:tabs>
        <w:jc w:val="both"/>
        <w:textAlignment w:val="auto"/>
        <w:rPr>
          <w:sz w:val="28"/>
          <w:szCs w:val="28"/>
        </w:rPr>
      </w:pPr>
    </w:p>
    <w:p w:rsidR="0037248C" w:rsidRPr="008500A7" w:rsidRDefault="0037248C">
      <w:pPr>
        <w:tabs>
          <w:tab w:val="left" w:pos="567"/>
        </w:tabs>
        <w:jc w:val="both"/>
        <w:textAlignment w:val="auto"/>
        <w:rPr>
          <w:sz w:val="28"/>
          <w:szCs w:val="28"/>
        </w:rPr>
      </w:pPr>
    </w:p>
    <w:p w:rsidR="00B81859" w:rsidRPr="008500A7" w:rsidRDefault="00B81859" w:rsidP="00B81859">
      <w:pPr>
        <w:spacing w:line="228" w:lineRule="auto"/>
        <w:jc w:val="both"/>
        <w:rPr>
          <w:sz w:val="28"/>
          <w:szCs w:val="28"/>
        </w:rPr>
      </w:pPr>
      <w:r w:rsidRPr="008500A7">
        <w:rPr>
          <w:noProof/>
          <w:sz w:val="28"/>
          <w:szCs w:val="28"/>
        </w:rPr>
        <w:drawing>
          <wp:anchor distT="0" distB="0" distL="114300" distR="114300" simplePos="0" relativeHeight="251660288" behindDoc="1" locked="0" layoutInCell="1" allowOverlap="1" wp14:anchorId="3FE69357" wp14:editId="0BAF36BE">
            <wp:simplePos x="0" y="0"/>
            <wp:positionH relativeFrom="column">
              <wp:posOffset>4309110</wp:posOffset>
            </wp:positionH>
            <wp:positionV relativeFrom="paragraph">
              <wp:posOffset>144145</wp:posOffset>
            </wp:positionV>
            <wp:extent cx="352425" cy="1095375"/>
            <wp:effectExtent l="9525" t="0" r="0" b="0"/>
            <wp:wrapNone/>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pic:cNvPicPr>
                      <a:picLocks noChangeAspect="1" noChangeArrowheads="1"/>
                    </pic:cNvPicPr>
                  </pic:nvPicPr>
                  <pic:blipFill>
                    <a:blip r:embed="rId6">
                      <a:extLst>
                        <a:ext uri="{28A0092B-C50C-407E-A947-70E740481C1C}">
                          <a14:useLocalDpi xmlns:a14="http://schemas.microsoft.com/office/drawing/2010/main" val="0"/>
                        </a:ext>
                      </a:extLst>
                    </a:blip>
                    <a:srcRect l="31213" t="16322" r="47061" b="12604"/>
                    <a:stretch>
                      <a:fillRect/>
                    </a:stretch>
                  </pic:blipFill>
                  <pic:spPr bwMode="auto">
                    <a:xfrm rot="5400000">
                      <a:off x="0" y="0"/>
                      <a:ext cx="3524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0A7">
        <w:rPr>
          <w:sz w:val="28"/>
          <w:szCs w:val="28"/>
        </w:rPr>
        <w:t xml:space="preserve">Специалист по мониторингу, прогнозированию </w:t>
      </w:r>
    </w:p>
    <w:p w:rsidR="00B81859" w:rsidRPr="008500A7" w:rsidRDefault="00B81859" w:rsidP="00B81859">
      <w:pPr>
        <w:spacing w:line="228" w:lineRule="auto"/>
        <w:jc w:val="both"/>
        <w:rPr>
          <w:sz w:val="28"/>
          <w:szCs w:val="28"/>
        </w:rPr>
      </w:pPr>
      <w:proofErr w:type="gramStart"/>
      <w:r w:rsidRPr="008500A7">
        <w:rPr>
          <w:sz w:val="28"/>
          <w:szCs w:val="28"/>
        </w:rPr>
        <w:t>и</w:t>
      </w:r>
      <w:proofErr w:type="gramEnd"/>
      <w:r w:rsidRPr="008500A7">
        <w:rPr>
          <w:sz w:val="28"/>
          <w:szCs w:val="28"/>
        </w:rPr>
        <w:t xml:space="preserve"> моделированию чрезвычайных ситуаций</w:t>
      </w:r>
    </w:p>
    <w:p w:rsidR="00B81859" w:rsidRPr="008500A7" w:rsidRDefault="00B81859" w:rsidP="00B81859">
      <w:pPr>
        <w:spacing w:line="228" w:lineRule="auto"/>
        <w:jc w:val="both"/>
        <w:rPr>
          <w:sz w:val="28"/>
          <w:szCs w:val="28"/>
        </w:rPr>
      </w:pPr>
      <w:r w:rsidRPr="008500A7">
        <w:rPr>
          <w:sz w:val="28"/>
          <w:szCs w:val="28"/>
        </w:rPr>
        <w:t>ЦУКС ГУ МЧС России по Свердловской области</w:t>
      </w:r>
    </w:p>
    <w:p w:rsidR="00B81859" w:rsidRPr="008500A7" w:rsidRDefault="00B81859" w:rsidP="00B81859">
      <w:pPr>
        <w:spacing w:line="228" w:lineRule="auto"/>
        <w:jc w:val="both"/>
        <w:rPr>
          <w:sz w:val="28"/>
          <w:szCs w:val="28"/>
        </w:rPr>
      </w:pPr>
      <w:proofErr w:type="gramStart"/>
      <w:r w:rsidRPr="008500A7">
        <w:rPr>
          <w:sz w:val="28"/>
          <w:szCs w:val="28"/>
        </w:rPr>
        <w:t>майор</w:t>
      </w:r>
      <w:proofErr w:type="gramEnd"/>
      <w:r w:rsidRPr="008500A7">
        <w:rPr>
          <w:sz w:val="28"/>
          <w:szCs w:val="28"/>
        </w:rPr>
        <w:t xml:space="preserve"> внутренней службы                                                      </w:t>
      </w:r>
      <w:r w:rsidRPr="008500A7">
        <w:rPr>
          <w:sz w:val="28"/>
          <w:szCs w:val="28"/>
        </w:rPr>
        <w:tab/>
      </w:r>
      <w:r w:rsidRPr="008500A7">
        <w:rPr>
          <w:sz w:val="28"/>
          <w:szCs w:val="28"/>
        </w:rPr>
        <w:tab/>
        <w:t xml:space="preserve">       А.А. Котлов</w:t>
      </w:r>
    </w:p>
    <w:p w:rsidR="00B81859" w:rsidRPr="008500A7" w:rsidRDefault="00B81859" w:rsidP="00B81859">
      <w:pPr>
        <w:spacing w:line="228" w:lineRule="auto"/>
        <w:jc w:val="both"/>
        <w:rPr>
          <w:sz w:val="28"/>
          <w:szCs w:val="28"/>
        </w:rPr>
      </w:pPr>
    </w:p>
    <w:p w:rsidR="00B81859" w:rsidRPr="008500A7" w:rsidRDefault="00B81859" w:rsidP="00B81859">
      <w:pPr>
        <w:spacing w:line="228" w:lineRule="auto"/>
        <w:jc w:val="both"/>
        <w:rPr>
          <w:sz w:val="28"/>
          <w:szCs w:val="28"/>
        </w:rPr>
      </w:pPr>
    </w:p>
    <w:p w:rsidR="00B81859" w:rsidRPr="008500A7" w:rsidRDefault="00B81859" w:rsidP="00B81859">
      <w:pPr>
        <w:spacing w:line="228" w:lineRule="auto"/>
        <w:jc w:val="both"/>
        <w:rPr>
          <w:sz w:val="28"/>
          <w:szCs w:val="28"/>
        </w:rPr>
      </w:pPr>
      <w:r w:rsidRPr="008500A7">
        <w:rPr>
          <w:sz w:val="28"/>
          <w:szCs w:val="28"/>
        </w:rPr>
        <w:t>Старший оперативный дежурный</w:t>
      </w:r>
    </w:p>
    <w:p w:rsidR="00B81859" w:rsidRPr="008500A7" w:rsidRDefault="00B81859" w:rsidP="00B81859">
      <w:pPr>
        <w:spacing w:line="228" w:lineRule="auto"/>
        <w:jc w:val="both"/>
        <w:rPr>
          <w:sz w:val="28"/>
          <w:szCs w:val="28"/>
        </w:rPr>
      </w:pPr>
      <w:r w:rsidRPr="008500A7">
        <w:rPr>
          <w:sz w:val="28"/>
          <w:szCs w:val="28"/>
        </w:rPr>
        <w:t>ЦУКС ГУ МЧС России</w:t>
      </w:r>
    </w:p>
    <w:p w:rsidR="00B81859" w:rsidRPr="008500A7" w:rsidRDefault="00B81859" w:rsidP="00B81859">
      <w:pPr>
        <w:spacing w:line="228" w:lineRule="auto"/>
        <w:jc w:val="both"/>
        <w:rPr>
          <w:sz w:val="28"/>
          <w:szCs w:val="28"/>
        </w:rPr>
      </w:pPr>
      <w:r w:rsidRPr="008500A7">
        <w:rPr>
          <w:noProof/>
          <w:sz w:val="28"/>
          <w:szCs w:val="28"/>
        </w:rPr>
        <w:drawing>
          <wp:anchor distT="0" distB="0" distL="114300" distR="114300" simplePos="0" relativeHeight="251659264" behindDoc="0" locked="0" layoutInCell="1" allowOverlap="1" wp14:anchorId="5BD3CB19" wp14:editId="67236123">
            <wp:simplePos x="0" y="0"/>
            <wp:positionH relativeFrom="column">
              <wp:posOffset>3272790</wp:posOffset>
            </wp:positionH>
            <wp:positionV relativeFrom="paragraph">
              <wp:posOffset>112395</wp:posOffset>
            </wp:positionV>
            <wp:extent cx="897255" cy="363220"/>
            <wp:effectExtent l="0" t="0" r="0" b="0"/>
            <wp:wrapNone/>
            <wp:docPr id="1" name="Рисунок 1" descr="S:\ПОДПИСИ\5 смена\Припасн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ПОДПИСИ\5 смена\Припасня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255" cy="3632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500A7">
        <w:rPr>
          <w:sz w:val="28"/>
          <w:szCs w:val="28"/>
        </w:rPr>
        <w:t>по</w:t>
      </w:r>
      <w:proofErr w:type="gramEnd"/>
      <w:r w:rsidRPr="008500A7">
        <w:rPr>
          <w:sz w:val="28"/>
          <w:szCs w:val="28"/>
        </w:rPr>
        <w:t xml:space="preserve"> Свердловской области</w:t>
      </w:r>
      <w:r w:rsidRPr="008500A7">
        <w:rPr>
          <w:sz w:val="28"/>
          <w:szCs w:val="28"/>
        </w:rPr>
        <w:tab/>
      </w:r>
    </w:p>
    <w:p w:rsidR="0037248C" w:rsidRPr="008500A7" w:rsidRDefault="00B81859" w:rsidP="00B81859">
      <w:pPr>
        <w:spacing w:line="228" w:lineRule="auto"/>
        <w:jc w:val="both"/>
        <w:rPr>
          <w:sz w:val="28"/>
          <w:szCs w:val="28"/>
        </w:rPr>
      </w:pPr>
      <w:proofErr w:type="gramStart"/>
      <w:r w:rsidRPr="008500A7">
        <w:rPr>
          <w:sz w:val="28"/>
          <w:szCs w:val="28"/>
        </w:rPr>
        <w:t>майор</w:t>
      </w:r>
      <w:proofErr w:type="gramEnd"/>
      <w:r w:rsidRPr="008500A7">
        <w:rPr>
          <w:sz w:val="28"/>
          <w:szCs w:val="28"/>
        </w:rPr>
        <w:t> </w:t>
      </w:r>
      <w:r w:rsidRPr="008500A7">
        <w:rPr>
          <w:sz w:val="28"/>
          <w:szCs w:val="28"/>
        </w:rPr>
        <w:t>внутренней</w:t>
      </w:r>
      <w:r w:rsidRPr="008500A7">
        <w:rPr>
          <w:sz w:val="28"/>
          <w:szCs w:val="28"/>
        </w:rPr>
        <w:t> </w:t>
      </w:r>
      <w:r w:rsidRPr="008500A7">
        <w:rPr>
          <w:sz w:val="28"/>
          <w:szCs w:val="28"/>
        </w:rPr>
        <w:t xml:space="preserve">службы                                                                    В.М. </w:t>
      </w:r>
      <w:proofErr w:type="spellStart"/>
      <w:r w:rsidRPr="008500A7">
        <w:rPr>
          <w:sz w:val="28"/>
          <w:szCs w:val="28"/>
        </w:rPr>
        <w:t>Припасняк</w:t>
      </w:r>
      <w:proofErr w:type="spellEnd"/>
    </w:p>
    <w:sectPr w:rsidR="0037248C" w:rsidRPr="008500A7">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0CD9"/>
    <w:rsid w:val="00042316"/>
    <w:rsid w:val="000428A0"/>
    <w:rsid w:val="00052989"/>
    <w:rsid w:val="00054B80"/>
    <w:rsid w:val="000A0535"/>
    <w:rsid w:val="000A65E1"/>
    <w:rsid w:val="000D6330"/>
    <w:rsid w:val="000E0F46"/>
    <w:rsid w:val="000F1B5D"/>
    <w:rsid w:val="001026FB"/>
    <w:rsid w:val="001028F3"/>
    <w:rsid w:val="00124B16"/>
    <w:rsid w:val="001C1EC1"/>
    <w:rsid w:val="001E43B4"/>
    <w:rsid w:val="001F6BF0"/>
    <w:rsid w:val="002007A3"/>
    <w:rsid w:val="00216B62"/>
    <w:rsid w:val="00234104"/>
    <w:rsid w:val="00236C09"/>
    <w:rsid w:val="00244960"/>
    <w:rsid w:val="002A2E35"/>
    <w:rsid w:val="002B2DA7"/>
    <w:rsid w:val="002D0EDE"/>
    <w:rsid w:val="002F16D3"/>
    <w:rsid w:val="002F4AD3"/>
    <w:rsid w:val="002F7B5E"/>
    <w:rsid w:val="00310875"/>
    <w:rsid w:val="0033020B"/>
    <w:rsid w:val="00340602"/>
    <w:rsid w:val="00341361"/>
    <w:rsid w:val="00370346"/>
    <w:rsid w:val="00371632"/>
    <w:rsid w:val="0037248C"/>
    <w:rsid w:val="00392925"/>
    <w:rsid w:val="00396249"/>
    <w:rsid w:val="003B015E"/>
    <w:rsid w:val="003B0A37"/>
    <w:rsid w:val="00474674"/>
    <w:rsid w:val="00492839"/>
    <w:rsid w:val="00494E1D"/>
    <w:rsid w:val="004A17C6"/>
    <w:rsid w:val="004A67AE"/>
    <w:rsid w:val="004E1C7C"/>
    <w:rsid w:val="004E53DB"/>
    <w:rsid w:val="004E56A7"/>
    <w:rsid w:val="00511DB3"/>
    <w:rsid w:val="0053108A"/>
    <w:rsid w:val="00582C64"/>
    <w:rsid w:val="00582D0D"/>
    <w:rsid w:val="005A335F"/>
    <w:rsid w:val="005C09D8"/>
    <w:rsid w:val="005E51AC"/>
    <w:rsid w:val="00615C42"/>
    <w:rsid w:val="006168F7"/>
    <w:rsid w:val="00617EA9"/>
    <w:rsid w:val="006222BE"/>
    <w:rsid w:val="00637637"/>
    <w:rsid w:val="006D21DE"/>
    <w:rsid w:val="006F1232"/>
    <w:rsid w:val="006F6828"/>
    <w:rsid w:val="007036F0"/>
    <w:rsid w:val="00715C40"/>
    <w:rsid w:val="00727387"/>
    <w:rsid w:val="00727ADB"/>
    <w:rsid w:val="00736E87"/>
    <w:rsid w:val="00770A01"/>
    <w:rsid w:val="007B5C06"/>
    <w:rsid w:val="007F04C5"/>
    <w:rsid w:val="007F164F"/>
    <w:rsid w:val="008063D5"/>
    <w:rsid w:val="00813FB7"/>
    <w:rsid w:val="00830911"/>
    <w:rsid w:val="008500A7"/>
    <w:rsid w:val="00851421"/>
    <w:rsid w:val="00892C68"/>
    <w:rsid w:val="008A2DB9"/>
    <w:rsid w:val="008B4107"/>
    <w:rsid w:val="008B6228"/>
    <w:rsid w:val="008C580C"/>
    <w:rsid w:val="008D0476"/>
    <w:rsid w:val="008E5AB6"/>
    <w:rsid w:val="008F3D93"/>
    <w:rsid w:val="00907FDD"/>
    <w:rsid w:val="00913C09"/>
    <w:rsid w:val="00922568"/>
    <w:rsid w:val="00941193"/>
    <w:rsid w:val="009546A8"/>
    <w:rsid w:val="00980222"/>
    <w:rsid w:val="00990B64"/>
    <w:rsid w:val="0099645E"/>
    <w:rsid w:val="009F1811"/>
    <w:rsid w:val="009F3AAC"/>
    <w:rsid w:val="00A0354A"/>
    <w:rsid w:val="00A15FB2"/>
    <w:rsid w:val="00A21A44"/>
    <w:rsid w:val="00A225E1"/>
    <w:rsid w:val="00A25A9B"/>
    <w:rsid w:val="00A62A9F"/>
    <w:rsid w:val="00A9699D"/>
    <w:rsid w:val="00AA4532"/>
    <w:rsid w:val="00AB4606"/>
    <w:rsid w:val="00AC2E89"/>
    <w:rsid w:val="00AE7C51"/>
    <w:rsid w:val="00B2433F"/>
    <w:rsid w:val="00B30292"/>
    <w:rsid w:val="00B332C7"/>
    <w:rsid w:val="00B53CFD"/>
    <w:rsid w:val="00B77602"/>
    <w:rsid w:val="00B81859"/>
    <w:rsid w:val="00B86F0D"/>
    <w:rsid w:val="00BD2BDE"/>
    <w:rsid w:val="00BD6533"/>
    <w:rsid w:val="00BF2332"/>
    <w:rsid w:val="00BF6D32"/>
    <w:rsid w:val="00C06148"/>
    <w:rsid w:val="00C27E03"/>
    <w:rsid w:val="00C702C7"/>
    <w:rsid w:val="00CA7A44"/>
    <w:rsid w:val="00CB329D"/>
    <w:rsid w:val="00CD3384"/>
    <w:rsid w:val="00D1448A"/>
    <w:rsid w:val="00D369AF"/>
    <w:rsid w:val="00D47B88"/>
    <w:rsid w:val="00D9217A"/>
    <w:rsid w:val="00D95521"/>
    <w:rsid w:val="00DA716F"/>
    <w:rsid w:val="00DC10B4"/>
    <w:rsid w:val="00DF2093"/>
    <w:rsid w:val="00E05531"/>
    <w:rsid w:val="00E10051"/>
    <w:rsid w:val="00E17D0A"/>
    <w:rsid w:val="00E3374D"/>
    <w:rsid w:val="00E41694"/>
    <w:rsid w:val="00E51853"/>
    <w:rsid w:val="00E64455"/>
    <w:rsid w:val="00E81210"/>
    <w:rsid w:val="00E816BD"/>
    <w:rsid w:val="00E933CC"/>
    <w:rsid w:val="00E95904"/>
    <w:rsid w:val="00EA65ED"/>
    <w:rsid w:val="00EA7D6C"/>
    <w:rsid w:val="00EC6EAA"/>
    <w:rsid w:val="00EE5E50"/>
    <w:rsid w:val="00F013F4"/>
    <w:rsid w:val="00F04648"/>
    <w:rsid w:val="00F05B3A"/>
    <w:rsid w:val="00F415A4"/>
    <w:rsid w:val="00F42DB6"/>
    <w:rsid w:val="00F456D8"/>
    <w:rsid w:val="00F471CB"/>
    <w:rsid w:val="00F501F6"/>
    <w:rsid w:val="00F7572D"/>
    <w:rsid w:val="00F90794"/>
    <w:rsid w:val="00FA7754"/>
    <w:rsid w:val="00FB4774"/>
    <w:rsid w:val="00FB5B24"/>
    <w:rsid w:val="00FE0491"/>
    <w:rsid w:val="00FF2EA8"/>
    <w:rsid w:val="00FF3E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980222"/>
    <w:pPr>
      <w:suppressAutoHyphens w:val="0"/>
    </w:pPr>
    <w:rPr>
      <w:snapToGrid w:val="0"/>
    </w:rPr>
  </w:style>
  <w:style w:type="paragraph" w:customStyle="1" w:styleId="232">
    <w:name w:val="Обычный23"/>
    <w:rsid w:val="00E51853"/>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45566">
      <w:bodyDiv w:val="1"/>
      <w:marLeft w:val="0"/>
      <w:marRight w:val="0"/>
      <w:marTop w:val="0"/>
      <w:marBottom w:val="0"/>
      <w:divBdr>
        <w:top w:val="none" w:sz="0" w:space="0" w:color="auto"/>
        <w:left w:val="none" w:sz="0" w:space="0" w:color="auto"/>
        <w:bottom w:val="none" w:sz="0" w:space="0" w:color="auto"/>
        <w:right w:val="none" w:sz="0" w:space="0" w:color="auto"/>
      </w:divBdr>
    </w:div>
    <w:div w:id="2102793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A43C-42FF-4597-8EE0-7AEE1D12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17497</TotalTime>
  <Pages>4</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Котлов Александр Александрович</cp:lastModifiedBy>
  <cp:revision>1020</cp:revision>
  <cp:lastPrinted>2023-12-11T08:32:00Z</cp:lastPrinted>
  <dcterms:created xsi:type="dcterms:W3CDTF">2023-12-08T08:09:00Z</dcterms:created>
  <dcterms:modified xsi:type="dcterms:W3CDTF">2024-02-06T09:35:00Z</dcterms:modified>
  <dc:language>ru-RU</dc:language>
</cp:coreProperties>
</file>