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03" w:rsidRPr="00FA54BA" w:rsidRDefault="00DA7A03" w:rsidP="00DA7A03">
      <w:pPr>
        <w:jc w:val="center"/>
        <w:rPr>
          <w:rFonts w:ascii="PT Astra Serif" w:hAnsi="PT Astra Serif"/>
          <w:sz w:val="28"/>
          <w:szCs w:val="28"/>
        </w:rPr>
      </w:pPr>
      <w:r w:rsidRPr="00FA54BA">
        <w:rPr>
          <w:rFonts w:ascii="PT Astra Serif" w:hAnsi="PT Astra Serif"/>
          <w:sz w:val="28"/>
          <w:szCs w:val="28"/>
        </w:rPr>
        <w:t>Акт</w:t>
      </w:r>
    </w:p>
    <w:p w:rsidR="00DA7A03" w:rsidRPr="00FA54BA" w:rsidRDefault="00DA7A03" w:rsidP="00DA7A03">
      <w:pPr>
        <w:jc w:val="center"/>
        <w:rPr>
          <w:rFonts w:ascii="PT Astra Serif" w:hAnsi="PT Astra Serif"/>
          <w:sz w:val="28"/>
          <w:szCs w:val="28"/>
        </w:rPr>
      </w:pPr>
      <w:r w:rsidRPr="00FA54BA">
        <w:rPr>
          <w:rFonts w:ascii="PT Astra Serif" w:eastAsia="Calibri" w:hAnsi="PT Astra Serif" w:cs="Calibri"/>
          <w:sz w:val="28"/>
          <w:szCs w:val="28"/>
        </w:rPr>
        <w:t xml:space="preserve">плановой камеральной </w:t>
      </w:r>
      <w:r w:rsidRPr="00FA54BA">
        <w:rPr>
          <w:rFonts w:ascii="PT Astra Serif" w:hAnsi="PT Astra Serif"/>
          <w:sz w:val="28"/>
          <w:szCs w:val="28"/>
        </w:rPr>
        <w:t>ревизии финансово - хозяйственной деятельности             (далее - контрольное мероприятие) муниципального дошкольного     образовательного учреждения «Кирилловский детский сад»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DA7A03" w:rsidRPr="00FA54BA" w:rsidTr="00DA7A03">
        <w:trPr>
          <w:trHeight w:val="334"/>
        </w:trPr>
        <w:tc>
          <w:tcPr>
            <w:tcW w:w="5153" w:type="dxa"/>
          </w:tcPr>
          <w:p w:rsidR="00DA7A03" w:rsidRPr="00FA54BA" w:rsidRDefault="00DA7A03" w:rsidP="00284B07">
            <w:pPr>
              <w:rPr>
                <w:rFonts w:ascii="PT Astra Serif" w:hAnsi="PT Astra Serif"/>
                <w:b/>
                <w:sz w:val="28"/>
                <w:szCs w:val="28"/>
              </w:rPr>
            </w:pPr>
            <w:proofErr w:type="spellStart"/>
            <w:r w:rsidRPr="00FA54BA">
              <w:rPr>
                <w:rFonts w:ascii="PT Astra Serif" w:hAnsi="PT Astra Serif"/>
                <w:sz w:val="28"/>
                <w:szCs w:val="28"/>
              </w:rPr>
              <w:t>пгт</w:t>
            </w:r>
            <w:proofErr w:type="spellEnd"/>
            <w:r w:rsidRPr="00FA54BA">
              <w:rPr>
                <w:rFonts w:ascii="PT Astra Serif" w:hAnsi="PT Astra Serif"/>
                <w:sz w:val="28"/>
                <w:szCs w:val="28"/>
              </w:rPr>
              <w:t>. Пионерский, ул. Лесная 2/1</w:t>
            </w:r>
          </w:p>
        </w:tc>
        <w:tc>
          <w:tcPr>
            <w:tcW w:w="5154" w:type="dxa"/>
          </w:tcPr>
          <w:p w:rsidR="00DA7A03" w:rsidRPr="00FA54BA" w:rsidRDefault="004E6CF0" w:rsidP="00767E8C">
            <w:pPr>
              <w:tabs>
                <w:tab w:val="left" w:pos="6740"/>
              </w:tabs>
              <w:jc w:val="right"/>
              <w:rPr>
                <w:rFonts w:ascii="PT Astra Serif" w:hAnsi="PT Astra Serif"/>
                <w:sz w:val="28"/>
                <w:szCs w:val="28"/>
              </w:rPr>
            </w:pPr>
            <w:r>
              <w:rPr>
                <w:rFonts w:ascii="PT Astra Serif" w:hAnsi="PT Astra Serif"/>
                <w:sz w:val="28"/>
                <w:szCs w:val="28"/>
              </w:rPr>
              <w:t>15</w:t>
            </w:r>
            <w:r w:rsidR="00767E8C" w:rsidRPr="00FA54BA">
              <w:rPr>
                <w:rFonts w:ascii="PT Astra Serif" w:hAnsi="PT Astra Serif"/>
                <w:sz w:val="28"/>
                <w:szCs w:val="28"/>
              </w:rPr>
              <w:t xml:space="preserve"> февраля </w:t>
            </w:r>
            <w:r w:rsidR="00DA7A03" w:rsidRPr="00FA54BA">
              <w:rPr>
                <w:rFonts w:ascii="PT Astra Serif" w:hAnsi="PT Astra Serif"/>
                <w:sz w:val="28"/>
                <w:szCs w:val="28"/>
              </w:rPr>
              <w:t xml:space="preserve"> 202</w:t>
            </w:r>
            <w:r w:rsidR="00767E8C" w:rsidRPr="00FA54BA">
              <w:rPr>
                <w:rFonts w:ascii="PT Astra Serif" w:hAnsi="PT Astra Serif"/>
                <w:sz w:val="28"/>
                <w:szCs w:val="28"/>
              </w:rPr>
              <w:t>2</w:t>
            </w:r>
            <w:r w:rsidR="00DA7A03" w:rsidRPr="00FA54BA">
              <w:rPr>
                <w:rFonts w:ascii="PT Astra Serif" w:hAnsi="PT Astra Serif"/>
                <w:sz w:val="28"/>
                <w:szCs w:val="28"/>
              </w:rPr>
              <w:t xml:space="preserve"> года</w:t>
            </w:r>
          </w:p>
        </w:tc>
      </w:tr>
    </w:tbl>
    <w:p w:rsidR="00DA7A03" w:rsidRPr="00FA54BA" w:rsidRDefault="00DA7A03" w:rsidP="00DA7A03">
      <w:pPr>
        <w:ind w:firstLine="709"/>
        <w:jc w:val="both"/>
        <w:rPr>
          <w:rFonts w:ascii="PT Astra Serif" w:hAnsi="PT Astra Serif"/>
          <w:sz w:val="28"/>
          <w:szCs w:val="28"/>
          <w:u w:val="single"/>
        </w:rPr>
      </w:pPr>
    </w:p>
    <w:p w:rsidR="00DA7A03" w:rsidRPr="00FA54BA" w:rsidRDefault="00DA7A03" w:rsidP="00DA7A03">
      <w:pPr>
        <w:ind w:firstLine="709"/>
        <w:jc w:val="both"/>
        <w:rPr>
          <w:rFonts w:ascii="PT Astra Serif" w:hAnsi="PT Astra Serif"/>
          <w:sz w:val="28"/>
          <w:szCs w:val="28"/>
        </w:rPr>
      </w:pPr>
      <w:r w:rsidRPr="00FA54BA">
        <w:rPr>
          <w:rFonts w:ascii="PT Astra Serif" w:hAnsi="PT Astra Serif" w:cs="PT Astra Serif"/>
          <w:sz w:val="28"/>
          <w:szCs w:val="28"/>
        </w:rPr>
        <w:t>Контрольное мероприятие проведено на основании</w:t>
      </w:r>
      <w:r w:rsidRPr="00FA54BA">
        <w:rPr>
          <w:rFonts w:ascii="PT Astra Serif" w:hAnsi="PT Astra Serif"/>
          <w:sz w:val="28"/>
          <w:szCs w:val="28"/>
        </w:rPr>
        <w:t xml:space="preserve"> пункта 1 Плана контрольных мероприятий на 2022 год, утверждённого Приказом </w:t>
      </w:r>
      <w:r w:rsidRPr="00FA54BA">
        <w:rPr>
          <w:rFonts w:ascii="PT Astra Serif" w:hAnsi="PT Astra Serif"/>
          <w:sz w:val="28"/>
          <w:szCs w:val="28"/>
          <w:shd w:val="clear" w:color="auto" w:fill="FFFFFF"/>
        </w:rPr>
        <w:t xml:space="preserve">Финансового управления администрации </w:t>
      </w:r>
      <w:proofErr w:type="spellStart"/>
      <w:r w:rsidRPr="00FA54BA">
        <w:rPr>
          <w:rFonts w:ascii="PT Astra Serif" w:hAnsi="PT Astra Serif"/>
          <w:sz w:val="28"/>
          <w:szCs w:val="28"/>
          <w:shd w:val="clear" w:color="auto" w:fill="FFFFFF"/>
        </w:rPr>
        <w:t>Ирбитского</w:t>
      </w:r>
      <w:proofErr w:type="spellEnd"/>
      <w:r w:rsidRPr="00FA54BA">
        <w:rPr>
          <w:rFonts w:ascii="PT Astra Serif" w:hAnsi="PT Astra Serif"/>
          <w:sz w:val="28"/>
          <w:szCs w:val="28"/>
          <w:shd w:val="clear" w:color="auto" w:fill="FFFFFF"/>
        </w:rPr>
        <w:t xml:space="preserve"> муниципального образования </w:t>
      </w:r>
      <w:r w:rsidRPr="00FA54BA">
        <w:rPr>
          <w:rFonts w:ascii="PT Astra Serif" w:hAnsi="PT Astra Serif"/>
          <w:sz w:val="28"/>
          <w:szCs w:val="28"/>
        </w:rPr>
        <w:t>от 28.12.2021г. № 114 «План контрольных мероприятий на 2022год» и на основании Приказа Финансового управления от 18.12</w:t>
      </w:r>
      <w:r w:rsidRPr="00FA54BA">
        <w:rPr>
          <w:rFonts w:ascii="PT Astra Serif" w:hAnsi="PT Astra Serif"/>
          <w:sz w:val="28"/>
          <w:szCs w:val="28"/>
          <w:shd w:val="clear" w:color="auto" w:fill="FFFFFF"/>
        </w:rPr>
        <w:t xml:space="preserve">.2021 года № 119 «О проведении </w:t>
      </w:r>
      <w:r w:rsidR="00B15EAF">
        <w:rPr>
          <w:rFonts w:ascii="PT Astra Serif" w:hAnsi="PT Astra Serif"/>
          <w:sz w:val="28"/>
          <w:szCs w:val="28"/>
          <w:shd w:val="clear" w:color="auto" w:fill="FFFFFF"/>
        </w:rPr>
        <w:t>проверки</w:t>
      </w:r>
      <w:r w:rsidRPr="00FA54BA">
        <w:rPr>
          <w:rFonts w:ascii="PT Astra Serif" w:hAnsi="PT Astra Serif"/>
          <w:sz w:val="28"/>
          <w:szCs w:val="28"/>
        </w:rPr>
        <w:t>»</w:t>
      </w:r>
      <w:r w:rsidRPr="00FA54BA">
        <w:rPr>
          <w:rFonts w:ascii="PT Astra Serif" w:hAnsi="PT Astra Serif"/>
          <w:sz w:val="28"/>
          <w:szCs w:val="28"/>
          <w:shd w:val="clear" w:color="auto" w:fill="FFFFFF"/>
        </w:rPr>
        <w:t>.</w:t>
      </w:r>
      <w:r w:rsidRPr="00FA54BA">
        <w:rPr>
          <w:rFonts w:ascii="PT Astra Serif" w:hAnsi="PT Astra Serif"/>
          <w:sz w:val="28"/>
          <w:szCs w:val="28"/>
        </w:rPr>
        <w:t xml:space="preserve"> </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cs="PT Astra Serif"/>
          <w:sz w:val="28"/>
          <w:szCs w:val="28"/>
        </w:rPr>
        <w:t xml:space="preserve">Тема контрольного мероприятия - </w:t>
      </w:r>
      <w:r w:rsidRPr="00FA54BA">
        <w:rPr>
          <w:rFonts w:ascii="PT Astra Serif" w:eastAsia="PT Astra Serif" w:hAnsi="PT Astra Serif" w:cs="PT Astra Serif"/>
          <w:sz w:val="28"/>
          <w:szCs w:val="28"/>
        </w:rPr>
        <w:t>ревизия финансово-хозяйственной деятельности</w:t>
      </w:r>
      <w:r w:rsidRPr="00FA54BA">
        <w:rPr>
          <w:rFonts w:ascii="PT Astra Serif" w:hAnsi="PT Astra Serif"/>
          <w:sz w:val="28"/>
          <w:szCs w:val="28"/>
        </w:rPr>
        <w:t>.</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cs="PT Astra Serif"/>
          <w:sz w:val="28"/>
          <w:szCs w:val="28"/>
        </w:rPr>
        <w:t xml:space="preserve">Проверяемый период: </w:t>
      </w:r>
      <w:r w:rsidRPr="00FA54BA">
        <w:rPr>
          <w:rFonts w:ascii="PT Astra Serif" w:hAnsi="PT Astra Serif"/>
          <w:sz w:val="28"/>
          <w:szCs w:val="28"/>
        </w:rPr>
        <w:t>с 01.01.2020года по 31.12.2021года.</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cs="PT Astra Serif"/>
          <w:sz w:val="28"/>
          <w:szCs w:val="28"/>
        </w:rPr>
        <w:t>Срок проведения контрольного мер</w:t>
      </w:r>
      <w:r w:rsidR="00B15EAF">
        <w:rPr>
          <w:rFonts w:ascii="PT Astra Serif" w:hAnsi="PT Astra Serif" w:cs="PT Astra Serif"/>
          <w:sz w:val="28"/>
          <w:szCs w:val="28"/>
        </w:rPr>
        <w:t>оприятия составил 20 рабочих дней</w:t>
      </w:r>
      <w:r w:rsidRPr="00FA54BA">
        <w:rPr>
          <w:rFonts w:ascii="PT Astra Serif" w:hAnsi="PT Astra Serif" w:cs="PT Astra Serif"/>
          <w:sz w:val="28"/>
          <w:szCs w:val="28"/>
        </w:rPr>
        <w:t xml:space="preserve"> с </w:t>
      </w:r>
      <w:r w:rsidRPr="00FA54BA">
        <w:rPr>
          <w:rFonts w:ascii="PT Astra Serif" w:hAnsi="PT Astra Serif"/>
          <w:sz w:val="28"/>
          <w:szCs w:val="28"/>
        </w:rPr>
        <w:t>17.01.2022г. по 11.02.2022г.</w:t>
      </w:r>
    </w:p>
    <w:p w:rsidR="00DA7A03" w:rsidRPr="00FA54BA" w:rsidRDefault="00DA7A03" w:rsidP="00DA7A03">
      <w:pPr>
        <w:ind w:firstLine="709"/>
        <w:jc w:val="both"/>
        <w:rPr>
          <w:rFonts w:ascii="PT Astra Serif" w:hAnsi="PT Astra Serif"/>
          <w:sz w:val="28"/>
          <w:szCs w:val="28"/>
        </w:rPr>
      </w:pP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Общие сведения об объекте контроля:</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Полное наименование объекта контроля - муниципальное дошкольное образовательное учреждение «Кирилловски</w:t>
      </w:r>
      <w:r w:rsidR="00774DE8" w:rsidRPr="00FA54BA">
        <w:rPr>
          <w:rFonts w:ascii="PT Astra Serif" w:hAnsi="PT Astra Serif"/>
          <w:sz w:val="28"/>
          <w:szCs w:val="28"/>
        </w:rPr>
        <w:t>й</w:t>
      </w:r>
      <w:r w:rsidRPr="00FA54BA">
        <w:rPr>
          <w:rFonts w:ascii="PT Astra Serif" w:hAnsi="PT Astra Serif"/>
          <w:sz w:val="28"/>
          <w:szCs w:val="28"/>
        </w:rPr>
        <w:t xml:space="preserve"> детский сад» (далее - МДОУ «Кирилловский детский сад», Учреждение).</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ИНН  6611006462,  КПП 667601001, ОГРН 102660087</w:t>
      </w:r>
      <w:r w:rsidR="00AA778D" w:rsidRPr="00FA54BA">
        <w:rPr>
          <w:rFonts w:ascii="PT Astra Serif" w:hAnsi="PT Astra Serif"/>
          <w:sz w:val="28"/>
          <w:szCs w:val="28"/>
        </w:rPr>
        <w:t>9106</w:t>
      </w:r>
      <w:r w:rsidRPr="00FA54BA">
        <w:rPr>
          <w:rFonts w:ascii="PT Astra Serif" w:hAnsi="PT Astra Serif"/>
          <w:sz w:val="28"/>
          <w:szCs w:val="28"/>
        </w:rPr>
        <w:t>.</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Юридический и фактический адрес: 62380</w:t>
      </w:r>
      <w:r w:rsidR="00AA778D" w:rsidRPr="00FA54BA">
        <w:rPr>
          <w:rFonts w:ascii="PT Astra Serif" w:hAnsi="PT Astra Serif"/>
          <w:sz w:val="28"/>
          <w:szCs w:val="28"/>
        </w:rPr>
        <w:t>8</w:t>
      </w:r>
      <w:r w:rsidRPr="00FA54BA">
        <w:rPr>
          <w:rFonts w:ascii="PT Astra Serif" w:hAnsi="PT Astra Serif"/>
          <w:sz w:val="28"/>
          <w:szCs w:val="28"/>
        </w:rPr>
        <w:t xml:space="preserve">, Свердловская область, </w:t>
      </w:r>
      <w:proofErr w:type="spellStart"/>
      <w:r w:rsidRPr="00FA54BA">
        <w:rPr>
          <w:rFonts w:ascii="PT Astra Serif" w:hAnsi="PT Astra Serif"/>
          <w:sz w:val="28"/>
          <w:szCs w:val="28"/>
        </w:rPr>
        <w:t>Ирбитский</w:t>
      </w:r>
      <w:proofErr w:type="spellEnd"/>
      <w:r w:rsidRPr="00FA54BA">
        <w:rPr>
          <w:rFonts w:ascii="PT Astra Serif" w:hAnsi="PT Astra Serif"/>
          <w:sz w:val="28"/>
          <w:szCs w:val="28"/>
        </w:rPr>
        <w:t xml:space="preserve"> район, </w:t>
      </w:r>
      <w:r w:rsidR="00AA778D" w:rsidRPr="00FA54BA">
        <w:rPr>
          <w:rFonts w:ascii="PT Astra Serif" w:hAnsi="PT Astra Serif"/>
          <w:sz w:val="28"/>
          <w:szCs w:val="28"/>
        </w:rPr>
        <w:t>д</w:t>
      </w:r>
      <w:r w:rsidRPr="00FA54BA">
        <w:rPr>
          <w:rFonts w:ascii="PT Astra Serif" w:hAnsi="PT Astra Serif"/>
          <w:sz w:val="28"/>
          <w:szCs w:val="28"/>
        </w:rPr>
        <w:t xml:space="preserve">. </w:t>
      </w:r>
      <w:proofErr w:type="spellStart"/>
      <w:r w:rsidR="00AA778D" w:rsidRPr="00FA54BA">
        <w:rPr>
          <w:rFonts w:ascii="PT Astra Serif" w:hAnsi="PT Astra Serif"/>
          <w:sz w:val="28"/>
          <w:szCs w:val="28"/>
        </w:rPr>
        <w:t>Чусовляны</w:t>
      </w:r>
      <w:proofErr w:type="spellEnd"/>
      <w:r w:rsidRPr="00FA54BA">
        <w:rPr>
          <w:rFonts w:ascii="PT Astra Serif" w:hAnsi="PT Astra Serif"/>
          <w:sz w:val="28"/>
          <w:szCs w:val="28"/>
        </w:rPr>
        <w:t xml:space="preserve">, </w:t>
      </w:r>
      <w:r w:rsidR="00AA778D" w:rsidRPr="00FA54BA">
        <w:rPr>
          <w:rFonts w:ascii="PT Astra Serif" w:hAnsi="PT Astra Serif"/>
          <w:sz w:val="28"/>
          <w:szCs w:val="28"/>
        </w:rPr>
        <w:t>ул</w:t>
      </w:r>
      <w:r w:rsidRPr="00FA54BA">
        <w:rPr>
          <w:rFonts w:ascii="PT Astra Serif" w:hAnsi="PT Astra Serif"/>
          <w:sz w:val="28"/>
          <w:szCs w:val="28"/>
        </w:rPr>
        <w:t xml:space="preserve">. </w:t>
      </w:r>
      <w:r w:rsidR="00AA778D" w:rsidRPr="00FA54BA">
        <w:rPr>
          <w:rFonts w:ascii="PT Astra Serif" w:hAnsi="PT Astra Serif"/>
          <w:sz w:val="28"/>
          <w:szCs w:val="28"/>
        </w:rPr>
        <w:t>Центральная</w:t>
      </w:r>
      <w:r w:rsidRPr="00FA54BA">
        <w:rPr>
          <w:rFonts w:ascii="PT Astra Serif" w:hAnsi="PT Astra Serif"/>
          <w:sz w:val="28"/>
          <w:szCs w:val="28"/>
        </w:rPr>
        <w:t>, д.</w:t>
      </w:r>
      <w:r w:rsidR="00AA778D" w:rsidRPr="00FA54BA">
        <w:rPr>
          <w:rFonts w:ascii="PT Astra Serif" w:hAnsi="PT Astra Serif"/>
          <w:sz w:val="28"/>
          <w:szCs w:val="28"/>
        </w:rPr>
        <w:t>62</w:t>
      </w:r>
      <w:r w:rsidRPr="00FA54BA">
        <w:rPr>
          <w:rFonts w:ascii="PT Astra Serif" w:hAnsi="PT Astra Serif"/>
          <w:sz w:val="28"/>
          <w:szCs w:val="28"/>
        </w:rPr>
        <w:t xml:space="preserve">, тел.(34355) </w:t>
      </w:r>
      <w:r w:rsidR="00AA778D" w:rsidRPr="00FA54BA">
        <w:rPr>
          <w:rFonts w:ascii="PT Astra Serif" w:hAnsi="PT Astra Serif"/>
          <w:sz w:val="28"/>
          <w:szCs w:val="28"/>
        </w:rPr>
        <w:t>4-40-46</w:t>
      </w:r>
      <w:r w:rsidRPr="00FA54BA">
        <w:rPr>
          <w:rFonts w:ascii="PT Astra Serif" w:hAnsi="PT Astra Serif"/>
          <w:sz w:val="28"/>
          <w:szCs w:val="28"/>
        </w:rPr>
        <w:t>.</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от </w:t>
      </w:r>
      <w:r w:rsidR="00AA778D" w:rsidRPr="00FA54BA">
        <w:rPr>
          <w:rFonts w:ascii="PT Astra Serif" w:hAnsi="PT Astra Serif"/>
          <w:sz w:val="28"/>
          <w:szCs w:val="28"/>
        </w:rPr>
        <w:t>13</w:t>
      </w:r>
      <w:r w:rsidRPr="00FA54BA">
        <w:rPr>
          <w:rFonts w:ascii="PT Astra Serif" w:hAnsi="PT Astra Serif"/>
          <w:sz w:val="28"/>
          <w:szCs w:val="28"/>
        </w:rPr>
        <w:t xml:space="preserve">.11.2017 года № </w:t>
      </w:r>
      <w:r w:rsidR="00AA778D" w:rsidRPr="00FA54BA">
        <w:rPr>
          <w:rFonts w:ascii="PT Astra Serif" w:hAnsi="PT Astra Serif"/>
          <w:sz w:val="28"/>
          <w:szCs w:val="28"/>
        </w:rPr>
        <w:t>1002</w:t>
      </w:r>
      <w:r w:rsidRPr="00FA54BA">
        <w:rPr>
          <w:rFonts w:ascii="PT Astra Serif" w:hAnsi="PT Astra Serif"/>
          <w:sz w:val="28"/>
          <w:szCs w:val="28"/>
        </w:rPr>
        <w:t xml:space="preserve">-ПА и зарегистрированным ИФНС России по </w:t>
      </w:r>
      <w:proofErr w:type="gramStart"/>
      <w:r w:rsidRPr="00FA54BA">
        <w:rPr>
          <w:rFonts w:ascii="PT Astra Serif" w:hAnsi="PT Astra Serif"/>
          <w:sz w:val="28"/>
          <w:szCs w:val="28"/>
        </w:rPr>
        <w:t>Верх-</w:t>
      </w:r>
      <w:proofErr w:type="spellStart"/>
      <w:r w:rsidRPr="00FA54BA">
        <w:rPr>
          <w:rFonts w:ascii="PT Astra Serif" w:hAnsi="PT Astra Serif"/>
          <w:sz w:val="28"/>
          <w:szCs w:val="28"/>
        </w:rPr>
        <w:t>Исетскому</w:t>
      </w:r>
      <w:proofErr w:type="spellEnd"/>
      <w:proofErr w:type="gramEnd"/>
      <w:r w:rsidRPr="00FA54BA">
        <w:rPr>
          <w:rFonts w:ascii="PT Astra Serif" w:hAnsi="PT Astra Serif"/>
          <w:sz w:val="28"/>
          <w:szCs w:val="28"/>
        </w:rPr>
        <w:t xml:space="preserve"> району г. Екатеринбурга.</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Право оказывать образовательные услуги по реализации образовательных программам по дополнительному образованию детей и взрослых разрешено Лицензией Министерства общего и профессионального образования Свердловской области серия 66Л01 № 00063</w:t>
      </w:r>
      <w:r w:rsidR="00767E8C" w:rsidRPr="00FA54BA">
        <w:rPr>
          <w:rFonts w:ascii="PT Astra Serif" w:hAnsi="PT Astra Serif"/>
          <w:sz w:val="28"/>
          <w:szCs w:val="28"/>
        </w:rPr>
        <w:t>42</w:t>
      </w:r>
      <w:r w:rsidRPr="00FA54BA">
        <w:rPr>
          <w:rFonts w:ascii="PT Astra Serif" w:hAnsi="PT Astra Serif"/>
          <w:sz w:val="28"/>
          <w:szCs w:val="28"/>
        </w:rPr>
        <w:t xml:space="preserve"> от </w:t>
      </w:r>
      <w:r w:rsidR="00767E8C" w:rsidRPr="00FA54BA">
        <w:rPr>
          <w:rFonts w:ascii="PT Astra Serif" w:hAnsi="PT Astra Serif"/>
          <w:sz w:val="28"/>
          <w:szCs w:val="28"/>
        </w:rPr>
        <w:t xml:space="preserve">13 марта </w:t>
      </w:r>
      <w:r w:rsidRPr="00FA54BA">
        <w:rPr>
          <w:rFonts w:ascii="PT Astra Serif" w:hAnsi="PT Astra Serif"/>
          <w:sz w:val="28"/>
          <w:szCs w:val="28"/>
        </w:rPr>
        <w:t xml:space="preserve"> 2018 года регистрационный  № 19</w:t>
      </w:r>
      <w:r w:rsidR="00767E8C" w:rsidRPr="00FA54BA">
        <w:rPr>
          <w:rFonts w:ascii="PT Astra Serif" w:hAnsi="PT Astra Serif"/>
          <w:sz w:val="28"/>
          <w:szCs w:val="28"/>
        </w:rPr>
        <w:t>647</w:t>
      </w:r>
      <w:r w:rsidRPr="00FA54BA">
        <w:rPr>
          <w:rFonts w:ascii="PT Astra Serif" w:hAnsi="PT Astra Serif"/>
          <w:sz w:val="28"/>
          <w:szCs w:val="28"/>
        </w:rPr>
        <w:t xml:space="preserve"> срок действия лицензии бессрочно.</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Для осуществления финансирования расходов учреждения в соответствии с  планом финансово-хозяйственной деятельности  открыты лицевые счета:</w:t>
      </w:r>
    </w:p>
    <w:p w:rsidR="00DA7A03" w:rsidRPr="00FA54BA" w:rsidRDefault="00DA7A03" w:rsidP="00DA7A03">
      <w:pPr>
        <w:numPr>
          <w:ilvl w:val="0"/>
          <w:numId w:val="1"/>
        </w:numPr>
        <w:tabs>
          <w:tab w:val="left" w:pos="993"/>
        </w:tabs>
        <w:jc w:val="both"/>
        <w:rPr>
          <w:rFonts w:ascii="PT Astra Serif" w:hAnsi="PT Astra Serif"/>
          <w:sz w:val="28"/>
          <w:szCs w:val="28"/>
        </w:rPr>
      </w:pPr>
      <w:r w:rsidRPr="00FA54BA">
        <w:rPr>
          <w:rFonts w:ascii="PT Astra Serif" w:hAnsi="PT Astra Serif"/>
          <w:sz w:val="28"/>
          <w:szCs w:val="28"/>
        </w:rPr>
        <w:t>№ 20906071440   – лицевой счет бюджетного учреждения</w:t>
      </w:r>
    </w:p>
    <w:p w:rsidR="00DA7A03" w:rsidRPr="00FA54BA" w:rsidRDefault="00DA7A03" w:rsidP="00DA7A03">
      <w:pPr>
        <w:numPr>
          <w:ilvl w:val="0"/>
          <w:numId w:val="1"/>
        </w:numPr>
        <w:tabs>
          <w:tab w:val="left" w:pos="993"/>
        </w:tabs>
        <w:jc w:val="both"/>
        <w:rPr>
          <w:rFonts w:ascii="PT Astra Serif" w:hAnsi="PT Astra Serif"/>
          <w:sz w:val="28"/>
          <w:szCs w:val="28"/>
        </w:rPr>
      </w:pPr>
      <w:r w:rsidRPr="00FA54BA">
        <w:rPr>
          <w:rFonts w:ascii="PT Astra Serif" w:hAnsi="PT Astra Serif"/>
          <w:sz w:val="28"/>
          <w:szCs w:val="28"/>
        </w:rPr>
        <w:t>№ 21906071440   – отдельный лицевой счет бюджетного учреждения</w:t>
      </w:r>
    </w:p>
    <w:p w:rsidR="00DA7A03" w:rsidRPr="00FA54BA" w:rsidRDefault="00DA7A03" w:rsidP="00DA7A03">
      <w:pPr>
        <w:numPr>
          <w:ilvl w:val="0"/>
          <w:numId w:val="1"/>
        </w:numPr>
        <w:tabs>
          <w:tab w:val="left" w:pos="993"/>
        </w:tabs>
        <w:jc w:val="both"/>
        <w:rPr>
          <w:rFonts w:ascii="PT Astra Serif" w:hAnsi="PT Astra Serif"/>
          <w:sz w:val="28"/>
          <w:szCs w:val="28"/>
        </w:rPr>
      </w:pPr>
      <w:r w:rsidRPr="00FA54BA">
        <w:rPr>
          <w:rFonts w:ascii="PT Astra Serif" w:hAnsi="PT Astra Serif"/>
          <w:sz w:val="28"/>
          <w:szCs w:val="28"/>
        </w:rPr>
        <w:t>№ 23906071440   – лицевой счет по приносящей доход деятельности</w:t>
      </w:r>
    </w:p>
    <w:p w:rsidR="00DA7A03" w:rsidRPr="00FA54BA" w:rsidRDefault="00DA7A03" w:rsidP="00DA7A03">
      <w:pPr>
        <w:jc w:val="both"/>
        <w:rPr>
          <w:rFonts w:ascii="PT Astra Serif" w:hAnsi="PT Astra Serif" w:cs="PT Astra Serif"/>
          <w:sz w:val="28"/>
          <w:szCs w:val="28"/>
          <w:highlight w:val="yellow"/>
        </w:rPr>
      </w:pPr>
    </w:p>
    <w:p w:rsidR="00DA7A03" w:rsidRPr="00FA54BA" w:rsidRDefault="00DA7A03" w:rsidP="00DA7A03">
      <w:pPr>
        <w:ind w:firstLine="709"/>
        <w:jc w:val="both"/>
        <w:rPr>
          <w:rFonts w:ascii="PT Astra Serif" w:hAnsi="PT Astra Serif"/>
          <w:sz w:val="28"/>
          <w:szCs w:val="28"/>
        </w:rPr>
      </w:pPr>
      <w:r w:rsidRPr="00FA54BA">
        <w:rPr>
          <w:rFonts w:ascii="PT Astra Serif" w:hAnsi="PT Astra Serif" w:cs="PT Astra Serif"/>
          <w:sz w:val="28"/>
          <w:szCs w:val="28"/>
        </w:rPr>
        <w:t>Настоящим контрольным мероприятием</w:t>
      </w:r>
      <w:r w:rsidRPr="00FA54BA">
        <w:rPr>
          <w:rFonts w:ascii="PT Astra Serif" w:hAnsi="PT Astra Serif"/>
          <w:sz w:val="28"/>
          <w:szCs w:val="28"/>
        </w:rPr>
        <w:t xml:space="preserve"> установлено:</w:t>
      </w:r>
    </w:p>
    <w:p w:rsidR="00DA7A03" w:rsidRPr="00FA54BA" w:rsidRDefault="00DA7A03" w:rsidP="00DA7A03">
      <w:pPr>
        <w:tabs>
          <w:tab w:val="left" w:pos="1134"/>
        </w:tabs>
        <w:ind w:firstLine="709"/>
        <w:jc w:val="both"/>
        <w:rPr>
          <w:rFonts w:ascii="PT Astra Serif" w:hAnsi="PT Astra Serif"/>
          <w:sz w:val="28"/>
          <w:szCs w:val="28"/>
        </w:rPr>
      </w:pPr>
      <w:r w:rsidRPr="00FA54BA">
        <w:rPr>
          <w:rFonts w:ascii="PT Astra Serif" w:hAnsi="PT Astra Serif"/>
          <w:sz w:val="28"/>
          <w:szCs w:val="28"/>
        </w:rPr>
        <w:t>На 2020</w:t>
      </w:r>
      <w:r w:rsidR="00A15A26">
        <w:rPr>
          <w:rFonts w:ascii="PT Astra Serif" w:hAnsi="PT Astra Serif"/>
          <w:sz w:val="28"/>
          <w:szCs w:val="28"/>
        </w:rPr>
        <w:t xml:space="preserve"> </w:t>
      </w:r>
      <w:r w:rsidRPr="00FA54BA">
        <w:rPr>
          <w:rFonts w:ascii="PT Astra Serif" w:hAnsi="PT Astra Serif"/>
          <w:sz w:val="28"/>
          <w:szCs w:val="28"/>
        </w:rPr>
        <w:t xml:space="preserve">год Учреждению Распоряжением Управления образования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от 30.12.2019</w:t>
      </w:r>
      <w:r w:rsidR="00767E8C" w:rsidRPr="00FA54BA">
        <w:rPr>
          <w:rFonts w:ascii="PT Astra Serif" w:hAnsi="PT Astra Serif"/>
          <w:sz w:val="28"/>
          <w:szCs w:val="28"/>
        </w:rPr>
        <w:t xml:space="preserve"> </w:t>
      </w:r>
      <w:r w:rsidRPr="00FA54BA">
        <w:rPr>
          <w:rFonts w:ascii="PT Astra Serif" w:hAnsi="PT Astra Serif"/>
          <w:sz w:val="28"/>
          <w:szCs w:val="28"/>
        </w:rPr>
        <w:t xml:space="preserve">года № </w:t>
      </w:r>
      <w:r w:rsidR="00767E8C" w:rsidRPr="00FA54BA">
        <w:rPr>
          <w:rFonts w:ascii="PT Astra Serif" w:hAnsi="PT Astra Serif"/>
          <w:sz w:val="28"/>
          <w:szCs w:val="28"/>
        </w:rPr>
        <w:t>307</w:t>
      </w:r>
      <w:r w:rsidRPr="00FA54BA">
        <w:rPr>
          <w:rFonts w:ascii="PT Astra Serif" w:hAnsi="PT Astra Serif"/>
          <w:sz w:val="28"/>
          <w:szCs w:val="28"/>
        </w:rPr>
        <w:t xml:space="preserve"> «Об 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DA7A03" w:rsidRPr="00FA54BA" w:rsidRDefault="00DA7A03" w:rsidP="00DA7A03">
      <w:pPr>
        <w:pStyle w:val="a3"/>
        <w:numPr>
          <w:ilvl w:val="0"/>
          <w:numId w:val="11"/>
        </w:numPr>
        <w:tabs>
          <w:tab w:val="left" w:pos="1134"/>
        </w:tabs>
        <w:spacing w:after="0" w:line="240" w:lineRule="auto"/>
        <w:ind w:left="0" w:firstLine="709"/>
        <w:jc w:val="both"/>
        <w:rPr>
          <w:rFonts w:ascii="PT Astra Serif" w:hAnsi="PT Astra Serif"/>
          <w:sz w:val="28"/>
          <w:szCs w:val="28"/>
        </w:rPr>
      </w:pPr>
      <w:r w:rsidRPr="00FA54BA">
        <w:rPr>
          <w:rFonts w:ascii="PT Astra Serif" w:hAnsi="PT Astra Serif"/>
          <w:sz w:val="28"/>
          <w:szCs w:val="28"/>
        </w:rPr>
        <w:t xml:space="preserve">«Реализация основных общеобразовательных программ дошкольного образования» дети от года до трёх лет </w:t>
      </w:r>
      <w:r w:rsidR="0010245F">
        <w:rPr>
          <w:rFonts w:ascii="PT Astra Serif" w:hAnsi="PT Astra Serif"/>
          <w:sz w:val="28"/>
          <w:szCs w:val="28"/>
        </w:rPr>
        <w:t xml:space="preserve">в количестве </w:t>
      </w:r>
      <w:r w:rsidR="006F1508" w:rsidRPr="00FA54BA">
        <w:rPr>
          <w:rFonts w:ascii="PT Astra Serif" w:hAnsi="PT Astra Serif"/>
          <w:sz w:val="28"/>
          <w:szCs w:val="28"/>
        </w:rPr>
        <w:t>26</w:t>
      </w:r>
      <w:r w:rsidRPr="00FA54BA">
        <w:rPr>
          <w:rFonts w:ascii="PT Astra Serif" w:hAnsi="PT Astra Serif"/>
          <w:sz w:val="28"/>
          <w:szCs w:val="28"/>
        </w:rPr>
        <w:t xml:space="preserve"> человек, дети от трёх до восьми лет </w:t>
      </w:r>
      <w:r w:rsidR="006F1508" w:rsidRPr="00FA54BA">
        <w:rPr>
          <w:rFonts w:ascii="PT Astra Serif" w:hAnsi="PT Astra Serif"/>
          <w:sz w:val="28"/>
          <w:szCs w:val="28"/>
        </w:rPr>
        <w:t>48</w:t>
      </w:r>
      <w:r w:rsidR="00BD291B" w:rsidRPr="00FA54BA">
        <w:rPr>
          <w:rFonts w:ascii="PT Astra Serif" w:hAnsi="PT Astra Serif"/>
          <w:sz w:val="28"/>
          <w:szCs w:val="28"/>
        </w:rPr>
        <w:t xml:space="preserve"> </w:t>
      </w:r>
      <w:r w:rsidR="00461976">
        <w:rPr>
          <w:rFonts w:ascii="PT Astra Serif" w:hAnsi="PT Astra Serif"/>
          <w:sz w:val="28"/>
          <w:szCs w:val="28"/>
        </w:rPr>
        <w:t xml:space="preserve">человек. Исполнение </w:t>
      </w:r>
      <w:r w:rsidRPr="00FA54BA">
        <w:rPr>
          <w:rFonts w:ascii="PT Astra Serif" w:hAnsi="PT Astra Serif"/>
          <w:sz w:val="28"/>
          <w:szCs w:val="28"/>
        </w:rPr>
        <w:t xml:space="preserve">на отчетную дату </w:t>
      </w:r>
      <w:r w:rsidR="00461976">
        <w:rPr>
          <w:rFonts w:ascii="PT Astra Serif" w:hAnsi="PT Astra Serif"/>
          <w:sz w:val="28"/>
          <w:szCs w:val="28"/>
        </w:rPr>
        <w:t>составило</w:t>
      </w:r>
      <w:r w:rsidRPr="00FA54BA">
        <w:rPr>
          <w:rFonts w:ascii="PT Astra Serif" w:hAnsi="PT Astra Serif"/>
          <w:sz w:val="28"/>
          <w:szCs w:val="28"/>
        </w:rPr>
        <w:t xml:space="preserve"> </w:t>
      </w:r>
      <w:r w:rsidR="00B82502" w:rsidRPr="00FA54BA">
        <w:rPr>
          <w:rFonts w:ascii="PT Astra Serif" w:hAnsi="PT Astra Serif"/>
          <w:sz w:val="28"/>
          <w:szCs w:val="28"/>
        </w:rPr>
        <w:t>55</w:t>
      </w:r>
      <w:r w:rsidRPr="00FA54BA">
        <w:rPr>
          <w:rFonts w:ascii="PT Astra Serif" w:hAnsi="PT Astra Serif"/>
          <w:sz w:val="28"/>
          <w:szCs w:val="28"/>
        </w:rPr>
        <w:t xml:space="preserve">  человек (на </w:t>
      </w:r>
      <w:r w:rsidR="00B82502" w:rsidRPr="00FA54BA">
        <w:rPr>
          <w:rFonts w:ascii="PT Astra Serif" w:hAnsi="PT Astra Serif"/>
          <w:sz w:val="28"/>
          <w:szCs w:val="28"/>
        </w:rPr>
        <w:lastRenderedPageBreak/>
        <w:t>7</w:t>
      </w:r>
      <w:r w:rsidR="00BD291B" w:rsidRPr="00FA54BA">
        <w:rPr>
          <w:rFonts w:ascii="PT Astra Serif" w:hAnsi="PT Astra Serif"/>
          <w:sz w:val="28"/>
          <w:szCs w:val="28"/>
        </w:rPr>
        <w:t>4</w:t>
      </w:r>
      <w:r w:rsidR="00B82502" w:rsidRPr="00FA54BA">
        <w:rPr>
          <w:rFonts w:ascii="PT Astra Serif" w:hAnsi="PT Astra Serif"/>
          <w:sz w:val="28"/>
          <w:szCs w:val="28"/>
        </w:rPr>
        <w:t>,3</w:t>
      </w:r>
      <w:r w:rsidR="00BD291B" w:rsidRPr="00FA54BA">
        <w:rPr>
          <w:rFonts w:ascii="PT Astra Serif" w:hAnsi="PT Astra Serif"/>
          <w:sz w:val="28"/>
          <w:szCs w:val="28"/>
        </w:rPr>
        <w:t>%)</w:t>
      </w:r>
      <w:r w:rsidR="00461976">
        <w:rPr>
          <w:rFonts w:ascii="PT Astra Serif" w:hAnsi="PT Astra Serif"/>
          <w:sz w:val="28"/>
          <w:szCs w:val="28"/>
        </w:rPr>
        <w:t>.</w:t>
      </w:r>
      <w:r w:rsidR="00BD291B" w:rsidRPr="00FA54BA">
        <w:rPr>
          <w:rFonts w:ascii="PT Astra Serif" w:hAnsi="PT Astra Serif"/>
          <w:sz w:val="28"/>
          <w:szCs w:val="28"/>
        </w:rPr>
        <w:t xml:space="preserve"> Отклонение 25,7%, причины отклонения: два воспитанника сменили места жительства, ясельная группа в 2020г. не работала, дети </w:t>
      </w:r>
      <w:proofErr w:type="spellStart"/>
      <w:r w:rsidR="00BD291B" w:rsidRPr="00FA54BA">
        <w:rPr>
          <w:rFonts w:ascii="PT Astra Serif" w:hAnsi="PT Astra Serif"/>
          <w:sz w:val="28"/>
          <w:szCs w:val="28"/>
        </w:rPr>
        <w:t>выпустились</w:t>
      </w:r>
      <w:proofErr w:type="spellEnd"/>
      <w:r w:rsidR="00BD291B" w:rsidRPr="00FA54BA">
        <w:rPr>
          <w:rFonts w:ascii="PT Astra Serif" w:hAnsi="PT Astra Serif"/>
          <w:sz w:val="28"/>
          <w:szCs w:val="28"/>
        </w:rPr>
        <w:t xml:space="preserve"> в школу.</w:t>
      </w:r>
    </w:p>
    <w:p w:rsidR="00DA7A03" w:rsidRPr="00FA54BA" w:rsidRDefault="00DA7A03" w:rsidP="00B82502">
      <w:pPr>
        <w:pStyle w:val="a3"/>
        <w:numPr>
          <w:ilvl w:val="0"/>
          <w:numId w:val="11"/>
        </w:numPr>
        <w:tabs>
          <w:tab w:val="left" w:pos="1134"/>
        </w:tabs>
        <w:spacing w:after="0" w:line="240" w:lineRule="auto"/>
        <w:ind w:left="0" w:firstLine="709"/>
        <w:jc w:val="both"/>
        <w:rPr>
          <w:rFonts w:ascii="PT Astra Serif" w:hAnsi="PT Astra Serif"/>
          <w:sz w:val="28"/>
          <w:szCs w:val="28"/>
        </w:rPr>
      </w:pPr>
      <w:r w:rsidRPr="00FA54BA">
        <w:rPr>
          <w:rFonts w:ascii="PT Astra Serif" w:hAnsi="PT Astra Serif"/>
          <w:sz w:val="28"/>
          <w:szCs w:val="28"/>
        </w:rPr>
        <w:t xml:space="preserve"> «Присмотр и уход» дети</w:t>
      </w:r>
      <w:r w:rsidR="00767E8C" w:rsidRPr="00FA54BA">
        <w:rPr>
          <w:rFonts w:ascii="PT Astra Serif" w:hAnsi="PT Astra Serif"/>
          <w:sz w:val="28"/>
          <w:szCs w:val="28"/>
        </w:rPr>
        <w:t xml:space="preserve"> льготных категорий</w:t>
      </w:r>
      <w:r w:rsidRPr="00FA54BA">
        <w:rPr>
          <w:rFonts w:ascii="PT Astra Serif" w:hAnsi="PT Astra Serif"/>
          <w:sz w:val="28"/>
          <w:szCs w:val="28"/>
        </w:rPr>
        <w:t xml:space="preserve"> от года до трёх лет 1 человек, дети от трёх до восьми лет </w:t>
      </w:r>
      <w:r w:rsidR="0010245F">
        <w:rPr>
          <w:rFonts w:ascii="PT Astra Serif" w:hAnsi="PT Astra Serif"/>
          <w:sz w:val="28"/>
          <w:szCs w:val="28"/>
        </w:rPr>
        <w:t xml:space="preserve">в количестве </w:t>
      </w:r>
      <w:r w:rsidR="0015571C" w:rsidRPr="00FA54BA">
        <w:rPr>
          <w:rFonts w:ascii="PT Astra Serif" w:hAnsi="PT Astra Serif"/>
          <w:sz w:val="28"/>
          <w:szCs w:val="28"/>
        </w:rPr>
        <w:t>4</w:t>
      </w:r>
      <w:r w:rsidR="00B82502" w:rsidRPr="00FA54BA">
        <w:rPr>
          <w:rFonts w:ascii="PT Astra Serif" w:hAnsi="PT Astra Serif"/>
          <w:sz w:val="28"/>
          <w:szCs w:val="28"/>
        </w:rPr>
        <w:t xml:space="preserve"> человек</w:t>
      </w:r>
      <w:r w:rsidR="00461976">
        <w:rPr>
          <w:rFonts w:ascii="PT Astra Serif" w:hAnsi="PT Astra Serif"/>
          <w:sz w:val="28"/>
          <w:szCs w:val="28"/>
        </w:rPr>
        <w:t>а. Исполнение</w:t>
      </w:r>
      <w:r w:rsidR="00B82502" w:rsidRPr="00FA54BA">
        <w:rPr>
          <w:rFonts w:ascii="PT Astra Serif" w:hAnsi="PT Astra Serif"/>
          <w:sz w:val="28"/>
          <w:szCs w:val="28"/>
        </w:rPr>
        <w:t xml:space="preserve"> на отчетную дату </w:t>
      </w:r>
      <w:r w:rsidR="00461976">
        <w:rPr>
          <w:rFonts w:ascii="PT Astra Serif" w:hAnsi="PT Astra Serif"/>
          <w:sz w:val="28"/>
          <w:szCs w:val="28"/>
        </w:rPr>
        <w:t xml:space="preserve"> 4  человека (на 80%).</w:t>
      </w:r>
      <w:r w:rsidR="00B82502" w:rsidRPr="00FA54BA">
        <w:rPr>
          <w:rFonts w:ascii="PT Astra Serif" w:hAnsi="PT Astra Serif"/>
          <w:sz w:val="28"/>
          <w:szCs w:val="28"/>
        </w:rPr>
        <w:t xml:space="preserve"> </w:t>
      </w:r>
      <w:r w:rsidR="00BD291B" w:rsidRPr="00FA54BA">
        <w:rPr>
          <w:rFonts w:ascii="PT Astra Serif" w:hAnsi="PT Astra Serif"/>
          <w:sz w:val="28"/>
          <w:szCs w:val="28"/>
        </w:rPr>
        <w:t xml:space="preserve">Отклонение 20%, причины отклонения: дети </w:t>
      </w:r>
      <w:proofErr w:type="spellStart"/>
      <w:r w:rsidR="00BD291B" w:rsidRPr="00FA54BA">
        <w:rPr>
          <w:rFonts w:ascii="PT Astra Serif" w:hAnsi="PT Astra Serif"/>
          <w:sz w:val="28"/>
          <w:szCs w:val="28"/>
        </w:rPr>
        <w:t>выпустились</w:t>
      </w:r>
      <w:proofErr w:type="spellEnd"/>
      <w:r w:rsidR="00BD291B" w:rsidRPr="00FA54BA">
        <w:rPr>
          <w:rFonts w:ascii="PT Astra Serif" w:hAnsi="PT Astra Serif"/>
          <w:sz w:val="28"/>
          <w:szCs w:val="28"/>
        </w:rPr>
        <w:t xml:space="preserve"> в школу.</w:t>
      </w:r>
    </w:p>
    <w:p w:rsidR="00767E8C" w:rsidRPr="00FA54BA" w:rsidRDefault="00767E8C" w:rsidP="00BD291B">
      <w:pPr>
        <w:pStyle w:val="a3"/>
        <w:numPr>
          <w:ilvl w:val="0"/>
          <w:numId w:val="11"/>
        </w:numPr>
        <w:tabs>
          <w:tab w:val="left" w:pos="1134"/>
        </w:tabs>
        <w:spacing w:after="0" w:line="240" w:lineRule="auto"/>
        <w:ind w:left="0" w:firstLine="709"/>
        <w:jc w:val="both"/>
        <w:rPr>
          <w:rFonts w:ascii="PT Astra Serif" w:hAnsi="PT Astra Serif"/>
          <w:sz w:val="28"/>
          <w:szCs w:val="28"/>
        </w:rPr>
      </w:pPr>
      <w:r w:rsidRPr="00FA54BA">
        <w:rPr>
          <w:rFonts w:ascii="PT Astra Serif" w:hAnsi="PT Astra Serif"/>
          <w:sz w:val="28"/>
          <w:szCs w:val="28"/>
        </w:rPr>
        <w:t xml:space="preserve">Присмотр и уход» дети от года до трёх лет </w:t>
      </w:r>
      <w:r w:rsidR="0015571C" w:rsidRPr="00FA54BA">
        <w:rPr>
          <w:rFonts w:ascii="PT Astra Serif" w:hAnsi="PT Astra Serif"/>
          <w:sz w:val="28"/>
          <w:szCs w:val="28"/>
        </w:rPr>
        <w:t>25</w:t>
      </w:r>
      <w:r w:rsidRPr="00FA54BA">
        <w:rPr>
          <w:rFonts w:ascii="PT Astra Serif" w:hAnsi="PT Astra Serif"/>
          <w:sz w:val="28"/>
          <w:szCs w:val="28"/>
        </w:rPr>
        <w:t xml:space="preserve"> человек, дети от трёх до восьми лет </w:t>
      </w:r>
      <w:r w:rsidR="0010245F">
        <w:rPr>
          <w:rFonts w:ascii="PT Astra Serif" w:hAnsi="PT Astra Serif"/>
          <w:sz w:val="28"/>
          <w:szCs w:val="28"/>
        </w:rPr>
        <w:t xml:space="preserve">в количестве </w:t>
      </w:r>
      <w:r w:rsidR="0015571C" w:rsidRPr="00FA54BA">
        <w:rPr>
          <w:rFonts w:ascii="PT Astra Serif" w:hAnsi="PT Astra Serif"/>
          <w:sz w:val="28"/>
          <w:szCs w:val="28"/>
        </w:rPr>
        <w:t>41</w:t>
      </w:r>
      <w:r w:rsidR="006F1508" w:rsidRPr="00FA54BA">
        <w:rPr>
          <w:rFonts w:ascii="PT Astra Serif" w:hAnsi="PT Astra Serif"/>
          <w:sz w:val="28"/>
          <w:szCs w:val="28"/>
        </w:rPr>
        <w:t xml:space="preserve"> </w:t>
      </w:r>
      <w:r w:rsidR="00461976">
        <w:rPr>
          <w:rFonts w:ascii="PT Astra Serif" w:hAnsi="PT Astra Serif"/>
          <w:sz w:val="28"/>
          <w:szCs w:val="28"/>
        </w:rPr>
        <w:t>человек. И</w:t>
      </w:r>
      <w:r w:rsidR="00B82502" w:rsidRPr="00FA54BA">
        <w:rPr>
          <w:rFonts w:ascii="PT Astra Serif" w:hAnsi="PT Astra Serif"/>
          <w:sz w:val="28"/>
          <w:szCs w:val="28"/>
        </w:rPr>
        <w:t xml:space="preserve">сполнено на отчетную дату </w:t>
      </w:r>
      <w:r w:rsidR="00BD291B" w:rsidRPr="00FA54BA">
        <w:rPr>
          <w:rFonts w:ascii="PT Astra Serif" w:hAnsi="PT Astra Serif"/>
          <w:sz w:val="28"/>
          <w:szCs w:val="28"/>
        </w:rPr>
        <w:t>53</w:t>
      </w:r>
      <w:r w:rsidR="00B82502" w:rsidRPr="00FA54BA">
        <w:rPr>
          <w:rFonts w:ascii="PT Astra Serif" w:hAnsi="PT Astra Serif"/>
          <w:sz w:val="28"/>
          <w:szCs w:val="28"/>
        </w:rPr>
        <w:t xml:space="preserve">  человека (на 80</w:t>
      </w:r>
      <w:r w:rsidR="00BD291B" w:rsidRPr="00FA54BA">
        <w:rPr>
          <w:rFonts w:ascii="PT Astra Serif" w:hAnsi="PT Astra Serif"/>
          <w:sz w:val="28"/>
          <w:szCs w:val="28"/>
        </w:rPr>
        <w:t>,3</w:t>
      </w:r>
      <w:r w:rsidR="00FC50DA">
        <w:rPr>
          <w:rFonts w:ascii="PT Astra Serif" w:hAnsi="PT Astra Serif"/>
          <w:sz w:val="28"/>
          <w:szCs w:val="28"/>
        </w:rPr>
        <w:t>%).</w:t>
      </w:r>
      <w:r w:rsidR="00B82502" w:rsidRPr="00FA54BA">
        <w:rPr>
          <w:rFonts w:ascii="PT Astra Serif" w:hAnsi="PT Astra Serif"/>
          <w:sz w:val="28"/>
          <w:szCs w:val="28"/>
        </w:rPr>
        <w:t xml:space="preserve"> </w:t>
      </w:r>
      <w:r w:rsidR="00BD291B" w:rsidRPr="00FA54BA">
        <w:rPr>
          <w:rFonts w:ascii="PT Astra Serif" w:hAnsi="PT Astra Serif"/>
          <w:sz w:val="28"/>
          <w:szCs w:val="28"/>
        </w:rPr>
        <w:t xml:space="preserve">Отклонение 19,7%, причины отклонения: дети </w:t>
      </w:r>
      <w:proofErr w:type="spellStart"/>
      <w:r w:rsidR="00BD291B" w:rsidRPr="00FA54BA">
        <w:rPr>
          <w:rFonts w:ascii="PT Astra Serif" w:hAnsi="PT Astra Serif"/>
          <w:sz w:val="28"/>
          <w:szCs w:val="28"/>
        </w:rPr>
        <w:t>выпустились</w:t>
      </w:r>
      <w:proofErr w:type="spellEnd"/>
      <w:r w:rsidR="00BD291B" w:rsidRPr="00FA54BA">
        <w:rPr>
          <w:rFonts w:ascii="PT Astra Serif" w:hAnsi="PT Astra Serif"/>
          <w:sz w:val="28"/>
          <w:szCs w:val="28"/>
        </w:rPr>
        <w:t xml:space="preserve"> в школу, сменили место жительства.</w:t>
      </w:r>
    </w:p>
    <w:p w:rsidR="00DA7A03" w:rsidRPr="00FA54BA" w:rsidRDefault="00DA7A03" w:rsidP="00DA7A03">
      <w:pPr>
        <w:tabs>
          <w:tab w:val="left" w:pos="1134"/>
        </w:tabs>
        <w:ind w:firstLine="709"/>
        <w:jc w:val="both"/>
        <w:rPr>
          <w:rFonts w:ascii="PT Astra Serif" w:hAnsi="PT Astra Serif"/>
          <w:sz w:val="28"/>
          <w:szCs w:val="28"/>
        </w:rPr>
      </w:pPr>
      <w:proofErr w:type="gramStart"/>
      <w:r w:rsidRPr="00FA54BA">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30.12.2019г года № </w:t>
      </w:r>
      <w:r w:rsidR="004943BD" w:rsidRPr="00FA54BA">
        <w:rPr>
          <w:rFonts w:ascii="PT Astra Serif" w:hAnsi="PT Astra Serif"/>
          <w:sz w:val="28"/>
          <w:szCs w:val="28"/>
        </w:rPr>
        <w:t>21</w:t>
      </w:r>
      <w:r w:rsidRPr="00FA54BA">
        <w:rPr>
          <w:rFonts w:ascii="PT Astra Serif" w:hAnsi="PT Astra Serif"/>
          <w:sz w:val="28"/>
          <w:szCs w:val="28"/>
        </w:rPr>
        <w:t xml:space="preserve"> «О порядке предоставления субсидии на финансовое обеспечение выполнения муниципального задания» в сумме </w:t>
      </w:r>
      <w:r w:rsidR="004943BD" w:rsidRPr="00FA54BA">
        <w:rPr>
          <w:rFonts w:ascii="PT Astra Serif" w:hAnsi="PT Astra Serif"/>
          <w:sz w:val="28"/>
          <w:szCs w:val="28"/>
        </w:rPr>
        <w:t>9</w:t>
      </w:r>
      <w:r w:rsidR="00FC50DA">
        <w:rPr>
          <w:rFonts w:ascii="PT Astra Serif" w:hAnsi="PT Astra Serif"/>
          <w:sz w:val="28"/>
          <w:szCs w:val="28"/>
        </w:rPr>
        <w:t xml:space="preserve"> </w:t>
      </w:r>
      <w:r w:rsidR="004943BD" w:rsidRPr="00FA54BA">
        <w:rPr>
          <w:rFonts w:ascii="PT Astra Serif" w:hAnsi="PT Astra Serif"/>
          <w:sz w:val="28"/>
          <w:szCs w:val="28"/>
        </w:rPr>
        <w:t>682</w:t>
      </w:r>
      <w:r w:rsidR="00FC50DA">
        <w:rPr>
          <w:rFonts w:ascii="PT Astra Serif" w:hAnsi="PT Astra Serif"/>
          <w:sz w:val="28"/>
          <w:szCs w:val="28"/>
        </w:rPr>
        <w:t xml:space="preserve"> </w:t>
      </w:r>
      <w:r w:rsidR="004943BD" w:rsidRPr="00FA54BA">
        <w:rPr>
          <w:rFonts w:ascii="PT Astra Serif" w:hAnsi="PT Astra Serif"/>
          <w:sz w:val="28"/>
          <w:szCs w:val="28"/>
        </w:rPr>
        <w:t>219</w:t>
      </w:r>
      <w:r w:rsidRPr="00FA54BA">
        <w:rPr>
          <w:rFonts w:ascii="PT Astra Serif" w:hAnsi="PT Astra Serif"/>
          <w:sz w:val="28"/>
          <w:szCs w:val="28"/>
        </w:rPr>
        <w:t xml:space="preserve"> руб.  с изменениями от 29.01.2020г., от 26.02.2020г., от 25.03.2020г.,  от </w:t>
      </w:r>
      <w:r w:rsidR="004943BD" w:rsidRPr="00FA54BA">
        <w:rPr>
          <w:rFonts w:ascii="PT Astra Serif" w:hAnsi="PT Astra Serif"/>
          <w:sz w:val="28"/>
          <w:szCs w:val="28"/>
        </w:rPr>
        <w:t>13</w:t>
      </w:r>
      <w:r w:rsidRPr="00FA54BA">
        <w:rPr>
          <w:rFonts w:ascii="PT Astra Serif" w:hAnsi="PT Astra Serif"/>
          <w:sz w:val="28"/>
          <w:szCs w:val="28"/>
        </w:rPr>
        <w:t xml:space="preserve">.05.2020г., от 25.06.2020г., от 28.10.2020г., от 25.11.2020г., от </w:t>
      </w:r>
      <w:r w:rsidR="00FD1BF1" w:rsidRPr="00FA54BA">
        <w:rPr>
          <w:rFonts w:ascii="PT Astra Serif" w:hAnsi="PT Astra Serif"/>
          <w:sz w:val="28"/>
          <w:szCs w:val="28"/>
        </w:rPr>
        <w:t>18</w:t>
      </w:r>
      <w:r w:rsidRPr="00FA54BA">
        <w:rPr>
          <w:rFonts w:ascii="PT Astra Serif" w:hAnsi="PT Astra Serif"/>
          <w:sz w:val="28"/>
          <w:szCs w:val="28"/>
        </w:rPr>
        <w:t>.12.2020г</w:t>
      </w:r>
      <w:r w:rsidR="00FD1BF1" w:rsidRPr="00FA54BA">
        <w:rPr>
          <w:rFonts w:ascii="PT Astra Serif" w:hAnsi="PT Astra Serif"/>
          <w:sz w:val="28"/>
          <w:szCs w:val="28"/>
        </w:rPr>
        <w:t>.</w:t>
      </w:r>
      <w:r w:rsidRPr="00FA54BA">
        <w:rPr>
          <w:rFonts w:ascii="PT Astra Serif" w:hAnsi="PT Astra Serif"/>
          <w:sz w:val="28"/>
          <w:szCs w:val="28"/>
        </w:rPr>
        <w:t xml:space="preserve"> На 31.12.2020</w:t>
      </w:r>
      <w:proofErr w:type="gramEnd"/>
      <w:r w:rsidRPr="00FA54BA">
        <w:rPr>
          <w:rFonts w:ascii="PT Astra Serif" w:hAnsi="PT Astra Serif"/>
          <w:sz w:val="28"/>
          <w:szCs w:val="28"/>
        </w:rPr>
        <w:t xml:space="preserve"> года субсидия составила </w:t>
      </w:r>
      <w:r w:rsidR="00FD1BF1" w:rsidRPr="00FA54BA">
        <w:rPr>
          <w:rFonts w:ascii="PT Astra Serif" w:hAnsi="PT Astra Serif" w:cs="Segoe UI"/>
          <w:sz w:val="28"/>
          <w:szCs w:val="28"/>
        </w:rPr>
        <w:t>9</w:t>
      </w:r>
      <w:r w:rsidR="00FC50DA">
        <w:rPr>
          <w:rFonts w:ascii="PT Astra Serif" w:hAnsi="PT Astra Serif" w:cs="Segoe UI"/>
          <w:sz w:val="28"/>
          <w:szCs w:val="28"/>
        </w:rPr>
        <w:t> </w:t>
      </w:r>
      <w:r w:rsidR="00FD1BF1" w:rsidRPr="00FA54BA">
        <w:rPr>
          <w:rFonts w:ascii="PT Astra Serif" w:hAnsi="PT Astra Serif" w:cs="Segoe UI"/>
          <w:sz w:val="28"/>
          <w:szCs w:val="28"/>
        </w:rPr>
        <w:t>622</w:t>
      </w:r>
      <w:r w:rsidR="00FC50DA">
        <w:rPr>
          <w:rFonts w:ascii="PT Astra Serif" w:hAnsi="PT Astra Serif" w:cs="Segoe UI"/>
          <w:sz w:val="28"/>
          <w:szCs w:val="28"/>
        </w:rPr>
        <w:t xml:space="preserve"> </w:t>
      </w:r>
      <w:r w:rsidR="00FD1BF1" w:rsidRPr="00FA54BA">
        <w:rPr>
          <w:rFonts w:ascii="PT Astra Serif" w:hAnsi="PT Astra Serif" w:cs="Segoe UI"/>
          <w:sz w:val="28"/>
          <w:szCs w:val="28"/>
        </w:rPr>
        <w:t>141,36</w:t>
      </w:r>
      <w:r w:rsidRPr="00FA54BA">
        <w:rPr>
          <w:rFonts w:ascii="PT Astra Serif" w:hAnsi="PT Astra Serif"/>
          <w:sz w:val="28"/>
          <w:szCs w:val="28"/>
        </w:rPr>
        <w:t xml:space="preserve"> руб., в том числе местный бюджет </w:t>
      </w:r>
      <w:r w:rsidRPr="00FA54BA">
        <w:rPr>
          <w:rFonts w:ascii="PT Astra Serif" w:hAnsi="PT Astra Serif" w:cs="Segoe UI"/>
          <w:sz w:val="28"/>
          <w:szCs w:val="28"/>
        </w:rPr>
        <w:t>4</w:t>
      </w:r>
      <w:r w:rsidR="00FC50DA">
        <w:rPr>
          <w:rFonts w:ascii="PT Astra Serif" w:hAnsi="PT Astra Serif" w:cs="Segoe UI"/>
          <w:sz w:val="28"/>
          <w:szCs w:val="28"/>
        </w:rPr>
        <w:t> </w:t>
      </w:r>
      <w:r w:rsidR="00FD1BF1" w:rsidRPr="00FA54BA">
        <w:rPr>
          <w:rFonts w:ascii="PT Astra Serif" w:hAnsi="PT Astra Serif" w:cs="Segoe UI"/>
          <w:sz w:val="28"/>
          <w:szCs w:val="28"/>
        </w:rPr>
        <w:t>007</w:t>
      </w:r>
      <w:r w:rsidR="00FC50DA">
        <w:rPr>
          <w:rFonts w:ascii="PT Astra Serif" w:hAnsi="PT Astra Serif" w:cs="Segoe UI"/>
          <w:sz w:val="28"/>
          <w:szCs w:val="28"/>
        </w:rPr>
        <w:t xml:space="preserve"> </w:t>
      </w:r>
      <w:r w:rsidR="00FD1BF1" w:rsidRPr="00FA54BA">
        <w:rPr>
          <w:rFonts w:ascii="PT Astra Serif" w:hAnsi="PT Astra Serif" w:cs="Segoe UI"/>
          <w:sz w:val="28"/>
          <w:szCs w:val="28"/>
        </w:rPr>
        <w:t>176,68</w:t>
      </w:r>
      <w:r w:rsidRPr="00FA54BA">
        <w:rPr>
          <w:rFonts w:ascii="PT Astra Serif" w:hAnsi="PT Astra Serif"/>
          <w:sz w:val="28"/>
          <w:szCs w:val="28"/>
        </w:rPr>
        <w:t>  руб., областной бюджет 5</w:t>
      </w:r>
      <w:r w:rsidR="00FC50DA">
        <w:rPr>
          <w:rFonts w:ascii="PT Astra Serif" w:hAnsi="PT Astra Serif"/>
          <w:sz w:val="28"/>
          <w:szCs w:val="28"/>
        </w:rPr>
        <w:t> </w:t>
      </w:r>
      <w:r w:rsidR="00FD1BF1" w:rsidRPr="00FA54BA">
        <w:rPr>
          <w:rFonts w:ascii="PT Astra Serif" w:hAnsi="PT Astra Serif" w:cs="Segoe UI"/>
          <w:sz w:val="28"/>
          <w:szCs w:val="28"/>
        </w:rPr>
        <w:t>614</w:t>
      </w:r>
      <w:r w:rsidR="00FC50DA">
        <w:rPr>
          <w:rFonts w:ascii="PT Astra Serif" w:hAnsi="PT Astra Serif" w:cs="Segoe UI"/>
          <w:sz w:val="28"/>
          <w:szCs w:val="28"/>
        </w:rPr>
        <w:t xml:space="preserve"> </w:t>
      </w:r>
      <w:r w:rsidR="00FD1BF1" w:rsidRPr="00FA54BA">
        <w:rPr>
          <w:rFonts w:ascii="PT Astra Serif" w:hAnsi="PT Astra Serif" w:cs="Segoe UI"/>
          <w:sz w:val="28"/>
          <w:szCs w:val="28"/>
        </w:rPr>
        <w:t>964,68</w:t>
      </w:r>
      <w:r w:rsidRPr="00FA54BA">
        <w:rPr>
          <w:rFonts w:ascii="PT Astra Serif" w:hAnsi="PT Astra Serif"/>
          <w:sz w:val="28"/>
          <w:szCs w:val="28"/>
        </w:rPr>
        <w:t xml:space="preserve"> руб. На 31.12.2020 года субсидия израсходована в сумме </w:t>
      </w:r>
      <w:r w:rsidR="00FD1BF1" w:rsidRPr="00FA54BA">
        <w:rPr>
          <w:rFonts w:ascii="PT Astra Serif" w:hAnsi="PT Astra Serif" w:cs="Segoe UI"/>
          <w:sz w:val="28"/>
          <w:szCs w:val="28"/>
        </w:rPr>
        <w:t>9</w:t>
      </w:r>
      <w:r w:rsidR="00FC50DA">
        <w:rPr>
          <w:rFonts w:ascii="PT Astra Serif" w:hAnsi="PT Astra Serif" w:cs="Segoe UI"/>
          <w:sz w:val="28"/>
          <w:szCs w:val="28"/>
        </w:rPr>
        <w:t> </w:t>
      </w:r>
      <w:r w:rsidR="00FD1BF1" w:rsidRPr="00FA54BA">
        <w:rPr>
          <w:rFonts w:ascii="PT Astra Serif" w:hAnsi="PT Astra Serif" w:cs="Segoe UI"/>
          <w:sz w:val="28"/>
          <w:szCs w:val="28"/>
        </w:rPr>
        <w:t>423</w:t>
      </w:r>
      <w:r w:rsidR="00FC50DA">
        <w:rPr>
          <w:rFonts w:ascii="PT Astra Serif" w:hAnsi="PT Astra Serif" w:cs="Segoe UI"/>
          <w:sz w:val="28"/>
          <w:szCs w:val="28"/>
        </w:rPr>
        <w:t xml:space="preserve"> </w:t>
      </w:r>
      <w:r w:rsidR="00FD1BF1" w:rsidRPr="00FA54BA">
        <w:rPr>
          <w:rFonts w:ascii="PT Astra Serif" w:hAnsi="PT Astra Serif" w:cs="Segoe UI"/>
          <w:sz w:val="28"/>
          <w:szCs w:val="28"/>
        </w:rPr>
        <w:t>669,28</w:t>
      </w:r>
      <w:r w:rsidRPr="00FA54BA">
        <w:rPr>
          <w:rFonts w:ascii="PT Astra Serif" w:hAnsi="PT Astra Serif" w:cs="Segoe UI"/>
          <w:sz w:val="28"/>
          <w:szCs w:val="28"/>
        </w:rPr>
        <w:t> </w:t>
      </w:r>
      <w:r w:rsidR="00FC50DA">
        <w:rPr>
          <w:rFonts w:ascii="PT Astra Serif" w:hAnsi="PT Astra Serif"/>
          <w:sz w:val="28"/>
          <w:szCs w:val="28"/>
        </w:rPr>
        <w:t xml:space="preserve">руб. или </w:t>
      </w:r>
      <w:r w:rsidRPr="00FA54BA">
        <w:rPr>
          <w:rFonts w:ascii="PT Astra Serif" w:hAnsi="PT Astra Serif"/>
          <w:sz w:val="28"/>
          <w:szCs w:val="28"/>
        </w:rPr>
        <w:t xml:space="preserve"> </w:t>
      </w:r>
      <w:r w:rsidR="00FD1BF1" w:rsidRPr="00FA54BA">
        <w:rPr>
          <w:rFonts w:ascii="PT Astra Serif" w:hAnsi="PT Astra Serif" w:cs="Segoe UI"/>
          <w:sz w:val="28"/>
          <w:szCs w:val="28"/>
        </w:rPr>
        <w:t>97,93</w:t>
      </w:r>
      <w:r w:rsidRPr="00FA54BA">
        <w:rPr>
          <w:rFonts w:ascii="PT Astra Serif" w:hAnsi="PT Astra Serif"/>
          <w:sz w:val="28"/>
          <w:szCs w:val="28"/>
        </w:rPr>
        <w:t>%.</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Учреждению выделены  целевые субсидии:</w:t>
      </w:r>
    </w:p>
    <w:p w:rsidR="00DA7A03" w:rsidRPr="00FA54BA" w:rsidRDefault="00DA7A03" w:rsidP="00DA7A03">
      <w:pPr>
        <w:pStyle w:val="a3"/>
        <w:numPr>
          <w:ilvl w:val="0"/>
          <w:numId w:val="6"/>
        </w:numPr>
        <w:spacing w:after="0" w:line="240" w:lineRule="auto"/>
        <w:ind w:left="284" w:hanging="284"/>
        <w:jc w:val="both"/>
        <w:rPr>
          <w:rFonts w:ascii="PT Astra Serif" w:hAnsi="PT Astra Serif"/>
          <w:sz w:val="28"/>
          <w:szCs w:val="28"/>
        </w:rPr>
      </w:pPr>
      <w:r w:rsidRPr="00FA54BA">
        <w:rPr>
          <w:rFonts w:ascii="PT Astra Serif" w:hAnsi="PT Astra Serif"/>
          <w:sz w:val="28"/>
          <w:szCs w:val="28"/>
        </w:rPr>
        <w:t xml:space="preserve">Соглашением от 29.01.2020 года № </w:t>
      </w:r>
      <w:r w:rsidR="00FD1BF1" w:rsidRPr="00FA54BA">
        <w:rPr>
          <w:rFonts w:ascii="PT Astra Serif" w:hAnsi="PT Astra Serif"/>
          <w:sz w:val="28"/>
          <w:szCs w:val="28"/>
        </w:rPr>
        <w:t>21</w:t>
      </w:r>
      <w:r w:rsidRPr="00FA54BA">
        <w:rPr>
          <w:rFonts w:ascii="PT Astra Serif" w:hAnsi="PT Astra Serif"/>
          <w:sz w:val="28"/>
          <w:szCs w:val="28"/>
        </w:rPr>
        <w:t xml:space="preserve">/1 «О порядке предоставления целевой субсидии на финансовое обеспечение иных целей» на оплату кредиторской задолженности  в  сумме  </w:t>
      </w:r>
      <w:r w:rsidR="00FD1BF1" w:rsidRPr="00FA54BA">
        <w:rPr>
          <w:rFonts w:ascii="PT Astra Serif" w:hAnsi="PT Astra Serif"/>
          <w:sz w:val="28"/>
          <w:szCs w:val="28"/>
        </w:rPr>
        <w:t>11</w:t>
      </w:r>
      <w:r w:rsidR="0010245F">
        <w:rPr>
          <w:rFonts w:ascii="PT Astra Serif" w:hAnsi="PT Astra Serif"/>
          <w:sz w:val="28"/>
          <w:szCs w:val="28"/>
        </w:rPr>
        <w:t xml:space="preserve"> </w:t>
      </w:r>
      <w:r w:rsidR="00FD1BF1" w:rsidRPr="00FA54BA">
        <w:rPr>
          <w:rFonts w:ascii="PT Astra Serif" w:hAnsi="PT Astra Serif"/>
          <w:sz w:val="28"/>
          <w:szCs w:val="28"/>
        </w:rPr>
        <w:t>808,32</w:t>
      </w:r>
      <w:r w:rsidRPr="00FA54BA">
        <w:rPr>
          <w:rFonts w:ascii="PT Astra Serif" w:hAnsi="PT Astra Serif"/>
          <w:sz w:val="28"/>
          <w:szCs w:val="28"/>
        </w:rPr>
        <w:t xml:space="preserve"> руб. </w:t>
      </w:r>
    </w:p>
    <w:p w:rsidR="00B1527C" w:rsidRPr="00FA54BA" w:rsidRDefault="00DA7A03" w:rsidP="00603D0E">
      <w:pPr>
        <w:pStyle w:val="a3"/>
        <w:numPr>
          <w:ilvl w:val="0"/>
          <w:numId w:val="6"/>
        </w:numPr>
        <w:spacing w:after="0" w:line="240" w:lineRule="auto"/>
        <w:ind w:left="284" w:hanging="284"/>
        <w:jc w:val="both"/>
        <w:rPr>
          <w:rFonts w:ascii="PT Astra Serif" w:hAnsi="PT Astra Serif"/>
          <w:sz w:val="28"/>
          <w:szCs w:val="28"/>
        </w:rPr>
      </w:pPr>
      <w:proofErr w:type="gramStart"/>
      <w:r w:rsidRPr="00FA54BA">
        <w:rPr>
          <w:rFonts w:ascii="PT Astra Serif" w:hAnsi="PT Astra Serif"/>
          <w:sz w:val="28"/>
          <w:szCs w:val="28"/>
        </w:rPr>
        <w:t xml:space="preserve">Соглашением от 29.05.2020 года № </w:t>
      </w:r>
      <w:r w:rsidR="00FD1BF1" w:rsidRPr="00FA54BA">
        <w:rPr>
          <w:rFonts w:ascii="PT Astra Serif" w:hAnsi="PT Astra Serif"/>
          <w:sz w:val="28"/>
          <w:szCs w:val="28"/>
        </w:rPr>
        <w:t>21</w:t>
      </w:r>
      <w:r w:rsidRPr="00FA54BA">
        <w:rPr>
          <w:rFonts w:ascii="PT Astra Serif" w:hAnsi="PT Astra Serif"/>
          <w:sz w:val="28"/>
          <w:szCs w:val="28"/>
        </w:rPr>
        <w:t xml:space="preserve">/2 «О порядке предоставления целевой субсидии на финансовое обеспечение иных целей» на закупку товаров, работ, услуг выделенных из средств резервного фонда администрации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в  сумме  </w:t>
      </w:r>
      <w:r w:rsidR="00FD1BF1" w:rsidRPr="00FA54BA">
        <w:rPr>
          <w:rFonts w:ascii="PT Astra Serif" w:hAnsi="PT Astra Serif"/>
          <w:sz w:val="28"/>
          <w:szCs w:val="28"/>
        </w:rPr>
        <w:t>5</w:t>
      </w:r>
      <w:r w:rsidR="0010245F">
        <w:rPr>
          <w:rFonts w:ascii="PT Astra Serif" w:hAnsi="PT Astra Serif"/>
          <w:sz w:val="28"/>
          <w:szCs w:val="28"/>
        </w:rPr>
        <w:t xml:space="preserve"> </w:t>
      </w:r>
      <w:r w:rsidR="00FD1BF1" w:rsidRPr="00FA54BA">
        <w:rPr>
          <w:rFonts w:ascii="PT Astra Serif" w:hAnsi="PT Astra Serif"/>
          <w:sz w:val="28"/>
          <w:szCs w:val="28"/>
        </w:rPr>
        <w:t>035,0</w:t>
      </w:r>
      <w:r w:rsidRPr="00FA54BA">
        <w:rPr>
          <w:rFonts w:ascii="PT Astra Serif" w:hAnsi="PT Astra Serif"/>
          <w:sz w:val="28"/>
          <w:szCs w:val="28"/>
        </w:rPr>
        <w:t xml:space="preserve"> руб. Субсидия израсходована на приобретение дезинфицирующих средств и хозяйственных товаров, договор </w:t>
      </w:r>
      <w:r w:rsidR="00603D0E" w:rsidRPr="00FA54BA">
        <w:rPr>
          <w:rFonts w:ascii="PT Astra Serif" w:hAnsi="PT Astra Serif"/>
          <w:sz w:val="28"/>
          <w:szCs w:val="28"/>
        </w:rPr>
        <w:t>ООО «Спутник Урал» от 16.06.2020г. № 20/</w:t>
      </w:r>
      <w:r w:rsidR="00B1527C" w:rsidRPr="00FA54BA">
        <w:rPr>
          <w:rFonts w:ascii="PT Astra Serif" w:hAnsi="PT Astra Serif"/>
          <w:sz w:val="28"/>
          <w:szCs w:val="28"/>
        </w:rPr>
        <w:t>754</w:t>
      </w:r>
      <w:r w:rsidR="00603D0E" w:rsidRPr="00FA54BA">
        <w:rPr>
          <w:rFonts w:ascii="PT Astra Serif" w:hAnsi="PT Astra Serif"/>
          <w:sz w:val="28"/>
          <w:szCs w:val="28"/>
        </w:rPr>
        <w:t xml:space="preserve"> на сумму </w:t>
      </w:r>
      <w:r w:rsidR="00B1527C" w:rsidRPr="00FA54BA">
        <w:rPr>
          <w:rFonts w:ascii="PT Astra Serif" w:hAnsi="PT Astra Serif"/>
          <w:sz w:val="28"/>
          <w:szCs w:val="28"/>
        </w:rPr>
        <w:t>5</w:t>
      </w:r>
      <w:r w:rsidR="0010245F">
        <w:rPr>
          <w:rFonts w:ascii="PT Astra Serif" w:hAnsi="PT Astra Serif"/>
          <w:sz w:val="28"/>
          <w:szCs w:val="28"/>
        </w:rPr>
        <w:t xml:space="preserve"> </w:t>
      </w:r>
      <w:r w:rsidR="00B1527C" w:rsidRPr="00FA54BA">
        <w:rPr>
          <w:rFonts w:ascii="PT Astra Serif" w:hAnsi="PT Astra Serif"/>
          <w:sz w:val="28"/>
          <w:szCs w:val="28"/>
        </w:rPr>
        <w:t>035,0</w:t>
      </w:r>
      <w:r w:rsidR="00603D0E" w:rsidRPr="00FA54BA">
        <w:rPr>
          <w:rFonts w:ascii="PT Astra Serif" w:hAnsi="PT Astra Serif"/>
          <w:sz w:val="28"/>
          <w:szCs w:val="28"/>
        </w:rPr>
        <w:t xml:space="preserve"> руб. </w:t>
      </w:r>
      <w:proofErr w:type="gramEnd"/>
    </w:p>
    <w:p w:rsidR="00DA7A03" w:rsidRPr="00FA54BA" w:rsidRDefault="00DA7A03" w:rsidP="00603D0E">
      <w:pPr>
        <w:pStyle w:val="a3"/>
        <w:numPr>
          <w:ilvl w:val="0"/>
          <w:numId w:val="6"/>
        </w:numPr>
        <w:spacing w:after="0" w:line="240" w:lineRule="auto"/>
        <w:ind w:left="284" w:hanging="284"/>
        <w:jc w:val="both"/>
        <w:rPr>
          <w:rFonts w:ascii="PT Astra Serif" w:hAnsi="PT Astra Serif"/>
          <w:sz w:val="28"/>
          <w:szCs w:val="28"/>
        </w:rPr>
      </w:pPr>
      <w:proofErr w:type="gramStart"/>
      <w:r w:rsidRPr="00FA54BA">
        <w:rPr>
          <w:rFonts w:ascii="PT Astra Serif" w:hAnsi="PT Astra Serif"/>
          <w:sz w:val="28"/>
          <w:szCs w:val="28"/>
        </w:rPr>
        <w:t xml:space="preserve">Соглашением от 26.08.2020года № </w:t>
      </w:r>
      <w:r w:rsidR="00FD1BF1" w:rsidRPr="00FA54BA">
        <w:rPr>
          <w:rFonts w:ascii="PT Astra Serif" w:hAnsi="PT Astra Serif"/>
          <w:sz w:val="28"/>
          <w:szCs w:val="28"/>
        </w:rPr>
        <w:t>21</w:t>
      </w:r>
      <w:r w:rsidRPr="00FA54BA">
        <w:rPr>
          <w:rFonts w:ascii="PT Astra Serif" w:hAnsi="PT Astra Serif"/>
          <w:sz w:val="28"/>
          <w:szCs w:val="28"/>
        </w:rPr>
        <w:t xml:space="preserve">/3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r w:rsidR="00486B28" w:rsidRPr="00FA54BA">
        <w:rPr>
          <w:rFonts w:ascii="PT Astra Serif" w:hAnsi="PT Astra Serif"/>
          <w:sz w:val="28"/>
          <w:szCs w:val="28"/>
        </w:rPr>
        <w:t>корона вирусной</w:t>
      </w:r>
      <w:r w:rsidRPr="00FA54BA">
        <w:rPr>
          <w:rFonts w:ascii="PT Astra Serif" w:hAnsi="PT Astra Serif"/>
          <w:sz w:val="28"/>
          <w:szCs w:val="28"/>
        </w:rPr>
        <w:t xml:space="preserve"> инфекции (с изменениями от </w:t>
      </w:r>
      <w:r w:rsidR="002B4492" w:rsidRPr="00FA54BA">
        <w:rPr>
          <w:rFonts w:ascii="PT Astra Serif" w:hAnsi="PT Astra Serif"/>
          <w:sz w:val="28"/>
          <w:szCs w:val="28"/>
        </w:rPr>
        <w:t>25.11</w:t>
      </w:r>
      <w:r w:rsidRPr="00FA54BA">
        <w:rPr>
          <w:rFonts w:ascii="PT Astra Serif" w:hAnsi="PT Astra Serif"/>
          <w:sz w:val="28"/>
          <w:szCs w:val="28"/>
        </w:rPr>
        <w:t xml:space="preserve">.2020года) в сумме </w:t>
      </w:r>
      <w:r w:rsidR="002B4492" w:rsidRPr="00FA54BA">
        <w:rPr>
          <w:rFonts w:ascii="PT Astra Serif" w:hAnsi="PT Astra Serif"/>
          <w:sz w:val="28"/>
          <w:szCs w:val="28"/>
        </w:rPr>
        <w:t>32</w:t>
      </w:r>
      <w:r w:rsidR="0010245F">
        <w:rPr>
          <w:rFonts w:ascii="PT Astra Serif" w:hAnsi="PT Astra Serif"/>
          <w:sz w:val="28"/>
          <w:szCs w:val="28"/>
        </w:rPr>
        <w:t xml:space="preserve"> </w:t>
      </w:r>
      <w:r w:rsidR="002B4492" w:rsidRPr="00FA54BA">
        <w:rPr>
          <w:rFonts w:ascii="PT Astra Serif" w:hAnsi="PT Astra Serif"/>
          <w:sz w:val="28"/>
          <w:szCs w:val="28"/>
        </w:rPr>
        <w:t>923</w:t>
      </w:r>
      <w:r w:rsidRPr="00FA54BA">
        <w:rPr>
          <w:rFonts w:ascii="PT Astra Serif" w:hAnsi="PT Astra Serif"/>
          <w:sz w:val="28"/>
          <w:szCs w:val="28"/>
        </w:rPr>
        <w:t xml:space="preserve"> руб. Субсидия израсходована на приобретение дезинфицирующих средств и хозяйственных товаров,  договор</w:t>
      </w:r>
      <w:r w:rsidR="00603D0E" w:rsidRPr="00FA54BA">
        <w:rPr>
          <w:rFonts w:ascii="PT Astra Serif" w:hAnsi="PT Astra Serif"/>
          <w:sz w:val="28"/>
          <w:szCs w:val="28"/>
        </w:rPr>
        <w:t>ы</w:t>
      </w:r>
      <w:r w:rsidRPr="00FA54BA">
        <w:rPr>
          <w:rFonts w:ascii="PT Astra Serif" w:hAnsi="PT Astra Serif"/>
          <w:sz w:val="28"/>
          <w:szCs w:val="28"/>
        </w:rPr>
        <w:t xml:space="preserve"> </w:t>
      </w:r>
      <w:r w:rsidR="00603D0E" w:rsidRPr="00FA54BA">
        <w:rPr>
          <w:rFonts w:ascii="PT Astra Serif" w:hAnsi="PT Astra Serif"/>
          <w:sz w:val="28"/>
          <w:szCs w:val="28"/>
        </w:rPr>
        <w:t>ООО «Спутник Урал»</w:t>
      </w:r>
      <w:r w:rsidRPr="00FA54BA">
        <w:rPr>
          <w:rFonts w:ascii="PT Astra Serif" w:hAnsi="PT Astra Serif"/>
          <w:sz w:val="28"/>
          <w:szCs w:val="28"/>
        </w:rPr>
        <w:t xml:space="preserve"> от </w:t>
      </w:r>
      <w:r w:rsidR="00603D0E" w:rsidRPr="00FA54BA">
        <w:rPr>
          <w:rFonts w:ascii="PT Astra Serif" w:hAnsi="PT Astra Serif"/>
          <w:sz w:val="28"/>
          <w:szCs w:val="28"/>
        </w:rPr>
        <w:t>07</w:t>
      </w:r>
      <w:r w:rsidRPr="00FA54BA">
        <w:rPr>
          <w:rFonts w:ascii="PT Astra Serif" w:hAnsi="PT Astra Serif"/>
          <w:sz w:val="28"/>
          <w:szCs w:val="28"/>
        </w:rPr>
        <w:t>.09.2020</w:t>
      </w:r>
      <w:proofErr w:type="gramEnd"/>
      <w:r w:rsidRPr="00FA54BA">
        <w:rPr>
          <w:rFonts w:ascii="PT Astra Serif" w:hAnsi="PT Astra Serif"/>
          <w:sz w:val="28"/>
          <w:szCs w:val="28"/>
        </w:rPr>
        <w:t xml:space="preserve">г. № </w:t>
      </w:r>
      <w:r w:rsidR="00603D0E" w:rsidRPr="00FA54BA">
        <w:rPr>
          <w:rFonts w:ascii="PT Astra Serif" w:hAnsi="PT Astra Serif"/>
          <w:sz w:val="28"/>
          <w:szCs w:val="28"/>
        </w:rPr>
        <w:t>20/1198</w:t>
      </w:r>
      <w:r w:rsidRPr="00FA54BA">
        <w:rPr>
          <w:rFonts w:ascii="PT Astra Serif" w:hAnsi="PT Astra Serif"/>
          <w:sz w:val="28"/>
          <w:szCs w:val="28"/>
        </w:rPr>
        <w:t xml:space="preserve"> на сумму </w:t>
      </w:r>
      <w:r w:rsidR="00603D0E" w:rsidRPr="00FA54BA">
        <w:rPr>
          <w:rFonts w:ascii="PT Astra Serif" w:hAnsi="PT Astra Serif"/>
          <w:sz w:val="28"/>
          <w:szCs w:val="28"/>
        </w:rPr>
        <w:t>29</w:t>
      </w:r>
      <w:r w:rsidR="0010245F">
        <w:rPr>
          <w:rFonts w:ascii="PT Astra Serif" w:hAnsi="PT Astra Serif"/>
          <w:sz w:val="28"/>
          <w:szCs w:val="28"/>
        </w:rPr>
        <w:t xml:space="preserve"> 023 </w:t>
      </w:r>
      <w:r w:rsidRPr="00FA54BA">
        <w:rPr>
          <w:rFonts w:ascii="PT Astra Serif" w:hAnsi="PT Astra Serif"/>
          <w:sz w:val="28"/>
          <w:szCs w:val="28"/>
        </w:rPr>
        <w:t xml:space="preserve">руб. и от </w:t>
      </w:r>
      <w:r w:rsidR="00603D0E" w:rsidRPr="00FA54BA">
        <w:rPr>
          <w:rFonts w:ascii="PT Astra Serif" w:hAnsi="PT Astra Serif"/>
          <w:sz w:val="28"/>
          <w:szCs w:val="28"/>
        </w:rPr>
        <w:t>14</w:t>
      </w:r>
      <w:r w:rsidRPr="00FA54BA">
        <w:rPr>
          <w:rFonts w:ascii="PT Astra Serif" w:hAnsi="PT Astra Serif"/>
          <w:sz w:val="28"/>
          <w:szCs w:val="28"/>
        </w:rPr>
        <w:t xml:space="preserve">.12.2020г. № </w:t>
      </w:r>
      <w:r w:rsidR="00603D0E" w:rsidRPr="00FA54BA">
        <w:rPr>
          <w:rFonts w:ascii="PT Astra Serif" w:hAnsi="PT Astra Serif"/>
          <w:sz w:val="28"/>
          <w:szCs w:val="28"/>
        </w:rPr>
        <w:t>20/1838</w:t>
      </w:r>
      <w:r w:rsidRPr="00FA54BA">
        <w:rPr>
          <w:rFonts w:ascii="PT Astra Serif" w:hAnsi="PT Astra Serif"/>
          <w:sz w:val="28"/>
          <w:szCs w:val="28"/>
        </w:rPr>
        <w:t xml:space="preserve"> на сумму </w:t>
      </w:r>
      <w:r w:rsidR="00603D0E" w:rsidRPr="00FA54BA">
        <w:rPr>
          <w:rFonts w:ascii="PT Astra Serif" w:hAnsi="PT Astra Serif"/>
          <w:sz w:val="28"/>
          <w:szCs w:val="28"/>
        </w:rPr>
        <w:t>3</w:t>
      </w:r>
      <w:r w:rsidR="0010245F">
        <w:rPr>
          <w:rFonts w:ascii="PT Astra Serif" w:hAnsi="PT Astra Serif"/>
          <w:sz w:val="28"/>
          <w:szCs w:val="28"/>
        </w:rPr>
        <w:t xml:space="preserve"> 900 </w:t>
      </w:r>
      <w:r w:rsidRPr="00FA54BA">
        <w:rPr>
          <w:rFonts w:ascii="PT Astra Serif" w:hAnsi="PT Astra Serif"/>
          <w:sz w:val="28"/>
          <w:szCs w:val="28"/>
        </w:rPr>
        <w:t>руб.</w:t>
      </w:r>
    </w:p>
    <w:p w:rsidR="002B4492" w:rsidRPr="00FA54BA" w:rsidRDefault="002B4492" w:rsidP="00DA7A03">
      <w:pPr>
        <w:pStyle w:val="a3"/>
        <w:numPr>
          <w:ilvl w:val="0"/>
          <w:numId w:val="6"/>
        </w:numPr>
        <w:spacing w:after="0" w:line="240" w:lineRule="auto"/>
        <w:ind w:left="284" w:hanging="284"/>
        <w:jc w:val="both"/>
        <w:rPr>
          <w:rFonts w:ascii="PT Astra Serif" w:hAnsi="PT Astra Serif"/>
          <w:sz w:val="28"/>
          <w:szCs w:val="28"/>
        </w:rPr>
      </w:pPr>
      <w:proofErr w:type="gramStart"/>
      <w:r w:rsidRPr="00FA54BA">
        <w:rPr>
          <w:rFonts w:ascii="PT Astra Serif" w:hAnsi="PT Astra Serif"/>
          <w:sz w:val="28"/>
          <w:szCs w:val="28"/>
        </w:rPr>
        <w:t xml:space="preserve">Соглашением от 23.09.2020года № 21/4 «О порядке предоставления целевой субсидии на финансовое обеспечение иных целей» на проведение огнезащитной обработки деревянных конструкций чердачного помещения и проведение профилактических испытаний и измерений на электрических </w:t>
      </w:r>
      <w:r w:rsidR="0010245F">
        <w:rPr>
          <w:rFonts w:ascii="PT Astra Serif" w:hAnsi="PT Astra Serif"/>
          <w:sz w:val="28"/>
          <w:szCs w:val="28"/>
        </w:rPr>
        <w:t>установках здания в сумме 7 500</w:t>
      </w:r>
      <w:r w:rsidRPr="00FA54BA">
        <w:rPr>
          <w:rFonts w:ascii="PT Astra Serif" w:hAnsi="PT Astra Serif"/>
          <w:sz w:val="28"/>
          <w:szCs w:val="28"/>
        </w:rPr>
        <w:t xml:space="preserve"> руб. Субсидия израсходована в полном объеме, договор №333 от 28.09.</w:t>
      </w:r>
      <w:r w:rsidR="00603D0E" w:rsidRPr="00FA54BA">
        <w:rPr>
          <w:rFonts w:ascii="PT Astra Serif" w:hAnsi="PT Astra Serif"/>
          <w:sz w:val="28"/>
          <w:szCs w:val="28"/>
        </w:rPr>
        <w:t>2020 года  с ООО «СГЭН-</w:t>
      </w:r>
      <w:proofErr w:type="spellStart"/>
      <w:r w:rsidR="00603D0E" w:rsidRPr="00FA54BA">
        <w:rPr>
          <w:rFonts w:ascii="PT Astra Serif" w:hAnsi="PT Astra Serif"/>
          <w:sz w:val="28"/>
          <w:szCs w:val="28"/>
        </w:rPr>
        <w:t>Элекон</w:t>
      </w:r>
      <w:proofErr w:type="spellEnd"/>
      <w:r w:rsidR="00603D0E" w:rsidRPr="00FA54BA">
        <w:rPr>
          <w:rFonts w:ascii="PT Astra Serif" w:hAnsi="PT Astra Serif"/>
          <w:sz w:val="28"/>
          <w:szCs w:val="28"/>
        </w:rPr>
        <w:t>» по проведению огнезащитной обработки деревянных конструкций чердачного помещения</w:t>
      </w:r>
      <w:proofErr w:type="gramEnd"/>
      <w:r w:rsidR="00603D0E" w:rsidRPr="00FA54BA">
        <w:rPr>
          <w:rFonts w:ascii="PT Astra Serif" w:hAnsi="PT Astra Serif"/>
          <w:sz w:val="28"/>
          <w:szCs w:val="28"/>
        </w:rPr>
        <w:t xml:space="preserve"> и проведение профилактических испытаний и измерений на электрических установках здания, акт выполненных работ №333 от 29.09.2020 года.</w:t>
      </w:r>
    </w:p>
    <w:p w:rsidR="00DA7A03" w:rsidRPr="00FA54BA" w:rsidRDefault="00DA7A03" w:rsidP="00DA7A03">
      <w:pPr>
        <w:jc w:val="both"/>
        <w:rPr>
          <w:rFonts w:ascii="PT Astra Serif" w:hAnsi="PT Astra Serif" w:cs="Segoe UI"/>
          <w:sz w:val="28"/>
          <w:szCs w:val="28"/>
        </w:rPr>
      </w:pPr>
      <w:r w:rsidRPr="00FA54BA">
        <w:rPr>
          <w:rFonts w:ascii="PT Astra Serif" w:hAnsi="PT Astra Serif"/>
          <w:sz w:val="28"/>
          <w:szCs w:val="28"/>
        </w:rPr>
        <w:t xml:space="preserve">Планируемый план по доходам от иной приносящей доходы деятельности (родительская плата) на 2020 год утвержден в сумме </w:t>
      </w:r>
      <w:r w:rsidR="002B4492" w:rsidRPr="00FA54BA">
        <w:rPr>
          <w:rFonts w:ascii="PT Astra Serif" w:hAnsi="PT Astra Serif" w:cs="Segoe UI"/>
          <w:sz w:val="28"/>
          <w:szCs w:val="28"/>
        </w:rPr>
        <w:t>700</w:t>
      </w:r>
      <w:r w:rsidR="0010245F">
        <w:rPr>
          <w:rFonts w:ascii="PT Astra Serif" w:hAnsi="PT Astra Serif" w:cs="Segoe UI"/>
          <w:sz w:val="28"/>
          <w:szCs w:val="28"/>
        </w:rPr>
        <w:t xml:space="preserve"> </w:t>
      </w:r>
      <w:r w:rsidR="002B4492" w:rsidRPr="00FA54BA">
        <w:rPr>
          <w:rFonts w:ascii="PT Astra Serif" w:hAnsi="PT Astra Serif" w:cs="Segoe UI"/>
          <w:sz w:val="28"/>
          <w:szCs w:val="28"/>
        </w:rPr>
        <w:t>000</w:t>
      </w:r>
      <w:r w:rsidRPr="00FA54BA">
        <w:rPr>
          <w:rFonts w:ascii="PT Astra Serif" w:hAnsi="PT Astra Serif"/>
          <w:sz w:val="28"/>
          <w:szCs w:val="28"/>
        </w:rPr>
        <w:t xml:space="preserve"> руб. Фактически доходы составили </w:t>
      </w:r>
      <w:r w:rsidR="002B4492" w:rsidRPr="00FA54BA">
        <w:rPr>
          <w:rFonts w:ascii="PT Astra Serif" w:hAnsi="PT Astra Serif" w:cs="Segoe UI"/>
          <w:sz w:val="28"/>
          <w:szCs w:val="28"/>
        </w:rPr>
        <w:t>630</w:t>
      </w:r>
      <w:r w:rsidR="0010245F">
        <w:rPr>
          <w:rFonts w:ascii="PT Astra Serif" w:hAnsi="PT Astra Serif" w:cs="Segoe UI"/>
          <w:sz w:val="28"/>
          <w:szCs w:val="28"/>
        </w:rPr>
        <w:t xml:space="preserve"> </w:t>
      </w:r>
      <w:r w:rsidR="002B4492" w:rsidRPr="00FA54BA">
        <w:rPr>
          <w:rFonts w:ascii="PT Astra Serif" w:hAnsi="PT Astra Serif" w:cs="Segoe UI"/>
          <w:sz w:val="28"/>
          <w:szCs w:val="28"/>
        </w:rPr>
        <w:t>050,14</w:t>
      </w:r>
      <w:r w:rsidRPr="00FA54BA">
        <w:rPr>
          <w:rFonts w:ascii="PT Astra Serif" w:hAnsi="PT Astra Serif"/>
          <w:sz w:val="28"/>
          <w:szCs w:val="28"/>
        </w:rPr>
        <w:t xml:space="preserve"> руб. или  </w:t>
      </w:r>
      <w:r w:rsidR="002B4492" w:rsidRPr="00FA54BA">
        <w:rPr>
          <w:rFonts w:ascii="PT Astra Serif" w:hAnsi="PT Astra Serif" w:cs="Segoe UI"/>
          <w:sz w:val="28"/>
          <w:szCs w:val="28"/>
        </w:rPr>
        <w:t>90,0</w:t>
      </w:r>
      <w:r w:rsidRPr="00FA54BA">
        <w:rPr>
          <w:rFonts w:ascii="PT Astra Serif" w:hAnsi="PT Astra Serif"/>
          <w:sz w:val="28"/>
          <w:szCs w:val="28"/>
        </w:rPr>
        <w:t>% к планируемым доходам.</w:t>
      </w:r>
    </w:p>
    <w:p w:rsidR="00DA7A03" w:rsidRPr="00FA54BA" w:rsidRDefault="00DA7A03" w:rsidP="00DA7A03">
      <w:pPr>
        <w:ind w:firstLine="708"/>
        <w:jc w:val="both"/>
        <w:rPr>
          <w:rFonts w:ascii="PT Astra Serif" w:hAnsi="PT Astra Serif"/>
          <w:sz w:val="28"/>
          <w:szCs w:val="28"/>
          <w:highlight w:val="yellow"/>
        </w:rPr>
      </w:pPr>
    </w:p>
    <w:p w:rsidR="00DA7A03" w:rsidRPr="00FA54BA" w:rsidRDefault="00DA7A03" w:rsidP="00DA7A03">
      <w:pPr>
        <w:tabs>
          <w:tab w:val="left" w:pos="1134"/>
        </w:tabs>
        <w:ind w:firstLine="709"/>
        <w:jc w:val="both"/>
        <w:rPr>
          <w:rFonts w:ascii="PT Astra Serif" w:hAnsi="PT Astra Serif"/>
          <w:sz w:val="28"/>
          <w:szCs w:val="28"/>
        </w:rPr>
      </w:pPr>
      <w:r w:rsidRPr="00FA54BA">
        <w:rPr>
          <w:rFonts w:ascii="PT Astra Serif" w:hAnsi="PT Astra Serif"/>
          <w:sz w:val="28"/>
          <w:szCs w:val="28"/>
        </w:rPr>
        <w:lastRenderedPageBreak/>
        <w:t xml:space="preserve">На 2021год Учреждению Распоряжением Управления образования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от 28.12.2020</w:t>
      </w:r>
      <w:r w:rsidR="006F1508" w:rsidRPr="00FA54BA">
        <w:rPr>
          <w:rFonts w:ascii="PT Astra Serif" w:hAnsi="PT Astra Serif"/>
          <w:sz w:val="28"/>
          <w:szCs w:val="28"/>
        </w:rPr>
        <w:t xml:space="preserve"> </w:t>
      </w:r>
      <w:r w:rsidRPr="00FA54BA">
        <w:rPr>
          <w:rFonts w:ascii="PT Astra Serif" w:hAnsi="PT Astra Serif"/>
          <w:sz w:val="28"/>
          <w:szCs w:val="28"/>
        </w:rPr>
        <w:t>года № 13</w:t>
      </w:r>
      <w:r w:rsidR="006F1508" w:rsidRPr="00FA54BA">
        <w:rPr>
          <w:rFonts w:ascii="PT Astra Serif" w:hAnsi="PT Astra Serif"/>
          <w:sz w:val="28"/>
          <w:szCs w:val="28"/>
        </w:rPr>
        <w:t>6</w:t>
      </w:r>
      <w:r w:rsidRPr="00FA54BA">
        <w:rPr>
          <w:rFonts w:ascii="PT Astra Serif" w:hAnsi="PT Astra Serif"/>
          <w:sz w:val="28"/>
          <w:szCs w:val="28"/>
        </w:rPr>
        <w:t xml:space="preserve"> «Об 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DA7A03" w:rsidRPr="00FA54BA" w:rsidRDefault="00DA7A03" w:rsidP="00230795">
      <w:pPr>
        <w:pStyle w:val="a3"/>
        <w:numPr>
          <w:ilvl w:val="0"/>
          <w:numId w:val="11"/>
        </w:numPr>
        <w:tabs>
          <w:tab w:val="left" w:pos="1134"/>
        </w:tabs>
        <w:spacing w:after="0" w:line="240" w:lineRule="auto"/>
        <w:ind w:left="0" w:firstLine="709"/>
        <w:jc w:val="both"/>
        <w:rPr>
          <w:rFonts w:ascii="PT Astra Serif" w:hAnsi="PT Astra Serif"/>
          <w:sz w:val="28"/>
          <w:szCs w:val="28"/>
        </w:rPr>
      </w:pPr>
      <w:r w:rsidRPr="00FA54BA">
        <w:rPr>
          <w:rFonts w:ascii="PT Astra Serif" w:hAnsi="PT Astra Serif"/>
          <w:sz w:val="28"/>
          <w:szCs w:val="28"/>
        </w:rPr>
        <w:t xml:space="preserve"> «Реализация основных общеобразовательных программ дошкольного образования» дети от года до трёх лет </w:t>
      </w:r>
      <w:r w:rsidR="006F1508" w:rsidRPr="00FA54BA">
        <w:rPr>
          <w:rFonts w:ascii="PT Astra Serif" w:hAnsi="PT Astra Serif"/>
          <w:sz w:val="28"/>
          <w:szCs w:val="28"/>
        </w:rPr>
        <w:t>6</w:t>
      </w:r>
      <w:r w:rsidRPr="00FA54BA">
        <w:rPr>
          <w:rFonts w:ascii="PT Astra Serif" w:hAnsi="PT Astra Serif"/>
          <w:sz w:val="28"/>
          <w:szCs w:val="28"/>
        </w:rPr>
        <w:t xml:space="preserve"> человек, дети от трёх до восьми лет </w:t>
      </w:r>
      <w:r w:rsidR="0010245F">
        <w:rPr>
          <w:rFonts w:ascii="PT Astra Serif" w:hAnsi="PT Astra Serif"/>
          <w:sz w:val="28"/>
          <w:szCs w:val="28"/>
        </w:rPr>
        <w:t xml:space="preserve">в количестве </w:t>
      </w:r>
      <w:r w:rsidR="006F1508" w:rsidRPr="00FA54BA">
        <w:rPr>
          <w:rFonts w:ascii="PT Astra Serif" w:hAnsi="PT Astra Serif"/>
          <w:sz w:val="28"/>
          <w:szCs w:val="28"/>
        </w:rPr>
        <w:t>41</w:t>
      </w:r>
      <w:r w:rsidR="0010245F">
        <w:rPr>
          <w:rFonts w:ascii="PT Astra Serif" w:hAnsi="PT Astra Serif"/>
          <w:sz w:val="28"/>
          <w:szCs w:val="28"/>
        </w:rPr>
        <w:t xml:space="preserve"> человек. И</w:t>
      </w:r>
      <w:r w:rsidR="00230795" w:rsidRPr="00FA54BA">
        <w:rPr>
          <w:rFonts w:ascii="PT Astra Serif" w:hAnsi="PT Astra Serif"/>
          <w:sz w:val="28"/>
          <w:szCs w:val="28"/>
        </w:rPr>
        <w:t>сполнено на отчетную дату 44  человека (на 93,6</w:t>
      </w:r>
      <w:r w:rsidR="0010245F">
        <w:rPr>
          <w:rFonts w:ascii="PT Astra Serif" w:hAnsi="PT Astra Serif"/>
          <w:sz w:val="28"/>
          <w:szCs w:val="28"/>
        </w:rPr>
        <w:t xml:space="preserve">%). </w:t>
      </w:r>
      <w:r w:rsidR="00230795" w:rsidRPr="00FA54BA">
        <w:rPr>
          <w:rFonts w:ascii="PT Astra Serif" w:hAnsi="PT Astra Serif"/>
          <w:sz w:val="28"/>
          <w:szCs w:val="28"/>
        </w:rPr>
        <w:t xml:space="preserve">Отклонение 6,4%, причины отклонения: дети </w:t>
      </w:r>
      <w:proofErr w:type="spellStart"/>
      <w:r w:rsidR="00230795" w:rsidRPr="00FA54BA">
        <w:rPr>
          <w:rFonts w:ascii="PT Astra Serif" w:hAnsi="PT Astra Serif"/>
          <w:sz w:val="28"/>
          <w:szCs w:val="28"/>
        </w:rPr>
        <w:t>выпустились</w:t>
      </w:r>
      <w:proofErr w:type="spellEnd"/>
      <w:r w:rsidR="00230795" w:rsidRPr="00FA54BA">
        <w:rPr>
          <w:rFonts w:ascii="PT Astra Serif" w:hAnsi="PT Astra Serif"/>
          <w:sz w:val="28"/>
          <w:szCs w:val="28"/>
        </w:rPr>
        <w:t xml:space="preserve"> в школу.</w:t>
      </w:r>
    </w:p>
    <w:p w:rsidR="00DA7A03" w:rsidRPr="00FA54BA" w:rsidRDefault="00DA7A03" w:rsidP="00DA7A03">
      <w:pPr>
        <w:pStyle w:val="a3"/>
        <w:numPr>
          <w:ilvl w:val="0"/>
          <w:numId w:val="11"/>
        </w:numPr>
        <w:tabs>
          <w:tab w:val="left" w:pos="1134"/>
        </w:tabs>
        <w:spacing w:after="0" w:line="240" w:lineRule="auto"/>
        <w:ind w:left="0" w:firstLine="709"/>
        <w:jc w:val="both"/>
        <w:rPr>
          <w:rFonts w:ascii="PT Astra Serif" w:hAnsi="PT Astra Serif"/>
          <w:sz w:val="28"/>
          <w:szCs w:val="28"/>
        </w:rPr>
      </w:pPr>
      <w:r w:rsidRPr="00FA54BA">
        <w:rPr>
          <w:rFonts w:ascii="PT Astra Serif" w:hAnsi="PT Astra Serif"/>
          <w:sz w:val="28"/>
          <w:szCs w:val="28"/>
        </w:rPr>
        <w:t xml:space="preserve"> «Присмотр и уход» дети </w:t>
      </w:r>
      <w:r w:rsidR="006F1508" w:rsidRPr="00FA54BA">
        <w:rPr>
          <w:rFonts w:ascii="PT Astra Serif" w:hAnsi="PT Astra Serif"/>
          <w:sz w:val="28"/>
          <w:szCs w:val="28"/>
        </w:rPr>
        <w:t xml:space="preserve">льготных категорий </w:t>
      </w:r>
      <w:r w:rsidRPr="00FA54BA">
        <w:rPr>
          <w:rFonts w:ascii="PT Astra Serif" w:hAnsi="PT Astra Serif"/>
          <w:sz w:val="28"/>
          <w:szCs w:val="28"/>
        </w:rPr>
        <w:t xml:space="preserve">от года до трёх лет </w:t>
      </w:r>
      <w:r w:rsidR="006F1508" w:rsidRPr="00FA54BA">
        <w:rPr>
          <w:rFonts w:ascii="PT Astra Serif" w:hAnsi="PT Astra Serif"/>
          <w:sz w:val="28"/>
          <w:szCs w:val="28"/>
        </w:rPr>
        <w:t>0</w:t>
      </w:r>
      <w:r w:rsidRPr="00FA54BA">
        <w:rPr>
          <w:rFonts w:ascii="PT Astra Serif" w:hAnsi="PT Astra Serif"/>
          <w:sz w:val="28"/>
          <w:szCs w:val="28"/>
        </w:rPr>
        <w:t xml:space="preserve"> человек, дети от трёх до восьми лет </w:t>
      </w:r>
      <w:r w:rsidR="0010245F">
        <w:rPr>
          <w:rFonts w:ascii="PT Astra Serif" w:hAnsi="PT Astra Serif"/>
          <w:sz w:val="28"/>
          <w:szCs w:val="28"/>
        </w:rPr>
        <w:t xml:space="preserve">в количестве </w:t>
      </w:r>
      <w:r w:rsidR="006F1508" w:rsidRPr="00FA54BA">
        <w:rPr>
          <w:rFonts w:ascii="PT Astra Serif" w:hAnsi="PT Astra Serif"/>
          <w:sz w:val="28"/>
          <w:szCs w:val="28"/>
        </w:rPr>
        <w:t>4</w:t>
      </w:r>
      <w:r w:rsidRPr="00FA54BA">
        <w:rPr>
          <w:rFonts w:ascii="PT Astra Serif" w:hAnsi="PT Astra Serif"/>
          <w:sz w:val="28"/>
          <w:szCs w:val="28"/>
        </w:rPr>
        <w:t xml:space="preserve"> человек</w:t>
      </w:r>
      <w:r w:rsidR="006F1508" w:rsidRPr="00FA54BA">
        <w:rPr>
          <w:rFonts w:ascii="PT Astra Serif" w:hAnsi="PT Astra Serif"/>
          <w:sz w:val="28"/>
          <w:szCs w:val="28"/>
        </w:rPr>
        <w:t>а</w:t>
      </w:r>
      <w:r w:rsidR="0010245F">
        <w:rPr>
          <w:rFonts w:ascii="PT Astra Serif" w:hAnsi="PT Astra Serif"/>
          <w:sz w:val="28"/>
          <w:szCs w:val="28"/>
        </w:rPr>
        <w:t>. И</w:t>
      </w:r>
      <w:r w:rsidR="00230795" w:rsidRPr="00FA54BA">
        <w:rPr>
          <w:rFonts w:ascii="PT Astra Serif" w:hAnsi="PT Astra Serif"/>
          <w:sz w:val="28"/>
          <w:szCs w:val="28"/>
        </w:rPr>
        <w:t xml:space="preserve">сполнено на отчетную дату в </w:t>
      </w:r>
      <w:r w:rsidR="0010245F">
        <w:rPr>
          <w:rFonts w:ascii="PT Astra Serif" w:hAnsi="PT Astra Serif"/>
          <w:sz w:val="28"/>
          <w:szCs w:val="28"/>
        </w:rPr>
        <w:t xml:space="preserve"> 3 человека (75 %). </w:t>
      </w:r>
      <w:r w:rsidR="00230795" w:rsidRPr="00FA54BA">
        <w:rPr>
          <w:rFonts w:ascii="PT Astra Serif" w:hAnsi="PT Astra Serif"/>
          <w:sz w:val="28"/>
          <w:szCs w:val="28"/>
        </w:rPr>
        <w:t xml:space="preserve">Отклонение 25%, причины отклонения: один ребенок  </w:t>
      </w:r>
      <w:proofErr w:type="spellStart"/>
      <w:r w:rsidR="00230795" w:rsidRPr="00FA54BA">
        <w:rPr>
          <w:rFonts w:ascii="PT Astra Serif" w:hAnsi="PT Astra Serif"/>
          <w:sz w:val="28"/>
          <w:szCs w:val="28"/>
        </w:rPr>
        <w:t>выпустился</w:t>
      </w:r>
      <w:proofErr w:type="spellEnd"/>
      <w:r w:rsidR="00230795" w:rsidRPr="00FA54BA">
        <w:rPr>
          <w:rFonts w:ascii="PT Astra Serif" w:hAnsi="PT Astra Serif"/>
          <w:sz w:val="28"/>
          <w:szCs w:val="28"/>
        </w:rPr>
        <w:t xml:space="preserve"> в школу, 2 ребенка перешли в другой детский сад по месту регистрации.</w:t>
      </w:r>
    </w:p>
    <w:p w:rsidR="006F1508" w:rsidRPr="00FA54BA" w:rsidRDefault="006F1508" w:rsidP="006F1508">
      <w:pPr>
        <w:pStyle w:val="a3"/>
        <w:numPr>
          <w:ilvl w:val="0"/>
          <w:numId w:val="11"/>
        </w:numPr>
        <w:tabs>
          <w:tab w:val="left" w:pos="1134"/>
        </w:tabs>
        <w:spacing w:after="0" w:line="240" w:lineRule="auto"/>
        <w:ind w:left="0" w:firstLine="709"/>
        <w:jc w:val="both"/>
        <w:rPr>
          <w:rFonts w:ascii="PT Astra Serif" w:hAnsi="PT Astra Serif"/>
          <w:sz w:val="28"/>
          <w:szCs w:val="28"/>
        </w:rPr>
      </w:pPr>
      <w:r w:rsidRPr="00FA54BA">
        <w:rPr>
          <w:rFonts w:ascii="PT Astra Serif" w:hAnsi="PT Astra Serif"/>
          <w:sz w:val="28"/>
          <w:szCs w:val="28"/>
        </w:rPr>
        <w:t xml:space="preserve">«Присмотр и уход» дети от года до трёх лет </w:t>
      </w:r>
      <w:r w:rsidR="0010245F">
        <w:rPr>
          <w:rFonts w:ascii="PT Astra Serif" w:hAnsi="PT Astra Serif"/>
          <w:sz w:val="28"/>
          <w:szCs w:val="28"/>
        </w:rPr>
        <w:t xml:space="preserve">в количестве </w:t>
      </w:r>
      <w:r w:rsidRPr="00FA54BA">
        <w:rPr>
          <w:rFonts w:ascii="PT Astra Serif" w:hAnsi="PT Astra Serif"/>
          <w:sz w:val="28"/>
          <w:szCs w:val="28"/>
        </w:rPr>
        <w:t>6 человек, дети от трёх до восьми лет 38 человека</w:t>
      </w:r>
      <w:r w:rsidR="0010245F">
        <w:rPr>
          <w:rFonts w:ascii="PT Astra Serif" w:hAnsi="PT Astra Serif"/>
          <w:sz w:val="28"/>
          <w:szCs w:val="28"/>
        </w:rPr>
        <w:t>. И</w:t>
      </w:r>
      <w:r w:rsidR="00230795" w:rsidRPr="00FA54BA">
        <w:rPr>
          <w:rFonts w:ascii="PT Astra Serif" w:hAnsi="PT Astra Serif"/>
          <w:sz w:val="28"/>
          <w:szCs w:val="28"/>
        </w:rPr>
        <w:t>сполнено на отчет</w:t>
      </w:r>
      <w:r w:rsidR="0010245F">
        <w:rPr>
          <w:rFonts w:ascii="PT Astra Serif" w:hAnsi="PT Astra Serif"/>
          <w:sz w:val="28"/>
          <w:szCs w:val="28"/>
        </w:rPr>
        <w:t>ную дату в 41человек (</w:t>
      </w:r>
      <w:r w:rsidR="00230795" w:rsidRPr="00FA54BA">
        <w:rPr>
          <w:rFonts w:ascii="PT Astra Serif" w:hAnsi="PT Astra Serif"/>
          <w:sz w:val="28"/>
          <w:szCs w:val="28"/>
        </w:rPr>
        <w:t>93,2</w:t>
      </w:r>
      <w:r w:rsidR="0010245F">
        <w:rPr>
          <w:rFonts w:ascii="PT Astra Serif" w:hAnsi="PT Astra Serif"/>
          <w:sz w:val="28"/>
          <w:szCs w:val="28"/>
        </w:rPr>
        <w:t xml:space="preserve">%). </w:t>
      </w:r>
      <w:r w:rsidR="00230795" w:rsidRPr="00FA54BA">
        <w:rPr>
          <w:rFonts w:ascii="PT Astra Serif" w:hAnsi="PT Astra Serif"/>
          <w:sz w:val="28"/>
          <w:szCs w:val="28"/>
        </w:rPr>
        <w:t xml:space="preserve">Отклонение 6,8%, причины отклонения: дети </w:t>
      </w:r>
      <w:proofErr w:type="spellStart"/>
      <w:r w:rsidR="0010245F">
        <w:rPr>
          <w:rFonts w:ascii="PT Astra Serif" w:hAnsi="PT Astra Serif"/>
          <w:sz w:val="28"/>
          <w:szCs w:val="28"/>
        </w:rPr>
        <w:t>выпустились</w:t>
      </w:r>
      <w:proofErr w:type="spellEnd"/>
      <w:r w:rsidR="00230795" w:rsidRPr="00FA54BA">
        <w:rPr>
          <w:rFonts w:ascii="PT Astra Serif" w:hAnsi="PT Astra Serif"/>
          <w:sz w:val="28"/>
          <w:szCs w:val="28"/>
        </w:rPr>
        <w:t xml:space="preserve"> в школу, или перешли в другие детские сады.</w:t>
      </w:r>
    </w:p>
    <w:p w:rsidR="00DA7A03" w:rsidRPr="00FA54BA" w:rsidRDefault="00DA7A03" w:rsidP="00DA7A03">
      <w:pPr>
        <w:jc w:val="both"/>
        <w:rPr>
          <w:rFonts w:ascii="PT Astra Serif" w:hAnsi="PT Astra Serif" w:cs="Segoe UI"/>
          <w:sz w:val="28"/>
          <w:szCs w:val="28"/>
        </w:rPr>
      </w:pPr>
      <w:r w:rsidRPr="00FA54BA">
        <w:rPr>
          <w:rFonts w:ascii="PT Astra Serif" w:hAnsi="PT Astra Serif"/>
          <w:sz w:val="28"/>
          <w:szCs w:val="28"/>
        </w:rPr>
        <w:t xml:space="preserve">        </w:t>
      </w:r>
      <w:proofErr w:type="gramStart"/>
      <w:r w:rsidRPr="00FA54BA">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28.12.2020 года № </w:t>
      </w:r>
      <w:r w:rsidR="008F2D22" w:rsidRPr="00FA54BA">
        <w:rPr>
          <w:rFonts w:ascii="PT Astra Serif" w:hAnsi="PT Astra Serif"/>
          <w:sz w:val="28"/>
          <w:szCs w:val="28"/>
        </w:rPr>
        <w:t>21</w:t>
      </w:r>
      <w:r w:rsidRPr="00FA54BA">
        <w:rPr>
          <w:rFonts w:ascii="PT Astra Serif" w:hAnsi="PT Astra Serif"/>
          <w:sz w:val="28"/>
          <w:szCs w:val="28"/>
        </w:rPr>
        <w:t xml:space="preserve"> «О предоставлении субсидии из местного бюджета муниципальному или автономному учреждению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в сумме </w:t>
      </w:r>
      <w:r w:rsidR="008F2D22" w:rsidRPr="00FA54BA">
        <w:rPr>
          <w:rFonts w:ascii="PT Astra Serif" w:hAnsi="PT Astra Serif"/>
          <w:sz w:val="28"/>
          <w:szCs w:val="28"/>
        </w:rPr>
        <w:t>9</w:t>
      </w:r>
      <w:r w:rsidR="0010245F">
        <w:rPr>
          <w:rFonts w:ascii="PT Astra Serif" w:hAnsi="PT Astra Serif"/>
          <w:sz w:val="28"/>
          <w:szCs w:val="28"/>
        </w:rPr>
        <w:t xml:space="preserve"> </w:t>
      </w:r>
      <w:r w:rsidR="008F2D22" w:rsidRPr="00FA54BA">
        <w:rPr>
          <w:rFonts w:ascii="PT Astra Serif" w:hAnsi="PT Astra Serif"/>
          <w:sz w:val="28"/>
          <w:szCs w:val="28"/>
        </w:rPr>
        <w:t>301</w:t>
      </w:r>
      <w:r w:rsidR="0010245F">
        <w:rPr>
          <w:rFonts w:ascii="PT Astra Serif" w:hAnsi="PT Astra Serif"/>
          <w:sz w:val="28"/>
          <w:szCs w:val="28"/>
        </w:rPr>
        <w:t xml:space="preserve"> </w:t>
      </w:r>
      <w:r w:rsidR="008F2D22" w:rsidRPr="00FA54BA">
        <w:rPr>
          <w:rFonts w:ascii="PT Astra Serif" w:hAnsi="PT Astra Serif"/>
          <w:sz w:val="28"/>
          <w:szCs w:val="28"/>
        </w:rPr>
        <w:t>854</w:t>
      </w:r>
      <w:r w:rsidRPr="00FA54BA">
        <w:rPr>
          <w:rFonts w:ascii="PT Astra Serif" w:hAnsi="PT Astra Serif"/>
          <w:sz w:val="28"/>
          <w:szCs w:val="28"/>
        </w:rPr>
        <w:t> руб.</w:t>
      </w:r>
      <w:r w:rsidR="008F2D22" w:rsidRPr="00FA54BA">
        <w:rPr>
          <w:rFonts w:ascii="PT Astra Serif" w:hAnsi="PT Astra Serif"/>
          <w:sz w:val="28"/>
          <w:szCs w:val="28"/>
        </w:rPr>
        <w:t>,</w:t>
      </w:r>
      <w:r w:rsidRPr="00FA54BA">
        <w:rPr>
          <w:rFonts w:ascii="PT Astra Serif" w:hAnsi="PT Astra Serif"/>
          <w:sz w:val="28"/>
          <w:szCs w:val="28"/>
        </w:rPr>
        <w:t xml:space="preserve">  с изменениями </w:t>
      </w:r>
      <w:r w:rsidR="008F2D22" w:rsidRPr="00FA54BA">
        <w:rPr>
          <w:rFonts w:ascii="PT Astra Serif" w:hAnsi="PT Astra Serif"/>
          <w:sz w:val="28"/>
          <w:szCs w:val="28"/>
        </w:rPr>
        <w:t xml:space="preserve">от 13.01.2021 года, </w:t>
      </w:r>
      <w:r w:rsidRPr="00FA54BA">
        <w:rPr>
          <w:rFonts w:ascii="PT Astra Serif" w:hAnsi="PT Astra Serif"/>
          <w:sz w:val="28"/>
          <w:szCs w:val="28"/>
        </w:rPr>
        <w:t xml:space="preserve">от </w:t>
      </w:r>
      <w:r w:rsidR="008F2D22" w:rsidRPr="00FA54BA">
        <w:rPr>
          <w:rFonts w:ascii="PT Astra Serif" w:hAnsi="PT Astra Serif"/>
          <w:sz w:val="28"/>
          <w:szCs w:val="28"/>
        </w:rPr>
        <w:t>24</w:t>
      </w:r>
      <w:r w:rsidRPr="00FA54BA">
        <w:rPr>
          <w:rFonts w:ascii="PT Astra Serif" w:hAnsi="PT Astra Serif"/>
          <w:sz w:val="28"/>
          <w:szCs w:val="28"/>
        </w:rPr>
        <w:t xml:space="preserve">.02.2021 года, от </w:t>
      </w:r>
      <w:r w:rsidR="008F2D22" w:rsidRPr="00FA54BA">
        <w:rPr>
          <w:rFonts w:ascii="PT Astra Serif" w:hAnsi="PT Astra Serif"/>
          <w:sz w:val="28"/>
          <w:szCs w:val="28"/>
        </w:rPr>
        <w:t>15</w:t>
      </w:r>
      <w:r w:rsidRPr="00FA54BA">
        <w:rPr>
          <w:rFonts w:ascii="PT Astra Serif" w:hAnsi="PT Astra Serif"/>
          <w:sz w:val="28"/>
          <w:szCs w:val="28"/>
        </w:rPr>
        <w:t>.03.2021 года,</w:t>
      </w:r>
      <w:r w:rsidR="008F2D22" w:rsidRPr="00FA54BA">
        <w:rPr>
          <w:rFonts w:ascii="PT Astra Serif" w:hAnsi="PT Astra Serif"/>
          <w:sz w:val="28"/>
          <w:szCs w:val="28"/>
        </w:rPr>
        <w:t xml:space="preserve"> от 24.03.2021 года,</w:t>
      </w:r>
      <w:r w:rsidRPr="00FA54BA">
        <w:rPr>
          <w:rFonts w:ascii="PT Astra Serif" w:hAnsi="PT Astra Serif"/>
          <w:sz w:val="28"/>
          <w:szCs w:val="28"/>
        </w:rPr>
        <w:t xml:space="preserve"> от 26.05.2021</w:t>
      </w:r>
      <w:proofErr w:type="gramEnd"/>
      <w:r w:rsidRPr="00FA54BA">
        <w:rPr>
          <w:rFonts w:ascii="PT Astra Serif" w:hAnsi="PT Astra Serif"/>
          <w:sz w:val="28"/>
          <w:szCs w:val="28"/>
        </w:rPr>
        <w:t xml:space="preserve"> года, от 12.08.2021г</w:t>
      </w:r>
      <w:r w:rsidR="008F2D22" w:rsidRPr="00FA54BA">
        <w:rPr>
          <w:rFonts w:ascii="PT Astra Serif" w:hAnsi="PT Astra Serif"/>
          <w:sz w:val="28"/>
          <w:szCs w:val="28"/>
        </w:rPr>
        <w:t>ода</w:t>
      </w:r>
      <w:r w:rsidRPr="00FA54BA">
        <w:rPr>
          <w:rFonts w:ascii="PT Astra Serif" w:hAnsi="PT Astra Serif"/>
          <w:sz w:val="28"/>
          <w:szCs w:val="28"/>
        </w:rPr>
        <w:t xml:space="preserve">, от </w:t>
      </w:r>
      <w:r w:rsidR="008F2D22" w:rsidRPr="00FA54BA">
        <w:rPr>
          <w:rFonts w:ascii="PT Astra Serif" w:hAnsi="PT Astra Serif"/>
          <w:sz w:val="28"/>
          <w:szCs w:val="28"/>
        </w:rPr>
        <w:t>06.12</w:t>
      </w:r>
      <w:r w:rsidRPr="00FA54BA">
        <w:rPr>
          <w:rFonts w:ascii="PT Astra Serif" w:hAnsi="PT Astra Serif"/>
          <w:sz w:val="28"/>
          <w:szCs w:val="28"/>
        </w:rPr>
        <w:t>.2021г</w:t>
      </w:r>
      <w:r w:rsidR="008F2D22" w:rsidRPr="00FA54BA">
        <w:rPr>
          <w:rFonts w:ascii="PT Astra Serif" w:hAnsi="PT Astra Serif"/>
          <w:sz w:val="28"/>
          <w:szCs w:val="28"/>
        </w:rPr>
        <w:t>ода</w:t>
      </w:r>
      <w:r w:rsidRPr="00FA54BA">
        <w:rPr>
          <w:rFonts w:ascii="PT Astra Serif" w:hAnsi="PT Astra Serif"/>
          <w:sz w:val="28"/>
          <w:szCs w:val="28"/>
        </w:rPr>
        <w:t xml:space="preserve">, от </w:t>
      </w:r>
      <w:r w:rsidR="008F2D22" w:rsidRPr="00FA54BA">
        <w:rPr>
          <w:rFonts w:ascii="PT Astra Serif" w:hAnsi="PT Astra Serif"/>
          <w:sz w:val="28"/>
          <w:szCs w:val="28"/>
        </w:rPr>
        <w:t>15.12</w:t>
      </w:r>
      <w:r w:rsidRPr="00FA54BA">
        <w:rPr>
          <w:rFonts w:ascii="PT Astra Serif" w:hAnsi="PT Astra Serif"/>
          <w:sz w:val="28"/>
          <w:szCs w:val="28"/>
        </w:rPr>
        <w:t>.2021г</w:t>
      </w:r>
      <w:r w:rsidR="008F2D22" w:rsidRPr="00FA54BA">
        <w:rPr>
          <w:rFonts w:ascii="PT Astra Serif" w:hAnsi="PT Astra Serif"/>
          <w:sz w:val="28"/>
          <w:szCs w:val="28"/>
        </w:rPr>
        <w:t>ода</w:t>
      </w:r>
      <w:r w:rsidRPr="00FA54BA">
        <w:rPr>
          <w:rFonts w:ascii="PT Astra Serif" w:hAnsi="PT Astra Serif"/>
          <w:sz w:val="28"/>
          <w:szCs w:val="28"/>
        </w:rPr>
        <w:t xml:space="preserve">. На </w:t>
      </w:r>
      <w:r w:rsidR="008F2D22" w:rsidRPr="00FA54BA">
        <w:rPr>
          <w:rFonts w:ascii="PT Astra Serif" w:hAnsi="PT Astra Serif"/>
          <w:sz w:val="28"/>
          <w:szCs w:val="28"/>
        </w:rPr>
        <w:t>31.12</w:t>
      </w:r>
      <w:r w:rsidRPr="00FA54BA">
        <w:rPr>
          <w:rFonts w:ascii="PT Astra Serif" w:hAnsi="PT Astra Serif"/>
          <w:sz w:val="28"/>
          <w:szCs w:val="28"/>
        </w:rPr>
        <w:t xml:space="preserve">.2021 года субсидия составила </w:t>
      </w:r>
      <w:r w:rsidR="008F2D22" w:rsidRPr="00FA54BA">
        <w:rPr>
          <w:rFonts w:ascii="PT Astra Serif" w:hAnsi="PT Astra Serif" w:cs="Segoe UI"/>
          <w:sz w:val="28"/>
          <w:szCs w:val="28"/>
        </w:rPr>
        <w:t>9</w:t>
      </w:r>
      <w:r w:rsidR="0010245F">
        <w:rPr>
          <w:rFonts w:ascii="PT Astra Serif" w:hAnsi="PT Astra Serif" w:cs="Segoe UI"/>
          <w:sz w:val="28"/>
          <w:szCs w:val="28"/>
        </w:rPr>
        <w:t> </w:t>
      </w:r>
      <w:r w:rsidR="008F2D22" w:rsidRPr="00FA54BA">
        <w:rPr>
          <w:rFonts w:ascii="PT Astra Serif" w:hAnsi="PT Astra Serif" w:cs="Segoe UI"/>
          <w:sz w:val="28"/>
          <w:szCs w:val="28"/>
        </w:rPr>
        <w:t>099</w:t>
      </w:r>
      <w:r w:rsidR="0010245F">
        <w:rPr>
          <w:rFonts w:ascii="PT Astra Serif" w:hAnsi="PT Astra Serif" w:cs="Segoe UI"/>
          <w:sz w:val="28"/>
          <w:szCs w:val="28"/>
        </w:rPr>
        <w:t xml:space="preserve"> </w:t>
      </w:r>
      <w:r w:rsidR="008F2D22" w:rsidRPr="00FA54BA">
        <w:rPr>
          <w:rFonts w:ascii="PT Astra Serif" w:hAnsi="PT Astra Serif" w:cs="Segoe UI"/>
          <w:sz w:val="28"/>
          <w:szCs w:val="28"/>
        </w:rPr>
        <w:t>718,62 руб.,</w:t>
      </w:r>
      <w:r w:rsidRPr="00FA54BA">
        <w:rPr>
          <w:rFonts w:ascii="PT Astra Serif" w:hAnsi="PT Astra Serif"/>
          <w:sz w:val="28"/>
          <w:szCs w:val="28"/>
        </w:rPr>
        <w:t xml:space="preserve"> в том числе местный бюджет </w:t>
      </w:r>
      <w:r w:rsidR="008E2C30" w:rsidRPr="00FA54BA">
        <w:rPr>
          <w:rFonts w:ascii="PT Astra Serif" w:hAnsi="PT Astra Serif" w:cs="Segoe UI"/>
          <w:sz w:val="28"/>
          <w:szCs w:val="28"/>
        </w:rPr>
        <w:t>4</w:t>
      </w:r>
      <w:r w:rsidR="0010245F">
        <w:rPr>
          <w:rFonts w:ascii="PT Astra Serif" w:hAnsi="PT Astra Serif" w:cs="Segoe UI"/>
          <w:sz w:val="28"/>
          <w:szCs w:val="28"/>
        </w:rPr>
        <w:t> </w:t>
      </w:r>
      <w:r w:rsidR="008E2C30" w:rsidRPr="00FA54BA">
        <w:rPr>
          <w:rFonts w:ascii="PT Astra Serif" w:hAnsi="PT Astra Serif" w:cs="Segoe UI"/>
          <w:sz w:val="28"/>
          <w:szCs w:val="28"/>
        </w:rPr>
        <w:t>151</w:t>
      </w:r>
      <w:r w:rsidR="0010245F">
        <w:rPr>
          <w:rFonts w:ascii="PT Astra Serif" w:hAnsi="PT Astra Serif" w:cs="Segoe UI"/>
          <w:sz w:val="28"/>
          <w:szCs w:val="28"/>
        </w:rPr>
        <w:t xml:space="preserve"> </w:t>
      </w:r>
      <w:r w:rsidR="008E2C30" w:rsidRPr="00FA54BA">
        <w:rPr>
          <w:rFonts w:ascii="PT Astra Serif" w:hAnsi="PT Astra Serif" w:cs="Segoe UI"/>
          <w:sz w:val="28"/>
          <w:szCs w:val="28"/>
        </w:rPr>
        <w:t>622,62</w:t>
      </w:r>
      <w:r w:rsidRPr="00FA54BA">
        <w:rPr>
          <w:rFonts w:ascii="PT Astra Serif" w:hAnsi="PT Astra Serif" w:cs="Segoe UI"/>
          <w:sz w:val="28"/>
          <w:szCs w:val="28"/>
        </w:rPr>
        <w:t> </w:t>
      </w:r>
      <w:r w:rsidRPr="00FA54BA">
        <w:rPr>
          <w:rFonts w:ascii="PT Astra Serif" w:hAnsi="PT Astra Serif"/>
          <w:sz w:val="28"/>
          <w:szCs w:val="28"/>
        </w:rPr>
        <w:t xml:space="preserve">руб., областной бюджет </w:t>
      </w:r>
      <w:r w:rsidR="008E2C30" w:rsidRPr="00FA54BA">
        <w:rPr>
          <w:rFonts w:ascii="PT Astra Serif" w:hAnsi="PT Astra Serif" w:cs="Segoe UI"/>
          <w:sz w:val="28"/>
          <w:szCs w:val="28"/>
        </w:rPr>
        <w:t>4</w:t>
      </w:r>
      <w:r w:rsidR="0010245F">
        <w:rPr>
          <w:rFonts w:ascii="PT Astra Serif" w:hAnsi="PT Astra Serif" w:cs="Segoe UI"/>
          <w:sz w:val="28"/>
          <w:szCs w:val="28"/>
        </w:rPr>
        <w:t> </w:t>
      </w:r>
      <w:r w:rsidR="008E2C30" w:rsidRPr="00FA54BA">
        <w:rPr>
          <w:rFonts w:ascii="PT Astra Serif" w:hAnsi="PT Astra Serif" w:cs="Segoe UI"/>
          <w:sz w:val="28"/>
          <w:szCs w:val="28"/>
        </w:rPr>
        <w:t>948</w:t>
      </w:r>
      <w:r w:rsidR="0010245F">
        <w:rPr>
          <w:rFonts w:ascii="PT Astra Serif" w:hAnsi="PT Astra Serif" w:cs="Segoe UI"/>
          <w:sz w:val="28"/>
          <w:szCs w:val="28"/>
        </w:rPr>
        <w:t xml:space="preserve"> </w:t>
      </w:r>
      <w:r w:rsidR="008E2C30" w:rsidRPr="00FA54BA">
        <w:rPr>
          <w:rFonts w:ascii="PT Astra Serif" w:hAnsi="PT Astra Serif" w:cs="Segoe UI"/>
          <w:sz w:val="28"/>
          <w:szCs w:val="28"/>
        </w:rPr>
        <w:t xml:space="preserve">096 </w:t>
      </w:r>
      <w:r w:rsidRPr="00FA54BA">
        <w:rPr>
          <w:rFonts w:ascii="PT Astra Serif" w:hAnsi="PT Astra Serif"/>
          <w:sz w:val="28"/>
          <w:szCs w:val="28"/>
        </w:rPr>
        <w:t xml:space="preserve">руб. На </w:t>
      </w:r>
      <w:r w:rsidR="008E2C30" w:rsidRPr="00FA54BA">
        <w:rPr>
          <w:rFonts w:ascii="PT Astra Serif" w:hAnsi="PT Astra Serif"/>
          <w:sz w:val="28"/>
          <w:szCs w:val="28"/>
        </w:rPr>
        <w:t>31.12</w:t>
      </w:r>
      <w:r w:rsidRPr="00FA54BA">
        <w:rPr>
          <w:rFonts w:ascii="PT Astra Serif" w:hAnsi="PT Astra Serif"/>
          <w:sz w:val="28"/>
          <w:szCs w:val="28"/>
        </w:rPr>
        <w:t xml:space="preserve">.2021 года субсидия израсходована в сумме </w:t>
      </w:r>
      <w:r w:rsidR="008E2C30" w:rsidRPr="00FA54BA">
        <w:rPr>
          <w:rFonts w:ascii="PT Astra Serif" w:hAnsi="PT Astra Serif" w:cs="Segoe UI"/>
          <w:sz w:val="28"/>
          <w:szCs w:val="28"/>
        </w:rPr>
        <w:t>8</w:t>
      </w:r>
      <w:r w:rsidR="0010245F">
        <w:rPr>
          <w:rFonts w:ascii="PT Astra Serif" w:hAnsi="PT Astra Serif" w:cs="Segoe UI"/>
          <w:sz w:val="28"/>
          <w:szCs w:val="28"/>
        </w:rPr>
        <w:t> </w:t>
      </w:r>
      <w:r w:rsidR="008E2C30" w:rsidRPr="00FA54BA">
        <w:rPr>
          <w:rFonts w:ascii="PT Astra Serif" w:hAnsi="PT Astra Serif" w:cs="Segoe UI"/>
          <w:sz w:val="28"/>
          <w:szCs w:val="28"/>
        </w:rPr>
        <w:t>790</w:t>
      </w:r>
      <w:r w:rsidR="0010245F">
        <w:rPr>
          <w:rFonts w:ascii="PT Astra Serif" w:hAnsi="PT Astra Serif" w:cs="Segoe UI"/>
          <w:sz w:val="28"/>
          <w:szCs w:val="28"/>
        </w:rPr>
        <w:t xml:space="preserve"> </w:t>
      </w:r>
      <w:r w:rsidR="008E2C30" w:rsidRPr="00FA54BA">
        <w:rPr>
          <w:rFonts w:ascii="PT Astra Serif" w:hAnsi="PT Astra Serif" w:cs="Segoe UI"/>
          <w:sz w:val="28"/>
          <w:szCs w:val="28"/>
        </w:rPr>
        <w:t>260,79</w:t>
      </w:r>
      <w:r w:rsidRPr="00FA54BA">
        <w:rPr>
          <w:rFonts w:ascii="PT Astra Serif" w:hAnsi="PT Astra Serif" w:cs="Segoe UI"/>
          <w:sz w:val="28"/>
          <w:szCs w:val="28"/>
        </w:rPr>
        <w:t> </w:t>
      </w:r>
      <w:r w:rsidR="0010245F">
        <w:rPr>
          <w:rFonts w:ascii="PT Astra Serif" w:hAnsi="PT Astra Serif"/>
          <w:sz w:val="28"/>
          <w:szCs w:val="28"/>
        </w:rPr>
        <w:t xml:space="preserve">руб. или </w:t>
      </w:r>
      <w:r w:rsidRPr="00FA54BA">
        <w:rPr>
          <w:rFonts w:ascii="PT Astra Serif" w:hAnsi="PT Astra Serif"/>
          <w:sz w:val="28"/>
          <w:szCs w:val="28"/>
        </w:rPr>
        <w:t xml:space="preserve"> </w:t>
      </w:r>
      <w:r w:rsidR="008E2C30" w:rsidRPr="00FA54BA">
        <w:rPr>
          <w:rFonts w:ascii="PT Astra Serif" w:hAnsi="PT Astra Serif" w:cs="Segoe UI"/>
          <w:sz w:val="28"/>
          <w:szCs w:val="28"/>
        </w:rPr>
        <w:t>96,6</w:t>
      </w:r>
      <w:r w:rsidRPr="00FA54BA">
        <w:rPr>
          <w:rFonts w:ascii="PT Astra Serif" w:hAnsi="PT Astra Serif"/>
          <w:sz w:val="28"/>
          <w:szCs w:val="28"/>
        </w:rPr>
        <w:t> %.</w:t>
      </w:r>
    </w:p>
    <w:p w:rsidR="00DA7A03" w:rsidRPr="00FA54BA" w:rsidRDefault="00DA7A03" w:rsidP="00DA7A03">
      <w:pPr>
        <w:ind w:firstLine="709"/>
        <w:jc w:val="both"/>
        <w:rPr>
          <w:rFonts w:ascii="PT Astra Serif" w:hAnsi="PT Astra Serif"/>
          <w:sz w:val="28"/>
          <w:szCs w:val="28"/>
        </w:rPr>
      </w:pPr>
      <w:r w:rsidRPr="00FA54BA">
        <w:rPr>
          <w:rFonts w:ascii="PT Astra Serif" w:hAnsi="PT Astra Serif"/>
          <w:sz w:val="28"/>
          <w:szCs w:val="28"/>
        </w:rPr>
        <w:t>Учреждению выделены  целевые субсидии:</w:t>
      </w:r>
    </w:p>
    <w:p w:rsidR="00DA7A03" w:rsidRPr="00FA54BA" w:rsidRDefault="00DA7A03" w:rsidP="00DA7A03">
      <w:pPr>
        <w:pStyle w:val="a3"/>
        <w:numPr>
          <w:ilvl w:val="0"/>
          <w:numId w:val="7"/>
        </w:numPr>
        <w:spacing w:after="0" w:line="240" w:lineRule="auto"/>
        <w:ind w:left="426" w:hanging="426"/>
        <w:jc w:val="both"/>
        <w:rPr>
          <w:rFonts w:ascii="PT Astra Serif" w:hAnsi="PT Astra Serif"/>
          <w:sz w:val="28"/>
          <w:szCs w:val="28"/>
        </w:rPr>
      </w:pPr>
      <w:proofErr w:type="gramStart"/>
      <w:r w:rsidRPr="00FA54BA">
        <w:rPr>
          <w:rFonts w:ascii="PT Astra Serif" w:hAnsi="PT Astra Serif"/>
          <w:sz w:val="28"/>
          <w:szCs w:val="28"/>
        </w:rPr>
        <w:t xml:space="preserve">Соглашением от 28.12.2020 года № </w:t>
      </w:r>
      <w:r w:rsidR="008E2C30" w:rsidRPr="00FA54BA">
        <w:rPr>
          <w:rFonts w:ascii="PT Astra Serif" w:hAnsi="PT Astra Serif"/>
          <w:sz w:val="28"/>
          <w:szCs w:val="28"/>
        </w:rPr>
        <w:t>21/</w:t>
      </w:r>
      <w:r w:rsidRPr="00FA54BA">
        <w:rPr>
          <w:rFonts w:ascii="PT Astra Serif" w:hAnsi="PT Astra Serif"/>
          <w:sz w:val="28"/>
          <w:szCs w:val="28"/>
        </w:rPr>
        <w:t xml:space="preserve">1  «О порядке предоставления целевой субсидии на финансовое обеспечение иных целей» на монтаж систем автоматической пожарной сигнализации и систем оповещения и управления эвакуацией людей при пожаре, с изменениями от 24.02.2021  года в сумме               </w:t>
      </w:r>
      <w:r w:rsidR="008E2C30" w:rsidRPr="00FA54BA">
        <w:rPr>
          <w:rFonts w:ascii="PT Astra Serif" w:hAnsi="PT Astra Serif"/>
          <w:sz w:val="28"/>
          <w:szCs w:val="28"/>
        </w:rPr>
        <w:t>188</w:t>
      </w:r>
      <w:r w:rsidR="0010245F">
        <w:rPr>
          <w:rFonts w:ascii="PT Astra Serif" w:hAnsi="PT Astra Serif"/>
          <w:sz w:val="28"/>
          <w:szCs w:val="28"/>
        </w:rPr>
        <w:t xml:space="preserve"> </w:t>
      </w:r>
      <w:r w:rsidR="008E2C30" w:rsidRPr="00FA54BA">
        <w:rPr>
          <w:rFonts w:ascii="PT Astra Serif" w:hAnsi="PT Astra Serif"/>
          <w:sz w:val="28"/>
          <w:szCs w:val="28"/>
        </w:rPr>
        <w:t>792</w:t>
      </w:r>
      <w:r w:rsidRPr="00FA54BA">
        <w:rPr>
          <w:rFonts w:ascii="PT Astra Serif" w:hAnsi="PT Astra Serif"/>
          <w:sz w:val="28"/>
          <w:szCs w:val="28"/>
        </w:rPr>
        <w:t xml:space="preserve"> руб. Заключен договор № 17</w:t>
      </w:r>
      <w:r w:rsidR="00B02CC4" w:rsidRPr="00FA54BA">
        <w:rPr>
          <w:rFonts w:ascii="PT Astra Serif" w:hAnsi="PT Astra Serif"/>
          <w:sz w:val="28"/>
          <w:szCs w:val="28"/>
        </w:rPr>
        <w:t>2</w:t>
      </w:r>
      <w:r w:rsidRPr="00FA54BA">
        <w:rPr>
          <w:rFonts w:ascii="PT Astra Serif" w:hAnsi="PT Astra Serif"/>
          <w:sz w:val="28"/>
          <w:szCs w:val="28"/>
        </w:rPr>
        <w:t xml:space="preserve"> от </w:t>
      </w:r>
      <w:r w:rsidR="00B02CC4" w:rsidRPr="00FA54BA">
        <w:rPr>
          <w:rFonts w:ascii="PT Astra Serif" w:hAnsi="PT Astra Serif"/>
          <w:sz w:val="28"/>
          <w:szCs w:val="28"/>
        </w:rPr>
        <w:t>20.01</w:t>
      </w:r>
      <w:r w:rsidRPr="00FA54BA">
        <w:rPr>
          <w:rFonts w:ascii="PT Astra Serif" w:hAnsi="PT Astra Serif"/>
          <w:sz w:val="28"/>
          <w:szCs w:val="28"/>
        </w:rPr>
        <w:t>.2021г. ИРО ВДПО монтаж системы автоматической пожарной сигнализации и системы оповещения и</w:t>
      </w:r>
      <w:r w:rsidRPr="00FA54BA">
        <w:rPr>
          <w:rFonts w:ascii="PT Astra Serif" w:hAnsi="PT Astra Serif" w:cs="Liberation Serif"/>
          <w:sz w:val="28"/>
          <w:szCs w:val="28"/>
        </w:rPr>
        <w:t xml:space="preserve"> управления эвакуацией</w:t>
      </w:r>
      <w:proofErr w:type="gramEnd"/>
      <w:r w:rsidRPr="00FA54BA">
        <w:rPr>
          <w:rFonts w:ascii="PT Astra Serif" w:hAnsi="PT Astra Serif" w:cs="Liberation Serif"/>
          <w:sz w:val="28"/>
          <w:szCs w:val="28"/>
        </w:rPr>
        <w:t xml:space="preserve"> людей при пожаре на сумму </w:t>
      </w:r>
      <w:r w:rsidR="00B02CC4" w:rsidRPr="00FA54BA">
        <w:rPr>
          <w:rFonts w:ascii="PT Astra Serif" w:hAnsi="PT Astra Serif" w:cs="Liberation Serif"/>
          <w:sz w:val="28"/>
          <w:szCs w:val="28"/>
        </w:rPr>
        <w:t>188</w:t>
      </w:r>
      <w:r w:rsidR="0010245F">
        <w:rPr>
          <w:rFonts w:ascii="PT Astra Serif" w:hAnsi="PT Astra Serif" w:cs="Liberation Serif"/>
          <w:sz w:val="28"/>
          <w:szCs w:val="28"/>
        </w:rPr>
        <w:t xml:space="preserve"> 792</w:t>
      </w:r>
      <w:r w:rsidRPr="00FA54BA">
        <w:rPr>
          <w:rFonts w:ascii="PT Astra Serif" w:hAnsi="PT Astra Serif"/>
          <w:sz w:val="28"/>
          <w:szCs w:val="28"/>
        </w:rPr>
        <w:t xml:space="preserve"> </w:t>
      </w:r>
      <w:r w:rsidRPr="00FA54BA">
        <w:rPr>
          <w:rFonts w:ascii="PT Astra Serif" w:hAnsi="PT Astra Serif" w:cs="Liberation Serif"/>
          <w:sz w:val="28"/>
          <w:szCs w:val="28"/>
        </w:rPr>
        <w:t xml:space="preserve">руб. Акт выполненных работ от </w:t>
      </w:r>
      <w:r w:rsidR="00B02CC4" w:rsidRPr="00FA54BA">
        <w:rPr>
          <w:rFonts w:ascii="PT Astra Serif" w:hAnsi="PT Astra Serif" w:cs="Liberation Serif"/>
          <w:sz w:val="28"/>
          <w:szCs w:val="28"/>
        </w:rPr>
        <w:t>26.02</w:t>
      </w:r>
      <w:r w:rsidRPr="00FA54BA">
        <w:rPr>
          <w:rFonts w:ascii="PT Astra Serif" w:hAnsi="PT Astra Serif" w:cs="Liberation Serif"/>
          <w:sz w:val="28"/>
          <w:szCs w:val="28"/>
        </w:rPr>
        <w:t xml:space="preserve">.2021г. № </w:t>
      </w:r>
      <w:r w:rsidR="00B02CC4" w:rsidRPr="00FA54BA">
        <w:rPr>
          <w:rFonts w:ascii="PT Astra Serif" w:hAnsi="PT Astra Serif" w:cs="Liberation Serif"/>
          <w:sz w:val="28"/>
          <w:szCs w:val="28"/>
        </w:rPr>
        <w:t>209</w:t>
      </w:r>
      <w:r w:rsidRPr="00FA54BA">
        <w:rPr>
          <w:rFonts w:ascii="PT Astra Serif" w:hAnsi="PT Astra Serif" w:cs="Liberation Serif"/>
          <w:sz w:val="28"/>
          <w:szCs w:val="28"/>
        </w:rPr>
        <w:t>.</w:t>
      </w:r>
    </w:p>
    <w:p w:rsidR="00DA7A03" w:rsidRPr="00FA54BA" w:rsidRDefault="00DA7A03" w:rsidP="00DA7A03">
      <w:pPr>
        <w:pStyle w:val="a3"/>
        <w:numPr>
          <w:ilvl w:val="0"/>
          <w:numId w:val="7"/>
        </w:numPr>
        <w:spacing w:after="0" w:line="240" w:lineRule="auto"/>
        <w:ind w:left="426" w:hanging="426"/>
        <w:jc w:val="both"/>
        <w:rPr>
          <w:rFonts w:ascii="PT Astra Serif" w:hAnsi="PT Astra Serif"/>
          <w:sz w:val="28"/>
          <w:szCs w:val="28"/>
        </w:rPr>
      </w:pPr>
      <w:r w:rsidRPr="00FA54BA">
        <w:rPr>
          <w:rFonts w:ascii="PT Astra Serif" w:hAnsi="PT Astra Serif"/>
          <w:sz w:val="28"/>
          <w:szCs w:val="28"/>
        </w:rPr>
        <w:t xml:space="preserve">Соглашением от 28.12.2020 года № </w:t>
      </w:r>
      <w:r w:rsidR="008E2C30" w:rsidRPr="00FA54BA">
        <w:rPr>
          <w:rFonts w:ascii="PT Astra Serif" w:hAnsi="PT Astra Serif"/>
          <w:sz w:val="28"/>
          <w:szCs w:val="28"/>
        </w:rPr>
        <w:t>21</w:t>
      </w:r>
      <w:r w:rsidRPr="00FA54BA">
        <w:rPr>
          <w:rFonts w:ascii="PT Astra Serif" w:hAnsi="PT Astra Serif"/>
          <w:sz w:val="28"/>
          <w:szCs w:val="28"/>
        </w:rPr>
        <w:t>/2 «О порядке предоставления целевой субсидии на финансовое обеспечение иных целей» на оплату кредиторской задолженности, с изменениями от 15.0</w:t>
      </w:r>
      <w:r w:rsidR="008E2C30" w:rsidRPr="00FA54BA">
        <w:rPr>
          <w:rFonts w:ascii="PT Astra Serif" w:hAnsi="PT Astra Serif"/>
          <w:sz w:val="28"/>
          <w:szCs w:val="28"/>
        </w:rPr>
        <w:t>3</w:t>
      </w:r>
      <w:r w:rsidRPr="00FA54BA">
        <w:rPr>
          <w:rFonts w:ascii="PT Astra Serif" w:hAnsi="PT Astra Serif"/>
          <w:sz w:val="28"/>
          <w:szCs w:val="28"/>
        </w:rPr>
        <w:t xml:space="preserve">.2021 года, в сумме </w:t>
      </w:r>
      <w:r w:rsidR="008E2C30" w:rsidRPr="00FA54BA">
        <w:rPr>
          <w:rFonts w:ascii="PT Astra Serif" w:hAnsi="PT Astra Serif"/>
          <w:sz w:val="28"/>
          <w:szCs w:val="28"/>
        </w:rPr>
        <w:t>121</w:t>
      </w:r>
      <w:r w:rsidR="0010245F">
        <w:rPr>
          <w:rFonts w:ascii="PT Astra Serif" w:hAnsi="PT Astra Serif"/>
          <w:sz w:val="28"/>
          <w:szCs w:val="28"/>
        </w:rPr>
        <w:t xml:space="preserve"> </w:t>
      </w:r>
      <w:r w:rsidR="008E2C30" w:rsidRPr="00FA54BA">
        <w:rPr>
          <w:rFonts w:ascii="PT Astra Serif" w:hAnsi="PT Astra Serif"/>
          <w:sz w:val="28"/>
          <w:szCs w:val="28"/>
        </w:rPr>
        <w:t>985,38</w:t>
      </w:r>
      <w:r w:rsidRPr="00FA54BA">
        <w:rPr>
          <w:rFonts w:ascii="PT Astra Serif" w:hAnsi="PT Astra Serif"/>
          <w:sz w:val="28"/>
          <w:szCs w:val="28"/>
        </w:rPr>
        <w:t xml:space="preserve"> руб. </w:t>
      </w:r>
    </w:p>
    <w:p w:rsidR="00DA7A03" w:rsidRPr="00FA54BA" w:rsidRDefault="00DA7A03" w:rsidP="00DA7A03">
      <w:pPr>
        <w:pStyle w:val="a3"/>
        <w:numPr>
          <w:ilvl w:val="0"/>
          <w:numId w:val="7"/>
        </w:numPr>
        <w:spacing w:after="0" w:line="240" w:lineRule="auto"/>
        <w:ind w:left="426" w:hanging="426"/>
        <w:jc w:val="both"/>
        <w:rPr>
          <w:rFonts w:ascii="PT Astra Serif" w:hAnsi="PT Astra Serif"/>
          <w:sz w:val="28"/>
          <w:szCs w:val="28"/>
        </w:rPr>
      </w:pPr>
      <w:proofErr w:type="gramStart"/>
      <w:r w:rsidRPr="00FA54BA">
        <w:rPr>
          <w:rFonts w:ascii="PT Astra Serif" w:hAnsi="PT Astra Serif"/>
          <w:sz w:val="28"/>
          <w:szCs w:val="28"/>
        </w:rPr>
        <w:t xml:space="preserve">Соглашением от 24.02.2021 года № </w:t>
      </w:r>
      <w:r w:rsidR="008E2C30" w:rsidRPr="00FA54BA">
        <w:rPr>
          <w:rFonts w:ascii="PT Astra Serif" w:hAnsi="PT Astra Serif"/>
          <w:sz w:val="28"/>
          <w:szCs w:val="28"/>
        </w:rPr>
        <w:t>21</w:t>
      </w:r>
      <w:r w:rsidRPr="00FA54BA">
        <w:rPr>
          <w:rFonts w:ascii="PT Astra Serif" w:hAnsi="PT Astra Serif"/>
          <w:sz w:val="28"/>
          <w:szCs w:val="28"/>
        </w:rPr>
        <w:t>/3 «О порядке предоставления целевой субсидии на финансовое обеспечение иных целей» на подготовку проектно-сметной документации в сумме 30 000 руб.</w:t>
      </w:r>
      <w:r w:rsidRPr="00FA54BA">
        <w:rPr>
          <w:rFonts w:ascii="PT Astra Serif" w:eastAsia="Microsoft YaHei" w:hAnsi="PT Astra Serif"/>
          <w:sz w:val="28"/>
          <w:szCs w:val="28"/>
        </w:rPr>
        <w:t xml:space="preserve"> </w:t>
      </w:r>
      <w:r w:rsidRPr="00FA54BA">
        <w:rPr>
          <w:rFonts w:ascii="PT Astra Serif" w:hAnsi="PT Astra Serif"/>
          <w:sz w:val="28"/>
          <w:szCs w:val="28"/>
        </w:rPr>
        <w:t xml:space="preserve">Заключен договор № </w:t>
      </w:r>
      <w:r w:rsidR="00F352B6" w:rsidRPr="00FA54BA">
        <w:rPr>
          <w:rFonts w:ascii="PT Astra Serif" w:hAnsi="PT Astra Serif"/>
          <w:sz w:val="28"/>
          <w:szCs w:val="28"/>
        </w:rPr>
        <w:t>319</w:t>
      </w:r>
      <w:r w:rsidRPr="00FA54BA">
        <w:rPr>
          <w:rFonts w:ascii="PT Astra Serif" w:hAnsi="PT Astra Serif"/>
          <w:sz w:val="28"/>
          <w:szCs w:val="28"/>
        </w:rPr>
        <w:t xml:space="preserve"> от 11.05.2021г. ИРО ВДПО разработка проектно-сметной документации на монтаж системы аварийного (</w:t>
      </w:r>
      <w:r w:rsidRPr="00FA54BA">
        <w:rPr>
          <w:rFonts w:ascii="PT Astra Serif" w:hAnsi="PT Astra Serif" w:cs="Liberation Serif"/>
          <w:sz w:val="28"/>
          <w:szCs w:val="28"/>
        </w:rPr>
        <w:t>эвакуационного) освещения в здании на сумму 30</w:t>
      </w:r>
      <w:r w:rsidRPr="00FA54BA">
        <w:rPr>
          <w:rFonts w:ascii="PT Astra Serif" w:hAnsi="PT Astra Serif"/>
          <w:sz w:val="28"/>
          <w:szCs w:val="28"/>
        </w:rPr>
        <w:t xml:space="preserve"> 000 </w:t>
      </w:r>
      <w:r w:rsidRPr="00FA54BA">
        <w:rPr>
          <w:rFonts w:ascii="PT Astra Serif" w:hAnsi="PT Astra Serif" w:cs="Liberation Serif"/>
          <w:sz w:val="28"/>
          <w:szCs w:val="28"/>
        </w:rPr>
        <w:t xml:space="preserve">руб. Акт от </w:t>
      </w:r>
      <w:r w:rsidR="004E1C55" w:rsidRPr="00FA54BA">
        <w:rPr>
          <w:rFonts w:ascii="PT Astra Serif" w:hAnsi="PT Astra Serif" w:cs="Liberation Serif"/>
          <w:sz w:val="28"/>
          <w:szCs w:val="28"/>
        </w:rPr>
        <w:t>05</w:t>
      </w:r>
      <w:r w:rsidR="00124043" w:rsidRPr="00FA54BA">
        <w:rPr>
          <w:rFonts w:ascii="PT Astra Serif" w:hAnsi="PT Astra Serif" w:cs="Liberation Serif"/>
          <w:sz w:val="28"/>
          <w:szCs w:val="28"/>
        </w:rPr>
        <w:t>.08</w:t>
      </w:r>
      <w:r w:rsidRPr="00FA54BA">
        <w:rPr>
          <w:rFonts w:ascii="PT Astra Serif" w:hAnsi="PT Astra Serif" w:cs="Liberation Serif"/>
          <w:sz w:val="28"/>
          <w:szCs w:val="28"/>
        </w:rPr>
        <w:t xml:space="preserve">.2021г. № </w:t>
      </w:r>
      <w:r w:rsidR="004E1C55" w:rsidRPr="00FA54BA">
        <w:rPr>
          <w:rFonts w:ascii="PT Astra Serif" w:hAnsi="PT Astra Serif" w:cs="Liberation Serif"/>
          <w:sz w:val="28"/>
          <w:szCs w:val="28"/>
        </w:rPr>
        <w:t>1316</w:t>
      </w:r>
      <w:r w:rsidRPr="00FA54BA">
        <w:rPr>
          <w:rFonts w:ascii="PT Astra Serif" w:hAnsi="PT Astra Serif" w:cs="Liberation Serif"/>
          <w:sz w:val="28"/>
          <w:szCs w:val="28"/>
        </w:rPr>
        <w:t>.</w:t>
      </w:r>
      <w:proofErr w:type="gramEnd"/>
    </w:p>
    <w:p w:rsidR="00DA7A03" w:rsidRPr="00FA54BA" w:rsidRDefault="00DA7A03" w:rsidP="00DA7A03">
      <w:pPr>
        <w:pStyle w:val="a3"/>
        <w:numPr>
          <w:ilvl w:val="0"/>
          <w:numId w:val="7"/>
        </w:numPr>
        <w:spacing w:after="0" w:line="240" w:lineRule="auto"/>
        <w:ind w:left="426" w:hanging="426"/>
        <w:jc w:val="both"/>
        <w:rPr>
          <w:rFonts w:ascii="PT Astra Serif" w:hAnsi="PT Astra Serif"/>
          <w:sz w:val="28"/>
          <w:szCs w:val="28"/>
        </w:rPr>
      </w:pPr>
      <w:proofErr w:type="gramStart"/>
      <w:r w:rsidRPr="00FA54BA">
        <w:rPr>
          <w:rFonts w:ascii="PT Astra Serif" w:hAnsi="PT Astra Serif"/>
          <w:sz w:val="28"/>
          <w:szCs w:val="28"/>
        </w:rPr>
        <w:t xml:space="preserve">Соглашением от 12.08.2021 года № </w:t>
      </w:r>
      <w:r w:rsidR="008E2C30" w:rsidRPr="00FA54BA">
        <w:rPr>
          <w:rFonts w:ascii="PT Astra Serif" w:hAnsi="PT Astra Serif"/>
          <w:sz w:val="28"/>
          <w:szCs w:val="28"/>
        </w:rPr>
        <w:t>21</w:t>
      </w:r>
      <w:r w:rsidRPr="00FA54BA">
        <w:rPr>
          <w:rFonts w:ascii="PT Astra Serif" w:hAnsi="PT Astra Serif"/>
          <w:sz w:val="28"/>
          <w:szCs w:val="28"/>
        </w:rPr>
        <w:t xml:space="preserve">/4 «О порядке предоставления целевой субсидии на финансовое обеспечение иных целей» на организацию мероприятий по проведению огнезащитной обработки деревянных конструкций чердачного </w:t>
      </w:r>
      <w:r w:rsidRPr="00FA54BA">
        <w:rPr>
          <w:rFonts w:ascii="PT Astra Serif" w:hAnsi="PT Astra Serif"/>
          <w:sz w:val="28"/>
          <w:szCs w:val="28"/>
        </w:rPr>
        <w:lastRenderedPageBreak/>
        <w:t xml:space="preserve">помещения и проведения профилактических испытаний и измерений на электрических установках здания </w:t>
      </w:r>
      <w:r w:rsidR="008E2C30" w:rsidRPr="00FA54BA">
        <w:rPr>
          <w:rFonts w:ascii="PT Astra Serif" w:hAnsi="PT Astra Serif"/>
          <w:sz w:val="28"/>
          <w:szCs w:val="28"/>
        </w:rPr>
        <w:t xml:space="preserve">с изменениями от 12.08.2021 года, </w:t>
      </w:r>
      <w:r w:rsidRPr="00FA54BA">
        <w:rPr>
          <w:rFonts w:ascii="PT Astra Serif" w:hAnsi="PT Astra Serif"/>
          <w:sz w:val="28"/>
          <w:szCs w:val="28"/>
        </w:rPr>
        <w:t xml:space="preserve">в сумме </w:t>
      </w:r>
      <w:r w:rsidR="0010245F">
        <w:rPr>
          <w:rFonts w:ascii="PT Astra Serif" w:hAnsi="PT Astra Serif"/>
          <w:sz w:val="28"/>
          <w:szCs w:val="28"/>
        </w:rPr>
        <w:t xml:space="preserve">         </w:t>
      </w:r>
      <w:r w:rsidRPr="00FA54BA">
        <w:rPr>
          <w:rFonts w:ascii="PT Astra Serif" w:hAnsi="PT Astra Serif"/>
          <w:sz w:val="28"/>
          <w:szCs w:val="28"/>
        </w:rPr>
        <w:t xml:space="preserve"> </w:t>
      </w:r>
      <w:r w:rsidR="008E2C30" w:rsidRPr="00FA54BA">
        <w:rPr>
          <w:rFonts w:ascii="PT Astra Serif" w:hAnsi="PT Astra Serif"/>
          <w:sz w:val="28"/>
          <w:szCs w:val="28"/>
        </w:rPr>
        <w:t>17</w:t>
      </w:r>
      <w:r w:rsidR="0010245F">
        <w:rPr>
          <w:rFonts w:ascii="PT Astra Serif" w:hAnsi="PT Astra Serif"/>
          <w:sz w:val="28"/>
          <w:szCs w:val="28"/>
        </w:rPr>
        <w:t xml:space="preserve"> </w:t>
      </w:r>
      <w:r w:rsidR="008E2C30" w:rsidRPr="00FA54BA">
        <w:rPr>
          <w:rFonts w:ascii="PT Astra Serif" w:hAnsi="PT Astra Serif"/>
          <w:sz w:val="28"/>
          <w:szCs w:val="28"/>
        </w:rPr>
        <w:t>000</w:t>
      </w:r>
      <w:r w:rsidRPr="00FA54BA">
        <w:rPr>
          <w:rFonts w:ascii="PT Astra Serif" w:eastAsia="Microsoft YaHei" w:hAnsi="PT Astra Serif"/>
          <w:sz w:val="28"/>
          <w:szCs w:val="28"/>
        </w:rPr>
        <w:t xml:space="preserve"> руб. </w:t>
      </w:r>
      <w:r w:rsidRPr="00FA54BA">
        <w:rPr>
          <w:rFonts w:ascii="PT Astra Serif" w:hAnsi="PT Astra Serif"/>
          <w:sz w:val="28"/>
          <w:szCs w:val="28"/>
        </w:rPr>
        <w:t xml:space="preserve">Заключен договор № </w:t>
      </w:r>
      <w:r w:rsidR="00B61FDF" w:rsidRPr="00FA54BA">
        <w:rPr>
          <w:rFonts w:ascii="PT Astra Serif" w:hAnsi="PT Astra Serif"/>
          <w:sz w:val="28"/>
          <w:szCs w:val="28"/>
        </w:rPr>
        <w:t>17</w:t>
      </w:r>
      <w:r w:rsidRPr="00FA54BA">
        <w:rPr>
          <w:rFonts w:ascii="PT Astra Serif" w:hAnsi="PT Astra Serif"/>
          <w:sz w:val="28"/>
          <w:szCs w:val="28"/>
        </w:rPr>
        <w:t xml:space="preserve"> от </w:t>
      </w:r>
      <w:r w:rsidR="00B61FDF" w:rsidRPr="00FA54BA">
        <w:rPr>
          <w:rFonts w:ascii="PT Astra Serif" w:hAnsi="PT Astra Serif"/>
          <w:sz w:val="28"/>
          <w:szCs w:val="28"/>
        </w:rPr>
        <w:t>04.06</w:t>
      </w:r>
      <w:r w:rsidRPr="00FA54BA">
        <w:rPr>
          <w:rFonts w:ascii="PT Astra Serif" w:hAnsi="PT Astra Serif"/>
          <w:sz w:val="28"/>
          <w:szCs w:val="28"/>
        </w:rPr>
        <w:t>.2021г. ООО «</w:t>
      </w:r>
      <w:r w:rsidR="00B61FDF" w:rsidRPr="00FA54BA">
        <w:rPr>
          <w:rFonts w:ascii="PT Astra Serif" w:hAnsi="PT Astra Serif"/>
          <w:sz w:val="28"/>
          <w:szCs w:val="28"/>
        </w:rPr>
        <w:t>СК Лидер</w:t>
      </w:r>
      <w:r w:rsidRPr="00FA54BA">
        <w:rPr>
          <w:rFonts w:ascii="PT Astra Serif" w:hAnsi="PT Astra Serif"/>
          <w:sz w:val="28"/>
          <w:szCs w:val="28"/>
        </w:rPr>
        <w:t>» проведение профилактических испытаний параметров</w:t>
      </w:r>
      <w:proofErr w:type="gramEnd"/>
      <w:r w:rsidRPr="00FA54BA">
        <w:rPr>
          <w:rFonts w:ascii="PT Astra Serif" w:hAnsi="PT Astra Serif"/>
          <w:sz w:val="28"/>
          <w:szCs w:val="28"/>
        </w:rPr>
        <w:t xml:space="preserve"> электрооборудования и кабельных линий </w:t>
      </w:r>
      <w:r w:rsidRPr="00FA54BA">
        <w:rPr>
          <w:rFonts w:ascii="PT Astra Serif" w:hAnsi="PT Astra Serif" w:cs="Liberation Serif"/>
          <w:sz w:val="28"/>
          <w:szCs w:val="28"/>
        </w:rPr>
        <w:t xml:space="preserve">на сумму </w:t>
      </w:r>
      <w:r w:rsidR="00F352B6" w:rsidRPr="00FA54BA">
        <w:rPr>
          <w:rFonts w:ascii="PT Astra Serif" w:hAnsi="PT Astra Serif" w:cs="Liberation Serif"/>
          <w:sz w:val="28"/>
          <w:szCs w:val="28"/>
        </w:rPr>
        <w:t>17</w:t>
      </w:r>
      <w:r w:rsidR="0010245F">
        <w:rPr>
          <w:rFonts w:ascii="PT Astra Serif" w:hAnsi="PT Astra Serif" w:cs="Liberation Serif"/>
          <w:sz w:val="28"/>
          <w:szCs w:val="28"/>
        </w:rPr>
        <w:t xml:space="preserve"> </w:t>
      </w:r>
      <w:r w:rsidR="00F352B6" w:rsidRPr="00FA54BA">
        <w:rPr>
          <w:rFonts w:ascii="PT Astra Serif" w:hAnsi="PT Astra Serif" w:cs="Liberation Serif"/>
          <w:sz w:val="28"/>
          <w:szCs w:val="28"/>
        </w:rPr>
        <w:t>000</w:t>
      </w:r>
      <w:r w:rsidRPr="00FA54BA">
        <w:rPr>
          <w:rFonts w:ascii="PT Astra Serif" w:hAnsi="PT Astra Serif"/>
          <w:sz w:val="28"/>
          <w:szCs w:val="28"/>
        </w:rPr>
        <w:t xml:space="preserve"> </w:t>
      </w:r>
      <w:r w:rsidRPr="00FA54BA">
        <w:rPr>
          <w:rFonts w:ascii="PT Astra Serif" w:hAnsi="PT Astra Serif" w:cs="Liberation Serif"/>
          <w:sz w:val="28"/>
          <w:szCs w:val="28"/>
        </w:rPr>
        <w:t xml:space="preserve">руб. Акт выполненных работ от </w:t>
      </w:r>
      <w:r w:rsidR="00F352B6" w:rsidRPr="00FA54BA">
        <w:rPr>
          <w:rFonts w:ascii="PT Astra Serif" w:hAnsi="PT Astra Serif" w:cs="Liberation Serif"/>
          <w:sz w:val="28"/>
          <w:szCs w:val="28"/>
        </w:rPr>
        <w:t>18</w:t>
      </w:r>
      <w:r w:rsidRPr="00FA54BA">
        <w:rPr>
          <w:rFonts w:ascii="PT Astra Serif" w:hAnsi="PT Astra Serif" w:cs="Liberation Serif"/>
          <w:sz w:val="28"/>
          <w:szCs w:val="28"/>
        </w:rPr>
        <w:t>.0</w:t>
      </w:r>
      <w:r w:rsidR="00F352B6" w:rsidRPr="00FA54BA">
        <w:rPr>
          <w:rFonts w:ascii="PT Astra Serif" w:hAnsi="PT Astra Serif" w:cs="Liberation Serif"/>
          <w:sz w:val="28"/>
          <w:szCs w:val="28"/>
        </w:rPr>
        <w:t>6</w:t>
      </w:r>
      <w:r w:rsidRPr="00FA54BA">
        <w:rPr>
          <w:rFonts w:ascii="PT Astra Serif" w:hAnsi="PT Astra Serif" w:cs="Liberation Serif"/>
          <w:sz w:val="28"/>
          <w:szCs w:val="28"/>
        </w:rPr>
        <w:t xml:space="preserve">.2021г. № </w:t>
      </w:r>
      <w:r w:rsidR="00F352B6" w:rsidRPr="00FA54BA">
        <w:rPr>
          <w:rFonts w:ascii="PT Astra Serif" w:hAnsi="PT Astra Serif" w:cs="Liberation Serif"/>
          <w:sz w:val="28"/>
          <w:szCs w:val="28"/>
        </w:rPr>
        <w:t>1</w:t>
      </w:r>
      <w:r w:rsidRPr="00FA54BA">
        <w:rPr>
          <w:rFonts w:ascii="PT Astra Serif" w:hAnsi="PT Astra Serif" w:cs="Liberation Serif"/>
          <w:sz w:val="28"/>
          <w:szCs w:val="28"/>
        </w:rPr>
        <w:t>.</w:t>
      </w:r>
    </w:p>
    <w:p w:rsidR="00DA7A03" w:rsidRPr="00FA54BA" w:rsidRDefault="00A15A26" w:rsidP="00DA7A03">
      <w:pPr>
        <w:jc w:val="both"/>
        <w:rPr>
          <w:rFonts w:ascii="PT Astra Serif" w:hAnsi="PT Astra Serif" w:cs="Segoe UI"/>
          <w:sz w:val="28"/>
          <w:szCs w:val="28"/>
        </w:rPr>
      </w:pPr>
      <w:r>
        <w:rPr>
          <w:rFonts w:ascii="PT Astra Serif" w:hAnsi="PT Astra Serif"/>
          <w:sz w:val="28"/>
          <w:szCs w:val="28"/>
        </w:rPr>
        <w:t xml:space="preserve">      </w:t>
      </w:r>
      <w:r w:rsidR="00DA7A03" w:rsidRPr="00FA54BA">
        <w:rPr>
          <w:rFonts w:ascii="PT Astra Serif" w:hAnsi="PT Astra Serif"/>
          <w:sz w:val="28"/>
          <w:szCs w:val="28"/>
        </w:rPr>
        <w:t xml:space="preserve">Планируемый план по доходам от иной приносящей доходы деятельности (родительская плата) утвержден в сумме </w:t>
      </w:r>
      <w:r w:rsidR="008E2C30" w:rsidRPr="00FA54BA">
        <w:rPr>
          <w:rFonts w:ascii="PT Astra Serif" w:hAnsi="PT Astra Serif"/>
          <w:sz w:val="28"/>
          <w:szCs w:val="28"/>
        </w:rPr>
        <w:t>750</w:t>
      </w:r>
      <w:r w:rsidR="0010245F">
        <w:rPr>
          <w:rFonts w:ascii="PT Astra Serif" w:hAnsi="PT Astra Serif"/>
          <w:sz w:val="28"/>
          <w:szCs w:val="28"/>
        </w:rPr>
        <w:t xml:space="preserve"> </w:t>
      </w:r>
      <w:r w:rsidR="008E2C30" w:rsidRPr="00FA54BA">
        <w:rPr>
          <w:rFonts w:ascii="PT Astra Serif" w:hAnsi="PT Astra Serif"/>
          <w:sz w:val="28"/>
          <w:szCs w:val="28"/>
        </w:rPr>
        <w:t>000</w:t>
      </w:r>
      <w:r w:rsidR="00DA7A03" w:rsidRPr="00FA54BA">
        <w:rPr>
          <w:rFonts w:ascii="PT Astra Serif" w:hAnsi="PT Astra Serif"/>
          <w:sz w:val="28"/>
          <w:szCs w:val="28"/>
        </w:rPr>
        <w:t xml:space="preserve"> руб. Фактически доходы  от иной приносящей доходы деятельности на </w:t>
      </w:r>
      <w:r w:rsidR="008E2C30" w:rsidRPr="00FA54BA">
        <w:rPr>
          <w:rFonts w:ascii="PT Astra Serif" w:hAnsi="PT Astra Serif"/>
          <w:sz w:val="28"/>
          <w:szCs w:val="28"/>
        </w:rPr>
        <w:t>31.12</w:t>
      </w:r>
      <w:r w:rsidR="00DA7A03" w:rsidRPr="00FA54BA">
        <w:rPr>
          <w:rFonts w:ascii="PT Astra Serif" w:hAnsi="PT Astra Serif"/>
          <w:sz w:val="28"/>
          <w:szCs w:val="28"/>
        </w:rPr>
        <w:t xml:space="preserve">.2021 года составили </w:t>
      </w:r>
      <w:r w:rsidR="00DA7A03" w:rsidRPr="00FA54BA">
        <w:rPr>
          <w:rFonts w:ascii="PT Astra Serif" w:hAnsi="PT Astra Serif" w:cs="Segoe UI"/>
          <w:sz w:val="28"/>
          <w:szCs w:val="28"/>
        </w:rPr>
        <w:t xml:space="preserve"> </w:t>
      </w:r>
      <w:r w:rsidR="00B61FDF" w:rsidRPr="00FA54BA">
        <w:rPr>
          <w:rFonts w:ascii="PT Astra Serif" w:hAnsi="PT Astra Serif" w:cs="Segoe UI"/>
          <w:sz w:val="28"/>
          <w:szCs w:val="28"/>
        </w:rPr>
        <w:t>626</w:t>
      </w:r>
      <w:r w:rsidR="0010245F">
        <w:rPr>
          <w:rFonts w:ascii="PT Astra Serif" w:hAnsi="PT Astra Serif" w:cs="Segoe UI"/>
          <w:sz w:val="28"/>
          <w:szCs w:val="28"/>
        </w:rPr>
        <w:t xml:space="preserve"> </w:t>
      </w:r>
      <w:r w:rsidR="00B61FDF" w:rsidRPr="00FA54BA">
        <w:rPr>
          <w:rFonts w:ascii="PT Astra Serif" w:hAnsi="PT Astra Serif" w:cs="Segoe UI"/>
          <w:sz w:val="28"/>
          <w:szCs w:val="28"/>
        </w:rPr>
        <w:t>677,42</w:t>
      </w:r>
      <w:r w:rsidR="00DA7A03" w:rsidRPr="00FA54BA">
        <w:rPr>
          <w:rFonts w:ascii="PT Astra Serif" w:hAnsi="PT Astra Serif"/>
          <w:sz w:val="28"/>
          <w:szCs w:val="28"/>
        </w:rPr>
        <w:t xml:space="preserve"> руб.</w:t>
      </w:r>
      <w:r w:rsidR="008E2C30" w:rsidRPr="00FA54BA">
        <w:rPr>
          <w:rFonts w:ascii="PT Astra Serif" w:hAnsi="PT Astra Serif"/>
          <w:sz w:val="28"/>
          <w:szCs w:val="28"/>
        </w:rPr>
        <w:t>,</w:t>
      </w:r>
      <w:r w:rsidR="00DA7A03" w:rsidRPr="00FA54BA">
        <w:rPr>
          <w:rFonts w:ascii="PT Astra Serif" w:hAnsi="PT Astra Serif"/>
          <w:sz w:val="28"/>
          <w:szCs w:val="28"/>
        </w:rPr>
        <w:t xml:space="preserve"> или  </w:t>
      </w:r>
      <w:r w:rsidR="00B61FDF" w:rsidRPr="00FA54BA">
        <w:rPr>
          <w:rFonts w:ascii="PT Astra Serif" w:hAnsi="PT Astra Serif" w:cs="Segoe UI"/>
          <w:sz w:val="28"/>
          <w:szCs w:val="28"/>
        </w:rPr>
        <w:t>83,6</w:t>
      </w:r>
      <w:r w:rsidR="00DA7A03" w:rsidRPr="00FA54BA">
        <w:rPr>
          <w:rFonts w:ascii="PT Astra Serif" w:hAnsi="PT Astra Serif"/>
          <w:sz w:val="28"/>
          <w:szCs w:val="28"/>
        </w:rPr>
        <w:t>% к планируемым доходам.</w:t>
      </w:r>
    </w:p>
    <w:p w:rsidR="00A15A26" w:rsidRDefault="00A15A26" w:rsidP="00AA227B">
      <w:pPr>
        <w:jc w:val="both"/>
        <w:rPr>
          <w:rFonts w:ascii="PT Astra Serif" w:eastAsia="Calibri" w:hAnsi="PT Astra Serif" w:cs="Calibri"/>
          <w:sz w:val="28"/>
          <w:szCs w:val="28"/>
        </w:rPr>
      </w:pPr>
      <w:bookmarkStart w:id="0" w:name="_Toc22108755"/>
      <w:bookmarkStart w:id="1" w:name="_Toc29452199"/>
      <w:r>
        <w:rPr>
          <w:rFonts w:ascii="PT Astra Serif" w:hAnsi="PT Astra Serif"/>
          <w:sz w:val="28"/>
          <w:szCs w:val="28"/>
        </w:rPr>
        <w:t xml:space="preserve">       </w:t>
      </w:r>
      <w:r w:rsidR="00AA227B" w:rsidRPr="00FA54BA">
        <w:rPr>
          <w:rFonts w:ascii="PT Astra Serif" w:hAnsi="PT Astra Serif"/>
          <w:sz w:val="28"/>
          <w:szCs w:val="28"/>
        </w:rPr>
        <w:t xml:space="preserve">Расхождений  между данными отраженными в отчете за 2020 год  с данными бухгалтерского учета не установлено.       </w:t>
      </w:r>
    </w:p>
    <w:p w:rsidR="0010245F" w:rsidRDefault="00AA227B" w:rsidP="00AA227B">
      <w:pPr>
        <w:jc w:val="both"/>
        <w:rPr>
          <w:rFonts w:ascii="PT Astra Serif" w:hAnsi="PT Astra Serif"/>
          <w:sz w:val="28"/>
          <w:szCs w:val="28"/>
        </w:rPr>
      </w:pPr>
      <w:r w:rsidRPr="00FA54BA">
        <w:rPr>
          <w:rFonts w:ascii="PT Astra Serif" w:hAnsi="PT Astra Serif"/>
          <w:sz w:val="28"/>
          <w:szCs w:val="28"/>
        </w:rPr>
        <w:t xml:space="preserve">       </w:t>
      </w:r>
    </w:p>
    <w:p w:rsidR="00AA227B" w:rsidRPr="00FA54BA" w:rsidRDefault="0010245F" w:rsidP="00AA227B">
      <w:pPr>
        <w:jc w:val="both"/>
        <w:rPr>
          <w:rFonts w:ascii="PT Astra Serif" w:hAnsi="PT Astra Serif"/>
          <w:sz w:val="28"/>
          <w:szCs w:val="28"/>
        </w:rPr>
      </w:pPr>
      <w:r>
        <w:rPr>
          <w:rFonts w:ascii="PT Astra Serif" w:hAnsi="PT Astra Serif"/>
          <w:sz w:val="28"/>
          <w:szCs w:val="28"/>
        </w:rPr>
        <w:t xml:space="preserve">       </w:t>
      </w:r>
      <w:r w:rsidR="00AA227B" w:rsidRPr="00FA54BA">
        <w:rPr>
          <w:rFonts w:ascii="PT Astra Serif" w:hAnsi="PT Astra Serif"/>
          <w:sz w:val="28"/>
          <w:szCs w:val="28"/>
        </w:rPr>
        <w:t>Кассовые операции в проверяемом периоде не осуществлялись.</w:t>
      </w:r>
      <w:r>
        <w:rPr>
          <w:rFonts w:ascii="PT Astra Serif" w:hAnsi="PT Astra Serif"/>
          <w:sz w:val="28"/>
          <w:szCs w:val="28"/>
        </w:rPr>
        <w:t xml:space="preserve"> </w:t>
      </w:r>
      <w:r w:rsidR="00AA227B" w:rsidRPr="00FA54BA">
        <w:rPr>
          <w:rFonts w:ascii="PT Astra Serif" w:hAnsi="PT Astra Serif"/>
          <w:sz w:val="28"/>
          <w:szCs w:val="28"/>
        </w:rPr>
        <w:t>Денежные средства</w:t>
      </w:r>
      <w:r w:rsidR="00AA227B" w:rsidRPr="00FA54BA">
        <w:rPr>
          <w:rFonts w:ascii="PT Astra Serif" w:eastAsia="Calibri" w:hAnsi="PT Astra Serif"/>
          <w:sz w:val="28"/>
          <w:szCs w:val="28"/>
          <w:lang w:eastAsia="en-US"/>
        </w:rPr>
        <w:t xml:space="preserve"> </w:t>
      </w:r>
      <w:r w:rsidR="00AA227B" w:rsidRPr="00FA54BA">
        <w:rPr>
          <w:rFonts w:ascii="PT Astra Serif" w:hAnsi="PT Astra Serif"/>
          <w:sz w:val="28"/>
          <w:szCs w:val="28"/>
        </w:rPr>
        <w:t>подотчет не выдавались.</w:t>
      </w:r>
      <w:r>
        <w:rPr>
          <w:rFonts w:ascii="PT Astra Serif" w:hAnsi="PT Astra Serif"/>
          <w:sz w:val="28"/>
          <w:szCs w:val="28"/>
        </w:rPr>
        <w:t xml:space="preserve"> </w:t>
      </w:r>
      <w:r w:rsidR="00AA227B" w:rsidRPr="00FA54BA">
        <w:rPr>
          <w:rFonts w:ascii="PT Astra Serif" w:hAnsi="PT Astra Serif"/>
          <w:sz w:val="28"/>
          <w:szCs w:val="28"/>
        </w:rPr>
        <w:t>Планами финансово-хозяйственной деятельности на 2020 и 2021 годы расходы на командировочные расходы не предусмотрены.</w:t>
      </w:r>
    </w:p>
    <w:bookmarkEnd w:id="0"/>
    <w:bookmarkEnd w:id="1"/>
    <w:p w:rsidR="0010245F" w:rsidRDefault="0010245F" w:rsidP="00AA227B">
      <w:pPr>
        <w:jc w:val="both"/>
        <w:rPr>
          <w:rFonts w:ascii="PT Astra Serif" w:eastAsia="Calibri" w:hAnsi="PT Astra Serif"/>
          <w:sz w:val="28"/>
          <w:szCs w:val="28"/>
          <w:lang w:eastAsia="en-US"/>
        </w:rPr>
      </w:pPr>
    </w:p>
    <w:p w:rsidR="00AA227B" w:rsidRPr="00FA54BA" w:rsidRDefault="00AA227B" w:rsidP="00AA227B">
      <w:pPr>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Проверка начисления и выплаты заработной платы:  </w:t>
      </w:r>
    </w:p>
    <w:p w:rsidR="00AA227B" w:rsidRPr="00FA54BA" w:rsidRDefault="00AA227B" w:rsidP="00AA227B">
      <w:pPr>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       Заработная плата работников учреждения в проверяемом периоде начисляется согласно «Положения об оплате труда работников в </w:t>
      </w:r>
      <w:r w:rsidR="004E2AC7" w:rsidRPr="00FA54BA">
        <w:rPr>
          <w:rFonts w:ascii="PT Astra Serif" w:hAnsi="PT Astra Serif"/>
          <w:sz w:val="28"/>
          <w:szCs w:val="28"/>
        </w:rPr>
        <w:t>М</w:t>
      </w:r>
      <w:r w:rsidRPr="00FA54BA">
        <w:rPr>
          <w:rFonts w:ascii="PT Astra Serif" w:hAnsi="PT Astra Serif"/>
          <w:sz w:val="28"/>
          <w:szCs w:val="28"/>
        </w:rPr>
        <w:t xml:space="preserve">ДОУ </w:t>
      </w:r>
      <w:r w:rsidR="004E2AC7" w:rsidRPr="00FA54BA">
        <w:rPr>
          <w:rFonts w:ascii="PT Astra Serif" w:hAnsi="PT Astra Serif"/>
          <w:sz w:val="28"/>
          <w:szCs w:val="28"/>
        </w:rPr>
        <w:t>Кирилловский</w:t>
      </w:r>
      <w:r w:rsidRPr="00FA54BA">
        <w:rPr>
          <w:rFonts w:ascii="PT Astra Serif" w:hAnsi="PT Astra Serif"/>
          <w:sz w:val="28"/>
          <w:szCs w:val="28"/>
        </w:rPr>
        <w:t xml:space="preserve"> детский сад (далее – «Положение об оплате труда»)</w:t>
      </w:r>
      <w:r w:rsidRPr="00FA54BA">
        <w:rPr>
          <w:rFonts w:ascii="PT Astra Serif" w:eastAsia="Calibri" w:hAnsi="PT Astra Serif"/>
          <w:sz w:val="28"/>
          <w:szCs w:val="28"/>
          <w:lang w:eastAsia="en-US"/>
        </w:rPr>
        <w:t xml:space="preserve">, утвержденного Приказом от </w:t>
      </w:r>
      <w:r w:rsidR="004F40A5" w:rsidRPr="00FA54BA">
        <w:rPr>
          <w:rFonts w:ascii="PT Astra Serif" w:eastAsia="Calibri" w:hAnsi="PT Astra Serif"/>
          <w:sz w:val="28"/>
          <w:szCs w:val="28"/>
          <w:lang w:eastAsia="en-US"/>
        </w:rPr>
        <w:t>27.12</w:t>
      </w:r>
      <w:r w:rsidRPr="00FA54BA">
        <w:rPr>
          <w:rFonts w:ascii="PT Astra Serif" w:eastAsia="Calibri" w:hAnsi="PT Astra Serif"/>
          <w:sz w:val="28"/>
          <w:szCs w:val="28"/>
          <w:lang w:eastAsia="en-US"/>
        </w:rPr>
        <w:t>.201</w:t>
      </w:r>
      <w:r w:rsidR="004F40A5" w:rsidRPr="00FA54BA">
        <w:rPr>
          <w:rFonts w:ascii="PT Astra Serif" w:eastAsia="Calibri" w:hAnsi="PT Astra Serif"/>
          <w:sz w:val="28"/>
          <w:szCs w:val="28"/>
          <w:lang w:eastAsia="en-US"/>
        </w:rPr>
        <w:t>7</w:t>
      </w:r>
      <w:r w:rsidRPr="00FA54BA">
        <w:rPr>
          <w:rFonts w:ascii="PT Astra Serif" w:eastAsia="Calibri" w:hAnsi="PT Astra Serif"/>
          <w:sz w:val="28"/>
          <w:szCs w:val="28"/>
          <w:lang w:eastAsia="en-US"/>
        </w:rPr>
        <w:t xml:space="preserve">года № </w:t>
      </w:r>
      <w:r w:rsidR="005505BC" w:rsidRPr="00FA54BA">
        <w:rPr>
          <w:rFonts w:ascii="PT Astra Serif" w:eastAsia="Calibri" w:hAnsi="PT Astra Serif"/>
          <w:sz w:val="28"/>
          <w:szCs w:val="28"/>
          <w:lang w:eastAsia="en-US"/>
        </w:rPr>
        <w:t>32-ОД</w:t>
      </w:r>
      <w:r w:rsidRPr="00FA54BA">
        <w:rPr>
          <w:rFonts w:ascii="PT Astra Serif" w:eastAsia="Calibri" w:hAnsi="PT Astra Serif"/>
          <w:sz w:val="28"/>
          <w:szCs w:val="28"/>
          <w:lang w:eastAsia="en-US"/>
        </w:rPr>
        <w:t xml:space="preserve"> (с изменениями утвержденными Приказами от </w:t>
      </w:r>
      <w:r w:rsidR="0010245F">
        <w:rPr>
          <w:rFonts w:ascii="PT Astra Serif" w:eastAsia="Calibri" w:hAnsi="PT Astra Serif"/>
          <w:sz w:val="28"/>
          <w:szCs w:val="28"/>
          <w:lang w:eastAsia="en-US"/>
        </w:rPr>
        <w:t xml:space="preserve">                  </w:t>
      </w:r>
      <w:r w:rsidR="005505BC" w:rsidRPr="00FA54BA">
        <w:rPr>
          <w:rFonts w:ascii="PT Astra Serif" w:eastAsia="Calibri" w:hAnsi="PT Astra Serif"/>
          <w:sz w:val="28"/>
          <w:szCs w:val="28"/>
          <w:lang w:eastAsia="en-US"/>
        </w:rPr>
        <w:t>07.06</w:t>
      </w:r>
      <w:r w:rsidRPr="00FA54BA">
        <w:rPr>
          <w:rFonts w:ascii="PT Astra Serif" w:eastAsia="Calibri" w:hAnsi="PT Astra Serif"/>
          <w:sz w:val="28"/>
          <w:szCs w:val="28"/>
          <w:lang w:eastAsia="en-US"/>
        </w:rPr>
        <w:t>.202</w:t>
      </w:r>
      <w:r w:rsidR="005505BC" w:rsidRPr="00FA54BA">
        <w:rPr>
          <w:rFonts w:ascii="PT Astra Serif" w:eastAsia="Calibri" w:hAnsi="PT Astra Serif"/>
          <w:sz w:val="28"/>
          <w:szCs w:val="28"/>
          <w:lang w:eastAsia="en-US"/>
        </w:rPr>
        <w:t>1</w:t>
      </w:r>
      <w:r w:rsidRPr="00FA54BA">
        <w:rPr>
          <w:rFonts w:ascii="PT Astra Serif" w:eastAsia="Calibri" w:hAnsi="PT Astra Serif"/>
          <w:sz w:val="28"/>
          <w:szCs w:val="28"/>
          <w:lang w:eastAsia="en-US"/>
        </w:rPr>
        <w:t xml:space="preserve"> года № </w:t>
      </w:r>
      <w:r w:rsidR="005505BC" w:rsidRPr="00FA54BA">
        <w:rPr>
          <w:rFonts w:ascii="PT Astra Serif" w:eastAsia="Calibri" w:hAnsi="PT Astra Serif"/>
          <w:sz w:val="28"/>
          <w:szCs w:val="28"/>
          <w:lang w:eastAsia="en-US"/>
        </w:rPr>
        <w:t>23/2</w:t>
      </w:r>
      <w:r w:rsidR="004F40A5" w:rsidRPr="00FA54BA">
        <w:rPr>
          <w:rFonts w:ascii="PT Astra Serif" w:eastAsia="Calibri" w:hAnsi="PT Astra Serif"/>
          <w:sz w:val="28"/>
          <w:szCs w:val="28"/>
          <w:lang w:eastAsia="en-US"/>
        </w:rPr>
        <w:t>-ОД</w:t>
      </w:r>
      <w:r w:rsidRPr="00FA54BA">
        <w:rPr>
          <w:rFonts w:ascii="PT Astra Serif" w:eastAsia="Calibri" w:hAnsi="PT Astra Serif"/>
          <w:sz w:val="28"/>
          <w:szCs w:val="28"/>
          <w:lang w:eastAsia="en-US"/>
        </w:rPr>
        <w:t xml:space="preserve">). Выплаты стимулирующего характера производятся согласно </w:t>
      </w:r>
      <w:r w:rsidR="004F40A5" w:rsidRPr="00FA54BA">
        <w:rPr>
          <w:rFonts w:ascii="PT Astra Serif" w:eastAsia="Calibri" w:hAnsi="PT Astra Serif"/>
          <w:sz w:val="28"/>
          <w:szCs w:val="28"/>
          <w:lang w:eastAsia="en-US"/>
        </w:rPr>
        <w:t xml:space="preserve">«Положения о порядке стимулирующей </w:t>
      </w:r>
      <w:proofErr w:type="gramStart"/>
      <w:r w:rsidR="004F40A5" w:rsidRPr="00FA54BA">
        <w:rPr>
          <w:rFonts w:ascii="PT Astra Serif" w:eastAsia="Calibri" w:hAnsi="PT Astra Serif"/>
          <w:sz w:val="28"/>
          <w:szCs w:val="28"/>
          <w:lang w:eastAsia="en-US"/>
        </w:rPr>
        <w:t>части фонда оплаты труда работников</w:t>
      </w:r>
      <w:proofErr w:type="gramEnd"/>
      <w:r w:rsidR="004F40A5" w:rsidRPr="00FA54BA">
        <w:rPr>
          <w:rFonts w:ascii="PT Astra Serif" w:eastAsia="Calibri" w:hAnsi="PT Astra Serif"/>
          <w:sz w:val="28"/>
          <w:szCs w:val="28"/>
          <w:lang w:eastAsia="en-US"/>
        </w:rPr>
        <w:t xml:space="preserve"> МДОУ «Кирилловский детский сад», утвержденного приказом от 27 декабря 2017 года №28/1.</w:t>
      </w:r>
    </w:p>
    <w:p w:rsidR="00AA227B" w:rsidRPr="00FA54BA" w:rsidRDefault="00AA227B" w:rsidP="00AA227B">
      <w:pPr>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       Штатная численность работников учреждения на 01.01.2020 года утверждена приказом от </w:t>
      </w:r>
      <w:r w:rsidR="008F35BF" w:rsidRPr="00FA54BA">
        <w:rPr>
          <w:rFonts w:ascii="PT Astra Serif" w:eastAsia="Calibri" w:hAnsi="PT Astra Serif"/>
          <w:sz w:val="28"/>
          <w:szCs w:val="28"/>
          <w:lang w:eastAsia="en-US"/>
        </w:rPr>
        <w:t>24</w:t>
      </w:r>
      <w:r w:rsidRPr="00FA54BA">
        <w:rPr>
          <w:rFonts w:ascii="PT Astra Serif" w:eastAsia="Calibri" w:hAnsi="PT Astra Serif"/>
          <w:sz w:val="28"/>
          <w:szCs w:val="28"/>
          <w:lang w:eastAsia="en-US"/>
        </w:rPr>
        <w:t>.01.2020 года №</w:t>
      </w:r>
      <w:r w:rsidR="008F35BF" w:rsidRPr="00FA54BA">
        <w:rPr>
          <w:rFonts w:ascii="PT Astra Serif" w:eastAsia="Calibri" w:hAnsi="PT Astra Serif"/>
          <w:sz w:val="28"/>
          <w:szCs w:val="28"/>
          <w:lang w:eastAsia="en-US"/>
        </w:rPr>
        <w:t xml:space="preserve"> 3</w:t>
      </w:r>
      <w:r w:rsidRPr="00FA54BA">
        <w:rPr>
          <w:rFonts w:ascii="PT Astra Serif" w:eastAsia="Calibri" w:hAnsi="PT Astra Serif"/>
          <w:sz w:val="28"/>
          <w:szCs w:val="28"/>
          <w:lang w:eastAsia="en-US"/>
        </w:rPr>
        <w:t xml:space="preserve"> и составила </w:t>
      </w:r>
      <w:r w:rsidR="008F35BF" w:rsidRPr="00FA54BA">
        <w:rPr>
          <w:rFonts w:ascii="PT Astra Serif" w:eastAsia="Calibri" w:hAnsi="PT Astra Serif"/>
          <w:sz w:val="28"/>
          <w:szCs w:val="28"/>
          <w:lang w:eastAsia="en-US"/>
        </w:rPr>
        <w:t>31,</w:t>
      </w:r>
      <w:r w:rsidR="00E57893" w:rsidRPr="00FA54BA">
        <w:rPr>
          <w:rFonts w:ascii="PT Astra Serif" w:eastAsia="Calibri" w:hAnsi="PT Astra Serif"/>
          <w:sz w:val="28"/>
          <w:szCs w:val="28"/>
          <w:lang w:eastAsia="en-US"/>
        </w:rPr>
        <w:t>0</w:t>
      </w:r>
      <w:r w:rsidR="008F35BF" w:rsidRPr="00FA54BA">
        <w:rPr>
          <w:rFonts w:ascii="PT Astra Serif" w:eastAsia="Calibri" w:hAnsi="PT Astra Serif"/>
          <w:sz w:val="28"/>
          <w:szCs w:val="28"/>
          <w:lang w:eastAsia="en-US"/>
        </w:rPr>
        <w:t>7</w:t>
      </w:r>
      <w:r w:rsidRPr="00FA54BA">
        <w:rPr>
          <w:rFonts w:ascii="PT Astra Serif" w:eastAsia="Calibri" w:hAnsi="PT Astra Serif"/>
          <w:sz w:val="28"/>
          <w:szCs w:val="28"/>
          <w:lang w:eastAsia="en-US"/>
        </w:rPr>
        <w:t xml:space="preserve"> единиц, в том числе: административно</w:t>
      </w:r>
      <w:r w:rsidRPr="00FA54BA">
        <w:rPr>
          <w:rFonts w:ascii="PT Astra Serif" w:hAnsi="PT Astra Serif"/>
          <w:sz w:val="28"/>
          <w:szCs w:val="28"/>
        </w:rPr>
        <w:t> </w:t>
      </w:r>
      <w:r w:rsidRPr="00FA54BA">
        <w:rPr>
          <w:rFonts w:ascii="PT Astra Serif" w:eastAsia="Calibri" w:hAnsi="PT Astra Serif"/>
          <w:sz w:val="28"/>
          <w:szCs w:val="28"/>
          <w:lang w:eastAsia="en-US"/>
        </w:rPr>
        <w:t>-</w:t>
      </w:r>
      <w:r w:rsidRPr="00FA54BA">
        <w:rPr>
          <w:rFonts w:ascii="PT Astra Serif" w:hAnsi="PT Astra Serif"/>
          <w:sz w:val="28"/>
          <w:szCs w:val="28"/>
        </w:rPr>
        <w:t> </w:t>
      </w:r>
      <w:r w:rsidRPr="00FA54BA">
        <w:rPr>
          <w:rFonts w:ascii="PT Astra Serif" w:eastAsia="Calibri" w:hAnsi="PT Astra Serif"/>
          <w:sz w:val="28"/>
          <w:szCs w:val="28"/>
          <w:lang w:eastAsia="en-US"/>
        </w:rPr>
        <w:t xml:space="preserve">управленческий персонал </w:t>
      </w:r>
      <w:r w:rsidR="008F35BF" w:rsidRPr="00FA54BA">
        <w:rPr>
          <w:rFonts w:ascii="PT Astra Serif" w:eastAsia="Calibri" w:hAnsi="PT Astra Serif"/>
          <w:sz w:val="28"/>
          <w:szCs w:val="28"/>
          <w:lang w:eastAsia="en-US"/>
        </w:rPr>
        <w:t>1</w:t>
      </w:r>
      <w:r w:rsidRPr="00FA54BA">
        <w:rPr>
          <w:rFonts w:ascii="PT Astra Serif" w:hAnsi="PT Astra Serif"/>
          <w:sz w:val="28"/>
          <w:szCs w:val="28"/>
        </w:rPr>
        <w:t> </w:t>
      </w:r>
      <w:r w:rsidRPr="00FA54BA">
        <w:rPr>
          <w:rFonts w:ascii="PT Astra Serif" w:eastAsia="Calibri" w:hAnsi="PT Astra Serif"/>
          <w:sz w:val="28"/>
          <w:szCs w:val="28"/>
          <w:lang w:eastAsia="en-US"/>
        </w:rPr>
        <w:t>единиц</w:t>
      </w:r>
      <w:r w:rsidR="008F35BF" w:rsidRPr="00FA54BA">
        <w:rPr>
          <w:rFonts w:ascii="PT Astra Serif" w:eastAsia="Calibri" w:hAnsi="PT Astra Serif"/>
          <w:sz w:val="28"/>
          <w:szCs w:val="28"/>
          <w:lang w:eastAsia="en-US"/>
        </w:rPr>
        <w:t>а</w:t>
      </w:r>
      <w:r w:rsidRPr="00FA54BA">
        <w:rPr>
          <w:rFonts w:ascii="PT Astra Serif" w:eastAsia="Calibri" w:hAnsi="PT Astra Serif"/>
          <w:sz w:val="28"/>
          <w:szCs w:val="28"/>
          <w:lang w:eastAsia="en-US"/>
        </w:rPr>
        <w:t xml:space="preserve">, педагогические работники </w:t>
      </w:r>
      <w:r w:rsidR="008F35BF" w:rsidRPr="00FA54BA">
        <w:rPr>
          <w:rFonts w:ascii="PT Astra Serif" w:eastAsia="Calibri" w:hAnsi="PT Astra Serif"/>
          <w:sz w:val="28"/>
          <w:szCs w:val="28"/>
          <w:lang w:eastAsia="en-US"/>
        </w:rPr>
        <w:t>8,06</w:t>
      </w:r>
      <w:r w:rsidRPr="00FA54BA">
        <w:rPr>
          <w:rFonts w:ascii="PT Astra Serif" w:eastAsia="Calibri" w:hAnsi="PT Astra Serif"/>
          <w:sz w:val="28"/>
          <w:szCs w:val="28"/>
          <w:lang w:eastAsia="en-US"/>
        </w:rPr>
        <w:t xml:space="preserve"> единиц, учебно-вспомогательный персонал </w:t>
      </w:r>
      <w:r w:rsidR="008F35BF" w:rsidRPr="00FA54BA">
        <w:rPr>
          <w:rFonts w:ascii="PT Astra Serif" w:eastAsia="Calibri" w:hAnsi="PT Astra Serif"/>
          <w:sz w:val="28"/>
          <w:szCs w:val="28"/>
          <w:lang w:eastAsia="en-US"/>
        </w:rPr>
        <w:t>6,11</w:t>
      </w:r>
      <w:r w:rsidRPr="00FA54BA">
        <w:rPr>
          <w:rFonts w:ascii="PT Astra Serif" w:hAnsi="PT Astra Serif"/>
          <w:sz w:val="28"/>
          <w:szCs w:val="28"/>
        </w:rPr>
        <w:t> </w:t>
      </w:r>
      <w:r w:rsidRPr="00FA54BA">
        <w:rPr>
          <w:rFonts w:ascii="PT Astra Serif" w:eastAsia="Calibri" w:hAnsi="PT Astra Serif"/>
          <w:sz w:val="28"/>
          <w:szCs w:val="28"/>
          <w:lang w:eastAsia="en-US"/>
        </w:rPr>
        <w:t xml:space="preserve">единицы, прочий персонал </w:t>
      </w:r>
      <w:r w:rsidR="008F35BF" w:rsidRPr="00FA54BA">
        <w:rPr>
          <w:rFonts w:ascii="PT Astra Serif" w:eastAsia="Calibri" w:hAnsi="PT Astra Serif"/>
          <w:sz w:val="28"/>
          <w:szCs w:val="28"/>
          <w:lang w:eastAsia="en-US"/>
        </w:rPr>
        <w:t>1,5</w:t>
      </w:r>
      <w:r w:rsidRPr="00FA54BA">
        <w:rPr>
          <w:rFonts w:ascii="PT Astra Serif" w:hAnsi="PT Astra Serif"/>
          <w:sz w:val="28"/>
          <w:szCs w:val="28"/>
        </w:rPr>
        <w:t> </w:t>
      </w:r>
      <w:r w:rsidRPr="00FA54BA">
        <w:rPr>
          <w:rFonts w:ascii="PT Astra Serif" w:eastAsia="Calibri" w:hAnsi="PT Astra Serif"/>
          <w:sz w:val="28"/>
          <w:szCs w:val="28"/>
          <w:lang w:eastAsia="en-US"/>
        </w:rPr>
        <w:t xml:space="preserve">единицы, обслуживающий персонал </w:t>
      </w:r>
      <w:r w:rsidR="008F35BF" w:rsidRPr="00FA54BA">
        <w:rPr>
          <w:rFonts w:ascii="PT Astra Serif" w:eastAsia="Calibri" w:hAnsi="PT Astra Serif"/>
          <w:sz w:val="28"/>
          <w:szCs w:val="28"/>
          <w:lang w:eastAsia="en-US"/>
        </w:rPr>
        <w:t>14,4</w:t>
      </w:r>
      <w:r w:rsidRPr="00FA54BA">
        <w:rPr>
          <w:rFonts w:ascii="PT Astra Serif" w:eastAsia="Calibri" w:hAnsi="PT Astra Serif"/>
          <w:sz w:val="28"/>
          <w:szCs w:val="28"/>
          <w:lang w:eastAsia="en-US"/>
        </w:rPr>
        <w:t xml:space="preserve"> единиц.  За проверяемый период штатная численность </w:t>
      </w:r>
      <w:r w:rsidR="005505BC" w:rsidRPr="00FA54BA">
        <w:rPr>
          <w:rFonts w:ascii="PT Astra Serif" w:eastAsia="Calibri" w:hAnsi="PT Astra Serif"/>
          <w:sz w:val="28"/>
          <w:szCs w:val="28"/>
          <w:lang w:eastAsia="en-US"/>
        </w:rPr>
        <w:t>уменьшилась</w:t>
      </w:r>
      <w:r w:rsidRPr="00FA54BA">
        <w:rPr>
          <w:rFonts w:ascii="PT Astra Serif" w:eastAsia="Calibri" w:hAnsi="PT Astra Serif"/>
          <w:sz w:val="28"/>
          <w:szCs w:val="28"/>
          <w:lang w:eastAsia="en-US"/>
        </w:rPr>
        <w:t xml:space="preserve"> на </w:t>
      </w:r>
      <w:r w:rsidR="005505BC" w:rsidRPr="00FA54BA">
        <w:rPr>
          <w:rFonts w:ascii="PT Astra Serif" w:eastAsia="Calibri" w:hAnsi="PT Astra Serif"/>
          <w:sz w:val="28"/>
          <w:szCs w:val="28"/>
          <w:lang w:eastAsia="en-US"/>
        </w:rPr>
        <w:t xml:space="preserve">2,14 ставки </w:t>
      </w:r>
      <w:r w:rsidRPr="00FA54BA">
        <w:rPr>
          <w:rFonts w:ascii="PT Astra Serif" w:eastAsia="Calibri" w:hAnsi="PT Astra Serif"/>
          <w:sz w:val="28"/>
          <w:szCs w:val="28"/>
          <w:lang w:eastAsia="en-US"/>
        </w:rPr>
        <w:t>педагогического персонала</w:t>
      </w:r>
      <w:r w:rsidR="00593A4D" w:rsidRPr="00FA54BA">
        <w:rPr>
          <w:rFonts w:ascii="PT Astra Serif" w:eastAsia="Calibri" w:hAnsi="PT Astra Serif"/>
          <w:sz w:val="28"/>
          <w:szCs w:val="28"/>
          <w:lang w:eastAsia="en-US"/>
        </w:rPr>
        <w:t>,</w:t>
      </w:r>
      <w:r w:rsidRPr="00FA54BA">
        <w:rPr>
          <w:rFonts w:ascii="PT Astra Serif" w:eastAsia="Calibri" w:hAnsi="PT Astra Serif"/>
          <w:sz w:val="28"/>
          <w:szCs w:val="28"/>
          <w:lang w:eastAsia="en-US"/>
        </w:rPr>
        <w:t xml:space="preserve"> на 2</w:t>
      </w:r>
      <w:r w:rsidR="005505BC" w:rsidRPr="00FA54BA">
        <w:rPr>
          <w:rFonts w:ascii="PT Astra Serif" w:eastAsia="Calibri" w:hAnsi="PT Astra Serif"/>
          <w:sz w:val="28"/>
          <w:szCs w:val="28"/>
          <w:lang w:eastAsia="en-US"/>
        </w:rPr>
        <w:t>,</w:t>
      </w:r>
      <w:r w:rsidR="00593A4D" w:rsidRPr="00FA54BA">
        <w:rPr>
          <w:rFonts w:ascii="PT Astra Serif" w:eastAsia="Calibri" w:hAnsi="PT Astra Serif"/>
          <w:sz w:val="28"/>
          <w:szCs w:val="28"/>
          <w:lang w:eastAsia="en-US"/>
        </w:rPr>
        <w:t>28</w:t>
      </w:r>
      <w:r w:rsidRPr="00FA54BA">
        <w:rPr>
          <w:rFonts w:ascii="PT Astra Serif" w:eastAsia="Calibri" w:hAnsi="PT Astra Serif"/>
          <w:sz w:val="28"/>
          <w:szCs w:val="28"/>
          <w:lang w:eastAsia="en-US"/>
        </w:rPr>
        <w:t xml:space="preserve"> ставки учебно-вспомогательного персонала</w:t>
      </w:r>
      <w:r w:rsidR="0010245F">
        <w:rPr>
          <w:rFonts w:ascii="PT Astra Serif" w:eastAsia="Calibri" w:hAnsi="PT Astra Serif"/>
          <w:sz w:val="28"/>
          <w:szCs w:val="28"/>
          <w:lang w:eastAsia="en-US"/>
        </w:rPr>
        <w:t>, на 0,75 ставки обслуживающего</w:t>
      </w:r>
      <w:r w:rsidR="00593A4D" w:rsidRPr="00FA54BA">
        <w:rPr>
          <w:rFonts w:ascii="PT Astra Serif" w:eastAsia="Calibri" w:hAnsi="PT Astra Serif"/>
          <w:sz w:val="28"/>
          <w:szCs w:val="28"/>
          <w:lang w:eastAsia="en-US"/>
        </w:rPr>
        <w:t xml:space="preserve"> персонал</w:t>
      </w:r>
      <w:r w:rsidR="0010245F">
        <w:rPr>
          <w:rFonts w:ascii="PT Astra Serif" w:eastAsia="Calibri" w:hAnsi="PT Astra Serif"/>
          <w:sz w:val="28"/>
          <w:szCs w:val="28"/>
          <w:lang w:eastAsia="en-US"/>
        </w:rPr>
        <w:t>а, на 0,5 ставки прочего</w:t>
      </w:r>
      <w:r w:rsidR="00593A4D" w:rsidRPr="00FA54BA">
        <w:rPr>
          <w:rFonts w:ascii="PT Astra Serif" w:eastAsia="Calibri" w:hAnsi="PT Astra Serif"/>
          <w:sz w:val="28"/>
          <w:szCs w:val="28"/>
          <w:lang w:eastAsia="en-US"/>
        </w:rPr>
        <w:t xml:space="preserve"> персонал</w:t>
      </w:r>
      <w:r w:rsidR="0010245F">
        <w:rPr>
          <w:rFonts w:ascii="PT Astra Serif" w:eastAsia="Calibri" w:hAnsi="PT Astra Serif"/>
          <w:sz w:val="28"/>
          <w:szCs w:val="28"/>
          <w:lang w:eastAsia="en-US"/>
        </w:rPr>
        <w:t>а.</w:t>
      </w:r>
      <w:r w:rsidR="00593A4D" w:rsidRPr="00FA54BA">
        <w:rPr>
          <w:rFonts w:ascii="PT Astra Serif" w:eastAsia="Calibri" w:hAnsi="PT Astra Serif"/>
          <w:sz w:val="28"/>
          <w:szCs w:val="28"/>
          <w:lang w:eastAsia="en-US"/>
        </w:rPr>
        <w:t xml:space="preserve"> </w:t>
      </w:r>
      <w:r w:rsidRPr="00FA54BA">
        <w:rPr>
          <w:rFonts w:ascii="PT Astra Serif" w:eastAsia="Calibri" w:hAnsi="PT Astra Serif"/>
          <w:sz w:val="28"/>
          <w:szCs w:val="28"/>
          <w:lang w:eastAsia="en-US"/>
        </w:rPr>
        <w:t xml:space="preserve"> </w:t>
      </w:r>
      <w:proofErr w:type="gramStart"/>
      <w:r w:rsidR="0010245F">
        <w:rPr>
          <w:rFonts w:ascii="PT Astra Serif" w:eastAsia="Calibri" w:hAnsi="PT Astra Serif"/>
          <w:sz w:val="28"/>
          <w:szCs w:val="28"/>
          <w:lang w:eastAsia="en-US"/>
        </w:rPr>
        <w:t>Н</w:t>
      </w:r>
      <w:r w:rsidRPr="00FA54BA">
        <w:rPr>
          <w:rFonts w:ascii="PT Astra Serif" w:eastAsia="Calibri" w:hAnsi="PT Astra Serif"/>
          <w:sz w:val="28"/>
          <w:szCs w:val="28"/>
          <w:lang w:eastAsia="en-US"/>
        </w:rPr>
        <w:t xml:space="preserve">а </w:t>
      </w:r>
      <w:r w:rsidR="005505BC" w:rsidRPr="00FA54BA">
        <w:rPr>
          <w:rFonts w:ascii="PT Astra Serif" w:eastAsia="Calibri" w:hAnsi="PT Astra Serif"/>
          <w:sz w:val="28"/>
          <w:szCs w:val="28"/>
          <w:lang w:eastAsia="en-US"/>
        </w:rPr>
        <w:t>01</w:t>
      </w:r>
      <w:r w:rsidRPr="00FA54BA">
        <w:rPr>
          <w:rFonts w:ascii="PT Astra Serif" w:eastAsia="Calibri" w:hAnsi="PT Astra Serif"/>
          <w:sz w:val="28"/>
          <w:szCs w:val="28"/>
          <w:lang w:eastAsia="en-US"/>
        </w:rPr>
        <w:t xml:space="preserve">.10.2021 года штатная численность работников учреждения утверждена приказом от </w:t>
      </w:r>
      <w:r w:rsidR="005505BC" w:rsidRPr="00FA54BA">
        <w:rPr>
          <w:rFonts w:ascii="PT Astra Serif" w:eastAsia="Calibri" w:hAnsi="PT Astra Serif"/>
          <w:sz w:val="28"/>
          <w:szCs w:val="28"/>
          <w:lang w:eastAsia="en-US"/>
        </w:rPr>
        <w:t>01.10</w:t>
      </w:r>
      <w:r w:rsidRPr="00FA54BA">
        <w:rPr>
          <w:rFonts w:ascii="PT Astra Serif" w:eastAsia="Calibri" w:hAnsi="PT Astra Serif"/>
          <w:sz w:val="28"/>
          <w:szCs w:val="28"/>
          <w:lang w:eastAsia="en-US"/>
        </w:rPr>
        <w:t xml:space="preserve">.2021 года </w:t>
      </w:r>
      <w:r w:rsidR="005505BC" w:rsidRPr="00FA54BA">
        <w:rPr>
          <w:rFonts w:ascii="PT Astra Serif" w:eastAsia="Calibri" w:hAnsi="PT Astra Serif"/>
          <w:sz w:val="28"/>
          <w:szCs w:val="28"/>
          <w:lang w:eastAsia="en-US"/>
        </w:rPr>
        <w:t>46/2</w:t>
      </w:r>
      <w:r w:rsidRPr="00FA54BA">
        <w:rPr>
          <w:rFonts w:ascii="PT Astra Serif" w:eastAsia="Calibri" w:hAnsi="PT Astra Serif"/>
          <w:sz w:val="28"/>
          <w:szCs w:val="28"/>
          <w:lang w:eastAsia="en-US"/>
        </w:rPr>
        <w:t xml:space="preserve"> и составила </w:t>
      </w:r>
      <w:r w:rsidR="005505BC" w:rsidRPr="00FA54BA">
        <w:rPr>
          <w:rFonts w:ascii="PT Astra Serif" w:eastAsia="Calibri" w:hAnsi="PT Astra Serif"/>
          <w:sz w:val="28"/>
          <w:szCs w:val="28"/>
          <w:lang w:eastAsia="en-US"/>
        </w:rPr>
        <w:t>25,4</w:t>
      </w:r>
      <w:r w:rsidR="0010245F">
        <w:rPr>
          <w:rFonts w:ascii="PT Astra Serif" w:eastAsia="Calibri" w:hAnsi="PT Astra Serif"/>
          <w:sz w:val="28"/>
          <w:szCs w:val="28"/>
          <w:lang w:eastAsia="en-US"/>
        </w:rPr>
        <w:t xml:space="preserve"> штатных единицы</w:t>
      </w:r>
      <w:r w:rsidRPr="00FA54BA">
        <w:rPr>
          <w:rFonts w:ascii="PT Astra Serif" w:eastAsia="Calibri" w:hAnsi="PT Astra Serif"/>
          <w:sz w:val="28"/>
          <w:szCs w:val="28"/>
          <w:lang w:eastAsia="en-US"/>
        </w:rPr>
        <w:t>.</w:t>
      </w:r>
      <w:proofErr w:type="gramEnd"/>
      <w:r w:rsidR="00782F64">
        <w:rPr>
          <w:rFonts w:ascii="PT Astra Serif" w:eastAsia="Calibri" w:hAnsi="PT Astra Serif"/>
          <w:sz w:val="28"/>
          <w:szCs w:val="28"/>
          <w:lang w:eastAsia="en-US"/>
        </w:rPr>
        <w:t xml:space="preserve"> </w:t>
      </w:r>
      <w:r w:rsidRPr="00FA54BA">
        <w:rPr>
          <w:rFonts w:ascii="PT Astra Serif" w:eastAsia="Calibri" w:hAnsi="PT Astra Serif"/>
          <w:sz w:val="28"/>
          <w:szCs w:val="28"/>
          <w:lang w:eastAsia="en-US"/>
        </w:rPr>
        <w:t xml:space="preserve">Фонд оплаты труда  за 2020 год составил </w:t>
      </w:r>
      <w:r w:rsidR="008F35BF" w:rsidRPr="00FA54BA">
        <w:rPr>
          <w:rFonts w:ascii="PT Astra Serif" w:hAnsi="PT Astra Serif"/>
          <w:color w:val="000000"/>
          <w:sz w:val="28"/>
          <w:szCs w:val="28"/>
        </w:rPr>
        <w:t>6</w:t>
      </w:r>
      <w:r w:rsidR="00782F64">
        <w:rPr>
          <w:rFonts w:ascii="PT Astra Serif" w:hAnsi="PT Astra Serif"/>
          <w:color w:val="000000"/>
          <w:sz w:val="28"/>
          <w:szCs w:val="28"/>
        </w:rPr>
        <w:t xml:space="preserve"> </w:t>
      </w:r>
      <w:r w:rsidR="008F35BF" w:rsidRPr="00FA54BA">
        <w:rPr>
          <w:rFonts w:ascii="PT Astra Serif" w:hAnsi="PT Astra Serif"/>
          <w:color w:val="000000"/>
          <w:sz w:val="28"/>
          <w:szCs w:val="28"/>
        </w:rPr>
        <w:t>831</w:t>
      </w:r>
      <w:r w:rsidR="00782F64">
        <w:rPr>
          <w:rFonts w:ascii="PT Astra Serif" w:hAnsi="PT Astra Serif"/>
          <w:color w:val="000000"/>
          <w:sz w:val="28"/>
          <w:szCs w:val="28"/>
        </w:rPr>
        <w:t xml:space="preserve"> </w:t>
      </w:r>
      <w:r w:rsidR="008F35BF" w:rsidRPr="00FA54BA">
        <w:rPr>
          <w:rFonts w:ascii="PT Astra Serif" w:hAnsi="PT Astra Serif"/>
          <w:color w:val="000000"/>
          <w:sz w:val="28"/>
          <w:szCs w:val="28"/>
        </w:rPr>
        <w:t>595,61</w:t>
      </w:r>
      <w:r w:rsidR="00782F64">
        <w:rPr>
          <w:rFonts w:ascii="PT Astra Serif" w:eastAsia="Calibri" w:hAnsi="PT Astra Serif"/>
          <w:sz w:val="28"/>
          <w:szCs w:val="28"/>
          <w:lang w:eastAsia="en-US"/>
        </w:rPr>
        <w:t xml:space="preserve"> руб., за</w:t>
      </w:r>
      <w:r w:rsidRPr="00FA54BA">
        <w:rPr>
          <w:rFonts w:ascii="PT Astra Serif" w:eastAsia="Calibri" w:hAnsi="PT Astra Serif"/>
          <w:sz w:val="28"/>
          <w:szCs w:val="28"/>
          <w:lang w:eastAsia="en-US"/>
        </w:rPr>
        <w:t xml:space="preserve"> </w:t>
      </w:r>
      <w:r w:rsidR="00782F64">
        <w:rPr>
          <w:rFonts w:ascii="PT Astra Serif" w:eastAsia="Calibri" w:hAnsi="PT Astra Serif"/>
          <w:sz w:val="28"/>
          <w:szCs w:val="28"/>
          <w:lang w:eastAsia="en-US"/>
        </w:rPr>
        <w:t>2021 год</w:t>
      </w:r>
      <w:r w:rsidRPr="00FA54BA">
        <w:rPr>
          <w:rFonts w:ascii="PT Astra Serif" w:eastAsia="Calibri" w:hAnsi="PT Astra Serif"/>
          <w:sz w:val="28"/>
          <w:szCs w:val="28"/>
          <w:lang w:eastAsia="en-US"/>
        </w:rPr>
        <w:t xml:space="preserve">  </w:t>
      </w:r>
      <w:r w:rsidR="008F35BF" w:rsidRPr="00FA54BA">
        <w:rPr>
          <w:rFonts w:ascii="PT Astra Serif" w:eastAsia="Calibri" w:hAnsi="PT Astra Serif"/>
          <w:sz w:val="28"/>
          <w:szCs w:val="28"/>
          <w:lang w:eastAsia="en-US"/>
        </w:rPr>
        <w:t>6</w:t>
      </w:r>
      <w:r w:rsidR="00782F64">
        <w:rPr>
          <w:rFonts w:ascii="PT Astra Serif" w:eastAsia="Calibri" w:hAnsi="PT Astra Serif"/>
          <w:sz w:val="28"/>
          <w:szCs w:val="28"/>
          <w:lang w:eastAsia="en-US"/>
        </w:rPr>
        <w:t> </w:t>
      </w:r>
      <w:r w:rsidR="008F35BF" w:rsidRPr="00FA54BA">
        <w:rPr>
          <w:rFonts w:ascii="PT Astra Serif" w:eastAsia="Calibri" w:hAnsi="PT Astra Serif"/>
          <w:sz w:val="28"/>
          <w:szCs w:val="28"/>
          <w:lang w:eastAsia="en-US"/>
        </w:rPr>
        <w:t>309</w:t>
      </w:r>
      <w:r w:rsidR="00782F64">
        <w:rPr>
          <w:rFonts w:ascii="PT Astra Serif" w:eastAsia="Calibri" w:hAnsi="PT Astra Serif"/>
          <w:sz w:val="28"/>
          <w:szCs w:val="28"/>
          <w:lang w:eastAsia="en-US"/>
        </w:rPr>
        <w:t xml:space="preserve"> </w:t>
      </w:r>
      <w:r w:rsidR="008F35BF" w:rsidRPr="00FA54BA">
        <w:rPr>
          <w:rFonts w:ascii="PT Astra Serif" w:eastAsia="Calibri" w:hAnsi="PT Astra Serif"/>
          <w:sz w:val="28"/>
          <w:szCs w:val="28"/>
          <w:lang w:eastAsia="en-US"/>
        </w:rPr>
        <w:t>302</w:t>
      </w:r>
      <w:r w:rsidRPr="00FA54BA">
        <w:rPr>
          <w:rFonts w:ascii="PT Astra Serif" w:eastAsia="Calibri" w:hAnsi="PT Astra Serif"/>
          <w:sz w:val="28"/>
          <w:szCs w:val="28"/>
          <w:lang w:eastAsia="en-US"/>
        </w:rPr>
        <w:t xml:space="preserve"> руб. </w:t>
      </w:r>
    </w:p>
    <w:p w:rsidR="00945129" w:rsidRDefault="00AA227B" w:rsidP="00AA227B">
      <w:pPr>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      За проверяемый период повышение заработной платы работников учреждения произведено:</w:t>
      </w:r>
    </w:p>
    <w:p w:rsidR="00AA227B" w:rsidRPr="00FA54BA" w:rsidRDefault="00DA629C" w:rsidP="00AA227B">
      <w:pPr>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 </w:t>
      </w:r>
      <w:r w:rsidR="00AA227B" w:rsidRPr="00FA54BA">
        <w:rPr>
          <w:rFonts w:ascii="PT Astra Serif" w:eastAsia="Calibri" w:hAnsi="PT Astra Serif"/>
          <w:sz w:val="28"/>
          <w:szCs w:val="28"/>
          <w:lang w:eastAsia="en-US"/>
        </w:rPr>
        <w:t xml:space="preserve">- с 01.10.2020г. </w:t>
      </w:r>
      <w:proofErr w:type="gramStart"/>
      <w:r w:rsidR="00AA227B" w:rsidRPr="00FA54BA">
        <w:rPr>
          <w:rFonts w:ascii="PT Astra Serif" w:eastAsia="Calibri" w:hAnsi="PT Astra Serif"/>
          <w:sz w:val="28"/>
          <w:szCs w:val="28"/>
          <w:lang w:eastAsia="en-US"/>
        </w:rPr>
        <w:t>согласно Постановления</w:t>
      </w:r>
      <w:proofErr w:type="gramEnd"/>
      <w:r w:rsidR="00AA227B" w:rsidRPr="00FA54BA">
        <w:rPr>
          <w:rFonts w:ascii="PT Astra Serif" w:eastAsia="Calibri" w:hAnsi="PT Astra Serif"/>
          <w:sz w:val="28"/>
          <w:szCs w:val="28"/>
          <w:lang w:eastAsia="en-US"/>
        </w:rPr>
        <w:t xml:space="preserve"> от 28.09.2020 года № 520-ПА «О повышении заработной платы работников муниципальных учреждений </w:t>
      </w:r>
      <w:proofErr w:type="spellStart"/>
      <w:r w:rsidR="00AA227B" w:rsidRPr="00FA54BA">
        <w:rPr>
          <w:rFonts w:ascii="PT Astra Serif" w:eastAsia="Calibri" w:hAnsi="PT Astra Serif"/>
          <w:sz w:val="28"/>
          <w:szCs w:val="28"/>
          <w:lang w:eastAsia="en-US"/>
        </w:rPr>
        <w:t>Ирбитского</w:t>
      </w:r>
      <w:proofErr w:type="spellEnd"/>
      <w:r w:rsidR="00AA227B" w:rsidRPr="00FA54BA">
        <w:rPr>
          <w:rFonts w:ascii="PT Astra Serif" w:eastAsia="Calibri" w:hAnsi="PT Astra Serif"/>
          <w:sz w:val="28"/>
          <w:szCs w:val="28"/>
          <w:lang w:eastAsia="en-US"/>
        </w:rPr>
        <w:t xml:space="preserve"> муниципального образования в 2020 году» не относящихся к числу педагогических работников (</w:t>
      </w:r>
      <w:r w:rsidR="00AA227B" w:rsidRPr="00FA54BA">
        <w:rPr>
          <w:rFonts w:ascii="PT Astra Serif" w:hAnsi="PT Astra Serif" w:cs="PT Astra Serif"/>
          <w:sz w:val="28"/>
          <w:szCs w:val="28"/>
        </w:rPr>
        <w:t>обслуживающему и прочему персоналу)</w:t>
      </w:r>
      <w:r w:rsidR="00AA227B" w:rsidRPr="00FA54BA">
        <w:rPr>
          <w:rFonts w:ascii="PT Astra Serif" w:eastAsia="Calibri" w:hAnsi="PT Astra Serif"/>
          <w:sz w:val="28"/>
          <w:szCs w:val="28"/>
          <w:lang w:eastAsia="en-US"/>
        </w:rPr>
        <w:t xml:space="preserve"> на 3,8%.</w:t>
      </w:r>
    </w:p>
    <w:p w:rsidR="00AA227B" w:rsidRPr="00FA54BA" w:rsidRDefault="00AA227B" w:rsidP="00AA227B">
      <w:pPr>
        <w:jc w:val="both"/>
        <w:rPr>
          <w:rFonts w:ascii="PT Astra Serif" w:eastAsia="Calibri" w:hAnsi="PT Astra Serif"/>
          <w:sz w:val="28"/>
          <w:szCs w:val="28"/>
          <w:lang w:eastAsia="en-US"/>
        </w:rPr>
      </w:pPr>
      <w:proofErr w:type="gramStart"/>
      <w:r w:rsidRPr="00FA54BA">
        <w:rPr>
          <w:rFonts w:ascii="PT Astra Serif" w:eastAsia="Calibri" w:hAnsi="PT Astra Serif"/>
          <w:sz w:val="28"/>
          <w:szCs w:val="28"/>
          <w:lang w:eastAsia="en-US"/>
        </w:rPr>
        <w:t xml:space="preserve">- с 01.10.2020г. согласно Постановления Правительства Свердловской области от 02.04.2014 года № 278-ПП «Об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w:t>
      </w:r>
      <w:r w:rsidRPr="00FA54BA">
        <w:rPr>
          <w:rFonts w:ascii="PT Astra Serif" w:eastAsia="Calibri" w:hAnsi="PT Astra Serif"/>
          <w:sz w:val="28"/>
          <w:szCs w:val="28"/>
          <w:lang w:eastAsia="en-US"/>
        </w:rPr>
        <w:lastRenderedPageBreak/>
        <w:t>общеобразовательных организациях и обеспечение дополнительного образования</w:t>
      </w:r>
      <w:proofErr w:type="gramEnd"/>
      <w:r w:rsidRPr="00FA54BA">
        <w:rPr>
          <w:rFonts w:ascii="PT Astra Serif" w:eastAsia="Calibri" w:hAnsi="PT Astra Serif"/>
          <w:sz w:val="28"/>
          <w:szCs w:val="28"/>
          <w:lang w:eastAsia="en-US"/>
        </w:rPr>
        <w:t xml:space="preserve"> детей в муниципальных общеобразовательных организациях» (далее – Постановление № 278-ПП) относящихся к числу педагогических работников (</w:t>
      </w:r>
      <w:r w:rsidRPr="00FA54BA">
        <w:rPr>
          <w:rFonts w:ascii="PT Astra Serif" w:hAnsi="PT Astra Serif" w:cs="PT Astra Serif"/>
          <w:sz w:val="28"/>
          <w:szCs w:val="28"/>
        </w:rPr>
        <w:t>учебно-вспомогательному персоналу)</w:t>
      </w:r>
      <w:r w:rsidRPr="00FA54BA">
        <w:rPr>
          <w:rFonts w:ascii="PT Astra Serif" w:eastAsia="Calibri" w:hAnsi="PT Astra Serif"/>
          <w:sz w:val="28"/>
          <w:szCs w:val="28"/>
          <w:lang w:eastAsia="en-US"/>
        </w:rPr>
        <w:t xml:space="preserve"> на 3%.</w:t>
      </w:r>
    </w:p>
    <w:p w:rsidR="00AA227B" w:rsidRPr="00FA54BA" w:rsidRDefault="00AA227B" w:rsidP="00AA227B">
      <w:pPr>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 с 01.10.2021 года </w:t>
      </w:r>
      <w:proofErr w:type="gramStart"/>
      <w:r w:rsidRPr="00FA54BA">
        <w:rPr>
          <w:rFonts w:ascii="PT Astra Serif" w:eastAsia="Calibri" w:hAnsi="PT Astra Serif"/>
          <w:sz w:val="28"/>
          <w:szCs w:val="28"/>
          <w:lang w:eastAsia="en-US"/>
        </w:rPr>
        <w:t>согласно Постановления</w:t>
      </w:r>
      <w:proofErr w:type="gramEnd"/>
      <w:r w:rsidRPr="00FA54BA">
        <w:rPr>
          <w:rFonts w:ascii="PT Astra Serif" w:eastAsia="Calibri" w:hAnsi="PT Astra Serif"/>
          <w:sz w:val="28"/>
          <w:szCs w:val="28"/>
          <w:lang w:eastAsia="en-US"/>
        </w:rPr>
        <w:t xml:space="preserve"> администрации </w:t>
      </w:r>
      <w:proofErr w:type="spellStart"/>
      <w:r w:rsidRPr="00FA54BA">
        <w:rPr>
          <w:rFonts w:ascii="PT Astra Serif" w:eastAsia="Calibri" w:hAnsi="PT Astra Serif"/>
          <w:sz w:val="28"/>
          <w:szCs w:val="28"/>
          <w:lang w:eastAsia="en-US"/>
        </w:rPr>
        <w:t>Ирбитского</w:t>
      </w:r>
      <w:proofErr w:type="spellEnd"/>
      <w:r w:rsidRPr="00FA54BA">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sidRPr="00FA54BA">
        <w:rPr>
          <w:rFonts w:ascii="PT Astra Serif" w:eastAsia="Calibri" w:hAnsi="PT Astra Serif"/>
          <w:sz w:val="28"/>
          <w:szCs w:val="28"/>
          <w:lang w:eastAsia="en-US"/>
        </w:rPr>
        <w:t>Ирбитского</w:t>
      </w:r>
      <w:proofErr w:type="spellEnd"/>
      <w:r w:rsidRPr="00FA54BA">
        <w:rPr>
          <w:rFonts w:ascii="PT Astra Serif" w:eastAsia="Calibri" w:hAnsi="PT Astra Serif"/>
          <w:sz w:val="28"/>
          <w:szCs w:val="28"/>
          <w:lang w:eastAsia="en-US"/>
        </w:rPr>
        <w:t xml:space="preserve"> муниципального образования в 2021 году» не относящихся к числу педагогических работников (</w:t>
      </w:r>
      <w:r w:rsidRPr="00FA54BA">
        <w:rPr>
          <w:rFonts w:ascii="PT Astra Serif" w:hAnsi="PT Astra Serif" w:cs="PT Astra Serif"/>
          <w:sz w:val="28"/>
          <w:szCs w:val="28"/>
        </w:rPr>
        <w:t xml:space="preserve">обслуживающему и прочему персоналу) </w:t>
      </w:r>
      <w:r w:rsidRPr="00FA54BA">
        <w:rPr>
          <w:rFonts w:ascii="PT Astra Serif" w:eastAsia="Calibri" w:hAnsi="PT Astra Serif"/>
          <w:sz w:val="28"/>
          <w:szCs w:val="28"/>
          <w:lang w:eastAsia="en-US"/>
        </w:rPr>
        <w:t>на 3,7 %.</w:t>
      </w:r>
    </w:p>
    <w:p w:rsidR="00AA227B" w:rsidRPr="00FA54BA" w:rsidRDefault="00AA227B" w:rsidP="00AA227B">
      <w:pPr>
        <w:jc w:val="both"/>
        <w:rPr>
          <w:rFonts w:ascii="PT Astra Serif" w:eastAsia="Calibri" w:hAnsi="PT Astra Serif"/>
          <w:sz w:val="28"/>
          <w:szCs w:val="28"/>
          <w:lang w:eastAsia="en-US"/>
        </w:rPr>
      </w:pPr>
      <w:proofErr w:type="gramStart"/>
      <w:r w:rsidRPr="00FA54BA">
        <w:rPr>
          <w:rFonts w:ascii="PT Astra Serif" w:eastAsia="Calibri" w:hAnsi="PT Astra Serif"/>
          <w:sz w:val="28"/>
          <w:szCs w:val="28"/>
          <w:lang w:eastAsia="en-US"/>
        </w:rPr>
        <w:t>- с 01.10.2021г. согласно Постановления № 278-ПП повышение заработной платы (</w:t>
      </w:r>
      <w:r w:rsidRPr="00FA54BA">
        <w:rPr>
          <w:rFonts w:ascii="PT Astra Serif" w:hAnsi="PT Astra Serif" w:cs="PT Astra Serif"/>
          <w:sz w:val="28"/>
          <w:szCs w:val="28"/>
        </w:rPr>
        <w:t>тарифных ставок, окладов (должностных окладов)</w:t>
      </w:r>
      <w:r w:rsidRPr="00FA54BA">
        <w:rPr>
          <w:rFonts w:ascii="PT Astra Serif" w:eastAsia="Calibri" w:hAnsi="PT Astra Serif"/>
          <w:sz w:val="28"/>
          <w:szCs w:val="28"/>
          <w:lang w:eastAsia="en-US"/>
        </w:rPr>
        <w:t xml:space="preserve"> относящихся к числу педагогических работников (</w:t>
      </w:r>
      <w:r w:rsidRPr="00FA54BA">
        <w:rPr>
          <w:rFonts w:ascii="PT Astra Serif" w:hAnsi="PT Astra Serif" w:cs="PT Astra Serif"/>
          <w:sz w:val="28"/>
          <w:szCs w:val="28"/>
        </w:rPr>
        <w:t>учебно-вспомогательному персоналу)</w:t>
      </w:r>
      <w:r w:rsidRPr="00FA54BA">
        <w:rPr>
          <w:rFonts w:ascii="PT Astra Serif" w:eastAsia="Calibri" w:hAnsi="PT Astra Serif"/>
          <w:sz w:val="28"/>
          <w:szCs w:val="28"/>
          <w:lang w:eastAsia="en-US"/>
        </w:rPr>
        <w:t xml:space="preserve"> на 3,7 %.</w:t>
      </w:r>
      <w:proofErr w:type="gramEnd"/>
    </w:p>
    <w:p w:rsidR="00AA227B" w:rsidRPr="00FA54BA" w:rsidRDefault="00AA227B" w:rsidP="00AA227B">
      <w:pPr>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      </w:t>
      </w:r>
      <w:r w:rsidR="004F40A5" w:rsidRPr="00FA54BA">
        <w:rPr>
          <w:rFonts w:ascii="PT Astra Serif" w:eastAsia="Calibri" w:hAnsi="PT Astra Serif"/>
          <w:sz w:val="28"/>
          <w:szCs w:val="28"/>
          <w:lang w:eastAsia="en-US"/>
        </w:rPr>
        <w:t xml:space="preserve"> </w:t>
      </w:r>
      <w:r w:rsidRPr="00FA54BA">
        <w:rPr>
          <w:rFonts w:ascii="PT Astra Serif" w:eastAsia="Calibri" w:hAnsi="PT Astra Serif"/>
          <w:sz w:val="28"/>
          <w:szCs w:val="28"/>
          <w:lang w:eastAsia="en-US"/>
        </w:rPr>
        <w:t>Оплата труда руководителя установлена главой 4 «Положения об оплате труда</w:t>
      </w:r>
      <w:r w:rsidRPr="00FA54BA">
        <w:rPr>
          <w:rFonts w:ascii="PT Astra Serif" w:hAnsi="PT Astra Serif"/>
          <w:sz w:val="28"/>
          <w:szCs w:val="28"/>
        </w:rPr>
        <w:t>»</w:t>
      </w:r>
      <w:r w:rsidRPr="00FA54BA">
        <w:rPr>
          <w:rFonts w:ascii="PT Astra Serif" w:eastAsia="Calibri" w:hAnsi="PT Astra Serif"/>
          <w:sz w:val="28"/>
          <w:szCs w:val="28"/>
          <w:lang w:eastAsia="en-US"/>
        </w:rPr>
        <w:t>, Трудовым договором от 01.</w:t>
      </w:r>
      <w:r w:rsidR="004F40A5" w:rsidRPr="00FA54BA">
        <w:rPr>
          <w:rFonts w:ascii="PT Astra Serif" w:eastAsia="Calibri" w:hAnsi="PT Astra Serif"/>
          <w:sz w:val="28"/>
          <w:szCs w:val="28"/>
          <w:lang w:eastAsia="en-US"/>
        </w:rPr>
        <w:t>12</w:t>
      </w:r>
      <w:r w:rsidRPr="00FA54BA">
        <w:rPr>
          <w:rFonts w:ascii="PT Astra Serif" w:eastAsia="Calibri" w:hAnsi="PT Astra Serif"/>
          <w:sz w:val="28"/>
          <w:szCs w:val="28"/>
          <w:lang w:eastAsia="en-US"/>
        </w:rPr>
        <w:t>.201</w:t>
      </w:r>
      <w:r w:rsidR="004F40A5" w:rsidRPr="00FA54BA">
        <w:rPr>
          <w:rFonts w:ascii="PT Astra Serif" w:eastAsia="Calibri" w:hAnsi="PT Astra Serif"/>
          <w:sz w:val="28"/>
          <w:szCs w:val="28"/>
          <w:lang w:eastAsia="en-US"/>
        </w:rPr>
        <w:t>5</w:t>
      </w:r>
      <w:r w:rsidRPr="00FA54BA">
        <w:rPr>
          <w:rFonts w:ascii="PT Astra Serif" w:eastAsia="Calibri" w:hAnsi="PT Astra Serif"/>
          <w:sz w:val="28"/>
          <w:szCs w:val="28"/>
          <w:lang w:eastAsia="en-US"/>
        </w:rPr>
        <w:t xml:space="preserve"> года № </w:t>
      </w:r>
      <w:r w:rsidR="004F40A5" w:rsidRPr="00FA54BA">
        <w:rPr>
          <w:rFonts w:ascii="PT Astra Serif" w:eastAsia="Calibri" w:hAnsi="PT Astra Serif"/>
          <w:sz w:val="28"/>
          <w:szCs w:val="28"/>
          <w:lang w:eastAsia="en-US"/>
        </w:rPr>
        <w:t>094</w:t>
      </w:r>
      <w:r w:rsidRPr="00FA54BA">
        <w:rPr>
          <w:rFonts w:ascii="PT Astra Serif" w:eastAsia="Calibri" w:hAnsi="PT Astra Serif"/>
          <w:sz w:val="28"/>
          <w:szCs w:val="28"/>
          <w:lang w:eastAsia="en-US"/>
        </w:rPr>
        <w:t xml:space="preserve">-ТД. Стимулирование руководителя осуществляется в соответствии с «Положением о стимулировании руководителей муниципальных образовательных организаций и руководителя МКУ «Центр развития образования» </w:t>
      </w:r>
      <w:proofErr w:type="spellStart"/>
      <w:r w:rsidRPr="00FA54BA">
        <w:rPr>
          <w:rFonts w:ascii="PT Astra Serif" w:eastAsia="Calibri" w:hAnsi="PT Astra Serif"/>
          <w:sz w:val="28"/>
          <w:szCs w:val="28"/>
          <w:lang w:eastAsia="en-US"/>
        </w:rPr>
        <w:t>Ирбитского</w:t>
      </w:r>
      <w:proofErr w:type="spellEnd"/>
      <w:r w:rsidRPr="00FA54BA">
        <w:rPr>
          <w:rFonts w:ascii="PT Astra Serif" w:eastAsia="Calibri" w:hAnsi="PT Astra Serif"/>
          <w:sz w:val="28"/>
          <w:szCs w:val="28"/>
          <w:lang w:eastAsia="en-US"/>
        </w:rPr>
        <w:t xml:space="preserve"> муниципального образования»,</w:t>
      </w:r>
      <w:r w:rsidR="004F40A5" w:rsidRPr="00FA54BA">
        <w:rPr>
          <w:rFonts w:ascii="PT Astra Serif" w:eastAsia="Calibri" w:hAnsi="PT Astra Serif"/>
          <w:sz w:val="28"/>
          <w:szCs w:val="28"/>
          <w:lang w:eastAsia="en-US"/>
        </w:rPr>
        <w:t xml:space="preserve"> </w:t>
      </w:r>
      <w:r w:rsidRPr="00FA54BA">
        <w:rPr>
          <w:rFonts w:ascii="PT Astra Serif" w:eastAsia="Calibri" w:hAnsi="PT Astra Serif"/>
          <w:sz w:val="28"/>
          <w:szCs w:val="28"/>
          <w:lang w:eastAsia="en-US"/>
        </w:rPr>
        <w:t>утвержденного постановлением Управления</w:t>
      </w:r>
      <w:r w:rsidR="004F40A5" w:rsidRPr="00FA54BA">
        <w:rPr>
          <w:rFonts w:ascii="PT Astra Serif" w:eastAsia="Calibri" w:hAnsi="PT Astra Serif"/>
          <w:sz w:val="28"/>
          <w:szCs w:val="28"/>
          <w:lang w:eastAsia="en-US"/>
        </w:rPr>
        <w:t xml:space="preserve"> образования от 28.12.2015 года </w:t>
      </w:r>
      <w:r w:rsidRPr="00FA54BA">
        <w:rPr>
          <w:rFonts w:ascii="PT Astra Serif" w:eastAsia="Calibri" w:hAnsi="PT Astra Serif"/>
          <w:sz w:val="28"/>
          <w:szCs w:val="28"/>
          <w:lang w:eastAsia="en-US"/>
        </w:rPr>
        <w:t>№ 36-ПУ</w:t>
      </w:r>
      <w:r w:rsidR="00782F64">
        <w:rPr>
          <w:rFonts w:ascii="PT Astra Serif" w:eastAsia="Calibri" w:hAnsi="PT Astra Serif"/>
          <w:sz w:val="28"/>
          <w:szCs w:val="28"/>
          <w:lang w:eastAsia="en-US"/>
        </w:rPr>
        <w:t xml:space="preserve">                                 </w:t>
      </w:r>
      <w:r w:rsidRPr="00FA54BA">
        <w:rPr>
          <w:rFonts w:ascii="PT Astra Serif" w:eastAsia="Calibri" w:hAnsi="PT Astra Serif"/>
          <w:sz w:val="28"/>
          <w:szCs w:val="28"/>
          <w:lang w:eastAsia="en-US"/>
        </w:rPr>
        <w:t xml:space="preserve"> (с изменениями от 24.10.2016г. №27, от 30.12.2016г.№38, от 23.01.2017г. № 3).</w:t>
      </w:r>
    </w:p>
    <w:p w:rsidR="00AA227B" w:rsidRPr="00FA54BA" w:rsidRDefault="00AA227B" w:rsidP="00AA227B">
      <w:pPr>
        <w:autoSpaceDE w:val="0"/>
        <w:autoSpaceDN w:val="0"/>
        <w:adjustRightInd w:val="0"/>
        <w:jc w:val="both"/>
        <w:rPr>
          <w:rFonts w:ascii="PT Astra Serif" w:eastAsia="Calibri" w:hAnsi="PT Astra Serif"/>
          <w:sz w:val="28"/>
          <w:szCs w:val="28"/>
          <w:lang w:eastAsia="en-US"/>
        </w:rPr>
      </w:pPr>
      <w:r w:rsidRPr="00FA54BA">
        <w:rPr>
          <w:rFonts w:ascii="PT Astra Serif" w:eastAsia="Calibri" w:hAnsi="PT Astra Serif"/>
          <w:sz w:val="28"/>
          <w:szCs w:val="28"/>
          <w:lang w:eastAsia="en-US"/>
        </w:rPr>
        <w:t xml:space="preserve">        Проверкой </w:t>
      </w:r>
      <w:r w:rsidRPr="00FA54BA">
        <w:rPr>
          <w:rStyle w:val="11"/>
          <w:rFonts w:ascii="PT Astra Serif" w:hAnsi="PT Astra Serif"/>
          <w:b w:val="0"/>
          <w:color w:val="auto"/>
        </w:rPr>
        <w:t>начисления и выплаты заработной платы работникам Учреждения</w:t>
      </w:r>
      <w:r w:rsidRPr="00FA54BA">
        <w:rPr>
          <w:rFonts w:ascii="PT Astra Serif" w:eastAsia="Calibri" w:hAnsi="PT Astra Serif"/>
          <w:sz w:val="28"/>
          <w:szCs w:val="28"/>
          <w:lang w:eastAsia="en-US"/>
        </w:rPr>
        <w:t xml:space="preserve"> за </w:t>
      </w:r>
      <w:r w:rsidR="00782F64">
        <w:rPr>
          <w:rFonts w:ascii="PT Astra Serif" w:eastAsia="Calibri" w:hAnsi="PT Astra Serif"/>
          <w:sz w:val="28"/>
          <w:szCs w:val="28"/>
          <w:lang w:eastAsia="en-US"/>
        </w:rPr>
        <w:t xml:space="preserve">проверяемый </w:t>
      </w:r>
      <w:r w:rsidRPr="00FA54BA">
        <w:rPr>
          <w:rFonts w:ascii="PT Astra Serif" w:eastAsia="Calibri" w:hAnsi="PT Astra Serif"/>
          <w:sz w:val="28"/>
          <w:szCs w:val="28"/>
          <w:lang w:eastAsia="en-US"/>
        </w:rPr>
        <w:t>период  установлено:</w:t>
      </w:r>
    </w:p>
    <w:p w:rsidR="00D1451A" w:rsidRPr="00FA54BA" w:rsidRDefault="00D1451A" w:rsidP="00D1451A">
      <w:pPr>
        <w:pStyle w:val="a3"/>
        <w:numPr>
          <w:ilvl w:val="0"/>
          <w:numId w:val="21"/>
        </w:numPr>
        <w:spacing w:line="240" w:lineRule="auto"/>
        <w:jc w:val="both"/>
        <w:rPr>
          <w:rFonts w:ascii="PT Astra Serif" w:hAnsi="PT Astra Serif" w:cs="PT Astra Serif"/>
          <w:sz w:val="28"/>
          <w:szCs w:val="28"/>
        </w:rPr>
      </w:pPr>
      <w:r w:rsidRPr="00FA54BA">
        <w:rPr>
          <w:rFonts w:ascii="PT Astra Serif" w:hAnsi="PT Astra Serif" w:cs="PT Astra Serif"/>
          <w:sz w:val="28"/>
          <w:szCs w:val="28"/>
        </w:rPr>
        <w:t>В</w:t>
      </w:r>
      <w:r w:rsidRPr="00FA54BA">
        <w:rPr>
          <w:rFonts w:ascii="PT Astra Serif" w:hAnsi="PT Astra Serif"/>
          <w:sz w:val="28"/>
          <w:szCs w:val="28"/>
        </w:rPr>
        <w:t xml:space="preserve"> нарушение</w:t>
      </w:r>
      <w:hyperlink r:id="rId7" w:history="1">
        <w:r w:rsidRPr="00FA54BA">
          <w:rPr>
            <w:rFonts w:ascii="PT Astra Serif" w:hAnsi="PT Astra Serif" w:cs="PT Astra Serif"/>
            <w:sz w:val="28"/>
            <w:szCs w:val="28"/>
          </w:rPr>
          <w:t xml:space="preserve"> статьи 104</w:t>
        </w:r>
      </w:hyperlink>
      <w:r w:rsidRPr="00FA54BA">
        <w:rPr>
          <w:rFonts w:ascii="PT Astra Serif" w:hAnsi="PT Astra Serif" w:cs="PT Astra Serif"/>
          <w:sz w:val="28"/>
          <w:szCs w:val="28"/>
        </w:rPr>
        <w:t xml:space="preserve"> </w:t>
      </w:r>
      <w:r w:rsidRPr="00FA54BA">
        <w:rPr>
          <w:rFonts w:ascii="PT Astra Serif" w:hAnsi="PT Astra Serif"/>
          <w:sz w:val="28"/>
          <w:szCs w:val="28"/>
        </w:rPr>
        <w:t>ТК РФ</w:t>
      </w:r>
      <w:r w:rsidRPr="00FA54BA">
        <w:rPr>
          <w:rFonts w:ascii="PT Astra Serif" w:hAnsi="PT Astra Serif" w:cs="PT Astra Serif"/>
          <w:sz w:val="28"/>
          <w:szCs w:val="28"/>
        </w:rPr>
        <w:t xml:space="preserve"> «Правилами внутреннего трудового распорядка» для работников </w:t>
      </w:r>
      <w:r w:rsidRPr="00FA54BA">
        <w:rPr>
          <w:rFonts w:ascii="PT Astra Serif" w:hAnsi="PT Astra Serif"/>
          <w:sz w:val="28"/>
          <w:szCs w:val="28"/>
        </w:rPr>
        <w:t xml:space="preserve">МДОУ Кирилловский детский сад </w:t>
      </w:r>
      <w:r w:rsidRPr="00FA54BA">
        <w:rPr>
          <w:rFonts w:ascii="PT Astra Serif" w:hAnsi="PT Astra Serif" w:cs="PT Astra Serif"/>
          <w:sz w:val="28"/>
          <w:szCs w:val="28"/>
        </w:rPr>
        <w:t xml:space="preserve">не установлен период суммированного учета рабочего времени для категории работников «сторож», «машинист (кочегар) котельной». </w:t>
      </w:r>
    </w:p>
    <w:p w:rsidR="00782F64" w:rsidRPr="00FA54BA" w:rsidRDefault="00782F64" w:rsidP="00782F64">
      <w:pPr>
        <w:pStyle w:val="a3"/>
        <w:numPr>
          <w:ilvl w:val="0"/>
          <w:numId w:val="21"/>
        </w:numPr>
        <w:autoSpaceDE w:val="0"/>
        <w:autoSpaceDN w:val="0"/>
        <w:adjustRightInd w:val="0"/>
        <w:spacing w:line="240" w:lineRule="auto"/>
        <w:jc w:val="both"/>
        <w:outlineLvl w:val="0"/>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xml:space="preserve">В нарушение </w:t>
      </w:r>
      <w:hyperlink r:id="rId8" w:history="1">
        <w:r w:rsidRPr="00FA54BA">
          <w:rPr>
            <w:rFonts w:ascii="PT Astra Serif" w:hAnsi="PT Astra Serif" w:cs="PT Astra Serif"/>
            <w:sz w:val="28"/>
            <w:szCs w:val="28"/>
          </w:rPr>
          <w:t xml:space="preserve"> статьи 108</w:t>
        </w:r>
      </w:hyperlink>
      <w:r w:rsidRPr="00FA54BA">
        <w:rPr>
          <w:rFonts w:ascii="PT Astra Serif" w:hAnsi="PT Astra Serif" w:cs="PT Astra Serif"/>
          <w:sz w:val="28"/>
          <w:szCs w:val="28"/>
        </w:rPr>
        <w:t xml:space="preserve"> «</w:t>
      </w:r>
      <w:r w:rsidRPr="00FA54BA">
        <w:rPr>
          <w:rFonts w:ascii="PT Astra Serif" w:eastAsiaTheme="minorHAnsi" w:hAnsi="PT Astra Serif" w:cs="PT Astra Serif"/>
          <w:bCs/>
          <w:sz w:val="28"/>
          <w:szCs w:val="28"/>
        </w:rPr>
        <w:t xml:space="preserve">Перерывы для отдыха и питания» </w:t>
      </w:r>
      <w:r w:rsidRPr="00FA54BA">
        <w:rPr>
          <w:rFonts w:ascii="PT Astra Serif" w:hAnsi="PT Astra Serif"/>
          <w:sz w:val="28"/>
          <w:szCs w:val="28"/>
        </w:rPr>
        <w:t xml:space="preserve">Трудового кодекса РФ </w:t>
      </w:r>
      <w:r w:rsidR="006129E8">
        <w:rPr>
          <w:rFonts w:ascii="PT Astra Serif" w:hAnsi="PT Astra Serif"/>
          <w:sz w:val="28"/>
          <w:szCs w:val="28"/>
        </w:rPr>
        <w:t xml:space="preserve">и </w:t>
      </w:r>
      <w:r w:rsidR="006129E8" w:rsidRPr="00FA54BA">
        <w:rPr>
          <w:rFonts w:ascii="PT Astra Serif" w:hAnsi="PT Astra Serif" w:cs="PT Astra Serif"/>
          <w:sz w:val="28"/>
          <w:szCs w:val="28"/>
        </w:rPr>
        <w:t>п. 4.2 «Правил внутреннего трудового распорядка»</w:t>
      </w:r>
      <w:r w:rsidR="006129E8">
        <w:rPr>
          <w:rFonts w:ascii="PT Astra Serif" w:hAnsi="PT Astra Serif" w:cs="PT Astra Serif"/>
          <w:sz w:val="28"/>
          <w:szCs w:val="28"/>
        </w:rPr>
        <w:t xml:space="preserve"> </w:t>
      </w:r>
      <w:r w:rsidRPr="00FA54BA">
        <w:rPr>
          <w:rFonts w:ascii="PT Astra Serif" w:eastAsiaTheme="minorHAnsi" w:hAnsi="PT Astra Serif" w:cs="PT Astra Serif"/>
          <w:bCs/>
          <w:sz w:val="28"/>
          <w:szCs w:val="28"/>
        </w:rPr>
        <w:t>время перерыва для отдыха и питания продолжительностью 1час 20 минут, установленное</w:t>
      </w:r>
      <w:r w:rsidRPr="00FA54BA">
        <w:rPr>
          <w:rFonts w:ascii="PT Astra Serif" w:hAnsi="PT Astra Serif" w:cs="PT Astra Serif"/>
          <w:sz w:val="28"/>
          <w:szCs w:val="28"/>
        </w:rPr>
        <w:t xml:space="preserve"> для работников категории «сторож», «машинист (кочегар) котельной»</w:t>
      </w:r>
      <w:r w:rsidRPr="00FA54BA">
        <w:rPr>
          <w:rFonts w:ascii="PT Astra Serif" w:eastAsiaTheme="minorHAnsi" w:hAnsi="PT Astra Serif" w:cs="PT Astra Serif"/>
          <w:bCs/>
          <w:sz w:val="28"/>
          <w:szCs w:val="28"/>
        </w:rPr>
        <w:t xml:space="preserve"> </w:t>
      </w:r>
      <w:r w:rsidR="006129E8">
        <w:rPr>
          <w:rFonts w:ascii="PT Astra Serif" w:eastAsiaTheme="minorHAnsi" w:hAnsi="PT Astra Serif" w:cs="PT Astra Serif"/>
          <w:bCs/>
          <w:sz w:val="28"/>
          <w:szCs w:val="28"/>
        </w:rPr>
        <w:t xml:space="preserve">включено </w:t>
      </w:r>
      <w:r w:rsidRPr="00FA54BA">
        <w:rPr>
          <w:rFonts w:ascii="PT Astra Serif" w:eastAsiaTheme="minorHAnsi" w:hAnsi="PT Astra Serif" w:cs="PT Astra Serif"/>
          <w:bCs/>
          <w:sz w:val="28"/>
          <w:szCs w:val="28"/>
        </w:rPr>
        <w:t>в количество отработанного времени для начисления заработной платы.</w:t>
      </w:r>
    </w:p>
    <w:p w:rsidR="008C6169" w:rsidRPr="008C6169" w:rsidRDefault="00782F64" w:rsidP="008C6169">
      <w:pPr>
        <w:pStyle w:val="a3"/>
        <w:numPr>
          <w:ilvl w:val="0"/>
          <w:numId w:val="21"/>
        </w:numPr>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hAnsi="PT Astra Serif" w:cs="PT Astra Serif"/>
          <w:sz w:val="28"/>
          <w:szCs w:val="28"/>
        </w:rPr>
        <w:t xml:space="preserve">В нарушение статьи 112 «Не рабочие праздничные дни» Трудового </w:t>
      </w:r>
      <w:r>
        <w:rPr>
          <w:rFonts w:ascii="PT Astra Serif" w:hAnsi="PT Astra Serif" w:cs="PT Astra Serif"/>
          <w:sz w:val="28"/>
          <w:szCs w:val="28"/>
        </w:rPr>
        <w:t xml:space="preserve">кодекса Российской Федерации, </w:t>
      </w:r>
      <w:r w:rsidRPr="00FA54BA">
        <w:rPr>
          <w:rFonts w:ascii="PT Astra Serif" w:hAnsi="PT Astra Serif" w:cs="PT Astra Serif"/>
          <w:sz w:val="28"/>
          <w:szCs w:val="28"/>
        </w:rPr>
        <w:t xml:space="preserve">в январе 2020 года и 2021 года  </w:t>
      </w:r>
      <w:proofErr w:type="gramStart"/>
      <w:r w:rsidRPr="00FA54BA">
        <w:rPr>
          <w:rFonts w:ascii="PT Astra Serif" w:hAnsi="PT Astra Serif" w:cs="PT Astra Serif"/>
          <w:sz w:val="28"/>
          <w:szCs w:val="28"/>
        </w:rPr>
        <w:t>не верно</w:t>
      </w:r>
      <w:proofErr w:type="gramEnd"/>
      <w:r w:rsidRPr="00FA54BA">
        <w:rPr>
          <w:rFonts w:ascii="PT Astra Serif" w:hAnsi="PT Astra Serif" w:cs="PT Astra Serif"/>
          <w:sz w:val="28"/>
          <w:szCs w:val="28"/>
        </w:rPr>
        <w:t xml:space="preserve"> </w:t>
      </w:r>
      <w:r w:rsidR="006401AE">
        <w:rPr>
          <w:rFonts w:ascii="PT Astra Serif" w:hAnsi="PT Astra Serif" w:cs="PT Astra Serif"/>
          <w:sz w:val="28"/>
          <w:szCs w:val="28"/>
        </w:rPr>
        <w:t xml:space="preserve">исчислено количество </w:t>
      </w:r>
      <w:r w:rsidRPr="00FA54BA">
        <w:rPr>
          <w:rFonts w:ascii="PT Astra Serif" w:hAnsi="PT Astra Serif" w:cs="PT Astra Serif"/>
          <w:sz w:val="28"/>
          <w:szCs w:val="28"/>
        </w:rPr>
        <w:t>часов</w:t>
      </w:r>
      <w:r w:rsidRPr="00FA54BA">
        <w:rPr>
          <w:rFonts w:ascii="PT Astra Serif" w:eastAsiaTheme="minorHAnsi" w:hAnsi="PT Astra Serif" w:cs="PT Astra Serif"/>
          <w:sz w:val="28"/>
          <w:szCs w:val="28"/>
        </w:rPr>
        <w:t xml:space="preserve"> </w:t>
      </w:r>
      <w:r w:rsidR="006401AE">
        <w:rPr>
          <w:rFonts w:ascii="PT Astra Serif" w:eastAsiaTheme="minorHAnsi" w:hAnsi="PT Astra Serif" w:cs="PT Astra Serif"/>
          <w:sz w:val="28"/>
          <w:szCs w:val="28"/>
        </w:rPr>
        <w:t xml:space="preserve">за работу в праздничный день </w:t>
      </w:r>
      <w:r w:rsidRPr="00FA54BA">
        <w:rPr>
          <w:rFonts w:ascii="PT Astra Serif" w:eastAsiaTheme="minorHAnsi" w:hAnsi="PT Astra Serif" w:cs="PT Astra Serif"/>
          <w:sz w:val="28"/>
          <w:szCs w:val="28"/>
        </w:rPr>
        <w:t xml:space="preserve">по должности «сторож» и </w:t>
      </w:r>
      <w:r>
        <w:rPr>
          <w:rFonts w:ascii="PT Astra Serif" w:hAnsi="PT Astra Serif" w:cs="PT Astra Serif"/>
          <w:sz w:val="28"/>
          <w:szCs w:val="28"/>
        </w:rPr>
        <w:t xml:space="preserve">«машинист (кочегар) котельной». </w:t>
      </w:r>
      <w:r w:rsidR="006129E8">
        <w:rPr>
          <w:rFonts w:ascii="PT Astra Serif" w:hAnsi="PT Astra Serif" w:cs="PT Astra Serif"/>
          <w:sz w:val="28"/>
          <w:szCs w:val="28"/>
        </w:rPr>
        <w:t>Приказом</w:t>
      </w:r>
      <w:r>
        <w:rPr>
          <w:rFonts w:ascii="PT Astra Serif" w:hAnsi="PT Astra Serif" w:cs="PT Astra Serif"/>
          <w:sz w:val="28"/>
          <w:szCs w:val="28"/>
        </w:rPr>
        <w:t xml:space="preserve"> от 31.01.2020г.</w:t>
      </w:r>
      <w:r w:rsidRPr="00FA54BA">
        <w:rPr>
          <w:rFonts w:ascii="PT Astra Serif" w:hAnsi="PT Astra Serif" w:cs="PT Astra Serif"/>
          <w:sz w:val="28"/>
          <w:szCs w:val="28"/>
        </w:rPr>
        <w:t xml:space="preserve"> № 8 – ЛС «Об оплате труда»</w:t>
      </w:r>
      <w:r>
        <w:rPr>
          <w:rFonts w:ascii="PT Astra Serif" w:hAnsi="PT Astra Serif" w:cs="PT Astra Serif"/>
          <w:sz w:val="28"/>
          <w:szCs w:val="28"/>
        </w:rPr>
        <w:t xml:space="preserve"> установлено о</w:t>
      </w:r>
      <w:r w:rsidRPr="00FA54BA">
        <w:rPr>
          <w:rFonts w:ascii="PT Astra Serif" w:hAnsi="PT Astra Serif" w:cs="PT Astra Serif"/>
          <w:sz w:val="28"/>
          <w:szCs w:val="28"/>
        </w:rPr>
        <w:t xml:space="preserve">платить работу в двойном размере с 01.01.2020 года по 08.01.2020года: Кирилловой Н.А за 33 часа, </w:t>
      </w:r>
      <w:r>
        <w:rPr>
          <w:rFonts w:ascii="PT Astra Serif" w:hAnsi="PT Astra Serif" w:cs="PT Astra Serif"/>
          <w:sz w:val="28"/>
          <w:szCs w:val="28"/>
        </w:rPr>
        <w:t xml:space="preserve">Румянцевой Т.А. за 44 часа, Никитину И.А. за 48 часов, </w:t>
      </w:r>
      <w:proofErr w:type="spellStart"/>
      <w:r>
        <w:rPr>
          <w:rFonts w:ascii="PT Astra Serif" w:hAnsi="PT Astra Serif" w:cs="PT Astra Serif"/>
          <w:sz w:val="28"/>
          <w:szCs w:val="28"/>
        </w:rPr>
        <w:t>Дьяконовой</w:t>
      </w:r>
      <w:proofErr w:type="spellEnd"/>
      <w:r>
        <w:rPr>
          <w:rFonts w:ascii="PT Astra Serif" w:hAnsi="PT Astra Serif" w:cs="PT Astra Serif"/>
          <w:sz w:val="28"/>
          <w:szCs w:val="28"/>
        </w:rPr>
        <w:t xml:space="preserve"> М.М. за 25 часов. Фактически</w:t>
      </w:r>
      <w:r w:rsidR="00193D56">
        <w:rPr>
          <w:rFonts w:ascii="PT Astra Serif" w:hAnsi="PT Astra Serif" w:cs="PT Astra Serif"/>
          <w:sz w:val="28"/>
          <w:szCs w:val="28"/>
        </w:rPr>
        <w:t>,</w:t>
      </w:r>
      <w:r>
        <w:rPr>
          <w:rFonts w:ascii="PT Astra Serif" w:hAnsi="PT Astra Serif" w:cs="PT Astra Serif"/>
          <w:sz w:val="28"/>
          <w:szCs w:val="28"/>
        </w:rPr>
        <w:t xml:space="preserve"> </w:t>
      </w:r>
      <w:proofErr w:type="gramStart"/>
      <w:r>
        <w:rPr>
          <w:rFonts w:ascii="PT Astra Serif" w:hAnsi="PT Astra Serif" w:cs="PT Astra Serif"/>
          <w:sz w:val="28"/>
          <w:szCs w:val="28"/>
        </w:rPr>
        <w:t>согласно табеля</w:t>
      </w:r>
      <w:proofErr w:type="gramEnd"/>
      <w:r>
        <w:rPr>
          <w:rFonts w:ascii="PT Astra Serif" w:hAnsi="PT Astra Serif" w:cs="PT Astra Serif"/>
          <w:sz w:val="28"/>
          <w:szCs w:val="28"/>
        </w:rPr>
        <w:t xml:space="preserve"> учета использования рабочего времени за январь 2020года</w:t>
      </w:r>
      <w:r w:rsidR="00193D56">
        <w:rPr>
          <w:rFonts w:ascii="PT Astra Serif" w:hAnsi="PT Astra Serif" w:cs="PT Astra Serif"/>
          <w:sz w:val="28"/>
          <w:szCs w:val="28"/>
        </w:rPr>
        <w:t>,</w:t>
      </w:r>
      <w:r>
        <w:rPr>
          <w:rFonts w:ascii="PT Astra Serif" w:hAnsi="PT Astra Serif" w:cs="PT Astra Serif"/>
          <w:sz w:val="28"/>
          <w:szCs w:val="28"/>
        </w:rPr>
        <w:t xml:space="preserve"> праздничные дни составили: </w:t>
      </w:r>
      <w:proofErr w:type="gramStart"/>
      <w:r>
        <w:rPr>
          <w:rFonts w:ascii="PT Astra Serif" w:hAnsi="PT Astra Serif" w:cs="PT Astra Serif"/>
          <w:sz w:val="28"/>
          <w:szCs w:val="28"/>
        </w:rPr>
        <w:t xml:space="preserve">Кириллова Н.А. </w:t>
      </w:r>
      <w:r w:rsidRPr="00FA54BA">
        <w:rPr>
          <w:rFonts w:ascii="PT Astra Serif" w:hAnsi="PT Astra Serif" w:cs="PT Astra Serif"/>
          <w:sz w:val="28"/>
          <w:szCs w:val="28"/>
        </w:rPr>
        <w:t>55 часов, недоплата за 22 часа составила 1298,08 руб.</w:t>
      </w:r>
      <w:r>
        <w:rPr>
          <w:rFonts w:ascii="PT Astra Serif" w:hAnsi="PT Astra Serif" w:cs="PT Astra Serif"/>
          <w:sz w:val="28"/>
          <w:szCs w:val="28"/>
        </w:rPr>
        <w:t>; Румянцева</w:t>
      </w:r>
      <w:r w:rsidRPr="00FA54BA">
        <w:rPr>
          <w:rFonts w:ascii="PT Astra Serif" w:hAnsi="PT Astra Serif" w:cs="PT Astra Serif"/>
          <w:sz w:val="28"/>
          <w:szCs w:val="28"/>
        </w:rPr>
        <w:t xml:space="preserve"> Т.А.  66 часов, недоплата за 22 часа составила </w:t>
      </w:r>
      <w:r w:rsidR="00193D56">
        <w:rPr>
          <w:rFonts w:ascii="PT Astra Serif" w:hAnsi="PT Astra Serif" w:cs="PT Astra Serif"/>
          <w:sz w:val="28"/>
          <w:szCs w:val="28"/>
        </w:rPr>
        <w:t xml:space="preserve">          </w:t>
      </w:r>
      <w:r w:rsidRPr="00FA54BA">
        <w:rPr>
          <w:rFonts w:ascii="PT Astra Serif" w:hAnsi="PT Astra Serif" w:cs="PT Astra Serif"/>
          <w:sz w:val="28"/>
          <w:szCs w:val="28"/>
        </w:rPr>
        <w:t>1333,71 руб.</w:t>
      </w:r>
      <w:r>
        <w:rPr>
          <w:rFonts w:ascii="PT Astra Serif" w:hAnsi="PT Astra Serif" w:cs="PT Astra Serif"/>
          <w:sz w:val="28"/>
          <w:szCs w:val="28"/>
        </w:rPr>
        <w:t>; Никитин</w:t>
      </w:r>
      <w:r w:rsidRPr="00FA54BA">
        <w:rPr>
          <w:rFonts w:ascii="PT Astra Serif" w:hAnsi="PT Astra Serif" w:cs="PT Astra Serif"/>
          <w:sz w:val="28"/>
          <w:szCs w:val="28"/>
        </w:rPr>
        <w:t xml:space="preserve"> И.А. </w:t>
      </w:r>
      <w:r w:rsidR="00193D56">
        <w:rPr>
          <w:rFonts w:ascii="PT Astra Serif" w:hAnsi="PT Astra Serif" w:cs="PT Astra Serif"/>
          <w:sz w:val="28"/>
          <w:szCs w:val="28"/>
        </w:rPr>
        <w:t>72</w:t>
      </w:r>
      <w:r w:rsidRPr="00FA54BA">
        <w:rPr>
          <w:rFonts w:ascii="PT Astra Serif" w:hAnsi="PT Astra Serif" w:cs="PT Astra Serif"/>
          <w:sz w:val="28"/>
          <w:szCs w:val="28"/>
        </w:rPr>
        <w:t xml:space="preserve"> час</w:t>
      </w:r>
      <w:r w:rsidR="00193D56">
        <w:rPr>
          <w:rFonts w:ascii="PT Astra Serif" w:hAnsi="PT Astra Serif" w:cs="PT Astra Serif"/>
          <w:sz w:val="28"/>
          <w:szCs w:val="28"/>
        </w:rPr>
        <w:t>а</w:t>
      </w:r>
      <w:r w:rsidRPr="00FA54BA">
        <w:rPr>
          <w:rFonts w:ascii="PT Astra Serif" w:hAnsi="PT Astra Serif" w:cs="PT Astra Serif"/>
          <w:sz w:val="28"/>
          <w:szCs w:val="28"/>
        </w:rPr>
        <w:t xml:space="preserve">, </w:t>
      </w:r>
      <w:r w:rsidR="00C93E90" w:rsidRPr="00FA54BA">
        <w:rPr>
          <w:rFonts w:ascii="PT Astra Serif" w:hAnsi="PT Astra Serif" w:cs="PT Astra Serif"/>
          <w:sz w:val="28"/>
          <w:szCs w:val="28"/>
        </w:rPr>
        <w:t xml:space="preserve">недоплата за </w:t>
      </w:r>
      <w:r w:rsidR="00D450AB" w:rsidRPr="00FA54BA">
        <w:rPr>
          <w:rFonts w:ascii="PT Astra Serif" w:hAnsi="PT Astra Serif" w:cs="PT Astra Serif"/>
          <w:sz w:val="28"/>
          <w:szCs w:val="28"/>
        </w:rPr>
        <w:t>24</w:t>
      </w:r>
      <w:r w:rsidR="00C93E90" w:rsidRPr="00FA54BA">
        <w:rPr>
          <w:rFonts w:ascii="PT Astra Serif" w:hAnsi="PT Astra Serif" w:cs="PT Astra Serif"/>
          <w:sz w:val="28"/>
          <w:szCs w:val="28"/>
        </w:rPr>
        <w:t xml:space="preserve"> часа составила </w:t>
      </w:r>
      <w:r w:rsidR="00193D56">
        <w:rPr>
          <w:rFonts w:ascii="PT Astra Serif" w:hAnsi="PT Astra Serif" w:cs="PT Astra Serif"/>
          <w:sz w:val="28"/>
          <w:szCs w:val="28"/>
        </w:rPr>
        <w:t xml:space="preserve">         </w:t>
      </w:r>
      <w:r w:rsidR="001C2670">
        <w:rPr>
          <w:rFonts w:ascii="PT Astra Serif" w:hAnsi="PT Astra Serif" w:cs="PT Astra Serif"/>
          <w:sz w:val="28"/>
          <w:szCs w:val="28"/>
        </w:rPr>
        <w:t>1309,04</w:t>
      </w:r>
      <w:r w:rsidR="00C93E90" w:rsidRPr="00FA54BA">
        <w:rPr>
          <w:rFonts w:ascii="PT Astra Serif" w:hAnsi="PT Astra Serif" w:cs="PT Astra Serif"/>
          <w:sz w:val="28"/>
          <w:szCs w:val="28"/>
        </w:rPr>
        <w:t xml:space="preserve"> руб.</w:t>
      </w:r>
      <w:r w:rsidR="000A3129" w:rsidRPr="00FA54BA">
        <w:rPr>
          <w:rFonts w:ascii="PT Astra Serif" w:hAnsi="PT Astra Serif" w:cs="PT Astra Serif"/>
          <w:sz w:val="28"/>
          <w:szCs w:val="28"/>
        </w:rPr>
        <w:t xml:space="preserve">; </w:t>
      </w:r>
      <w:proofErr w:type="spellStart"/>
      <w:r w:rsidR="000A3129" w:rsidRPr="00FA54BA">
        <w:rPr>
          <w:rFonts w:ascii="PT Astra Serif" w:hAnsi="PT Astra Serif" w:cs="PT Astra Serif"/>
          <w:sz w:val="28"/>
          <w:szCs w:val="28"/>
        </w:rPr>
        <w:t>Дьяконовой</w:t>
      </w:r>
      <w:proofErr w:type="spellEnd"/>
      <w:r w:rsidR="000A3129" w:rsidRPr="00FA54BA">
        <w:rPr>
          <w:rFonts w:ascii="PT Astra Serif" w:hAnsi="PT Astra Serif" w:cs="PT Astra Serif"/>
          <w:sz w:val="28"/>
          <w:szCs w:val="28"/>
        </w:rPr>
        <w:t xml:space="preserve"> М.М. </w:t>
      </w:r>
      <w:r w:rsidR="00193D56">
        <w:rPr>
          <w:rFonts w:ascii="PT Astra Serif" w:hAnsi="PT Astra Serif" w:cs="PT Astra Serif"/>
          <w:sz w:val="28"/>
          <w:szCs w:val="28"/>
        </w:rPr>
        <w:t>43 часа, недоплата за 18</w:t>
      </w:r>
      <w:r w:rsidR="000A3129" w:rsidRPr="00FA54BA">
        <w:rPr>
          <w:rFonts w:ascii="PT Astra Serif" w:hAnsi="PT Astra Serif" w:cs="PT Astra Serif"/>
          <w:sz w:val="28"/>
          <w:szCs w:val="28"/>
        </w:rPr>
        <w:t xml:space="preserve"> часов</w:t>
      </w:r>
      <w:r w:rsidR="00193D56">
        <w:rPr>
          <w:rFonts w:ascii="PT Astra Serif" w:hAnsi="PT Astra Serif" w:cs="PT Astra Serif"/>
          <w:sz w:val="28"/>
          <w:szCs w:val="28"/>
        </w:rPr>
        <w:t xml:space="preserve"> 1062,06 руб.;</w:t>
      </w:r>
      <w:r w:rsidR="000A3129" w:rsidRPr="00FA54BA">
        <w:rPr>
          <w:rFonts w:ascii="PT Astra Serif" w:hAnsi="PT Astra Serif" w:cs="PT Astra Serif"/>
          <w:sz w:val="28"/>
          <w:szCs w:val="28"/>
        </w:rPr>
        <w:t xml:space="preserve"> </w:t>
      </w:r>
      <w:r w:rsidR="00193D56">
        <w:rPr>
          <w:rFonts w:ascii="PT Astra Serif" w:hAnsi="PT Astra Serif" w:cs="PT Astra Serif"/>
          <w:sz w:val="28"/>
          <w:szCs w:val="28"/>
        </w:rPr>
        <w:t xml:space="preserve">Холкин В.В. </w:t>
      </w:r>
      <w:r w:rsidR="00193D56" w:rsidRPr="00FA54BA">
        <w:rPr>
          <w:rFonts w:ascii="PT Astra Serif" w:hAnsi="PT Astra Serif" w:cs="PT Astra Serif"/>
          <w:sz w:val="28"/>
          <w:szCs w:val="28"/>
        </w:rPr>
        <w:t xml:space="preserve">54 часа, недоплата за 18 часов составила 981,78 руб.; </w:t>
      </w:r>
      <w:r w:rsidR="008C6169">
        <w:rPr>
          <w:rFonts w:ascii="PT Astra Serif" w:hAnsi="PT Astra Serif" w:cs="PT Astra Serif"/>
          <w:sz w:val="28"/>
          <w:szCs w:val="28"/>
        </w:rPr>
        <w:t xml:space="preserve">     </w:t>
      </w:r>
      <w:proofErr w:type="spellStart"/>
      <w:r w:rsidR="00193D56" w:rsidRPr="00FA54BA">
        <w:rPr>
          <w:rFonts w:ascii="PT Astra Serif" w:hAnsi="PT Astra Serif" w:cs="PT Astra Serif"/>
          <w:sz w:val="28"/>
          <w:szCs w:val="28"/>
        </w:rPr>
        <w:t>Овчинников</w:t>
      </w:r>
      <w:r w:rsidR="00193D56">
        <w:rPr>
          <w:rFonts w:ascii="PT Astra Serif" w:hAnsi="PT Astra Serif" w:cs="PT Astra Serif"/>
          <w:sz w:val="28"/>
          <w:szCs w:val="28"/>
        </w:rPr>
        <w:t>а</w:t>
      </w:r>
      <w:proofErr w:type="spellEnd"/>
      <w:proofErr w:type="gramEnd"/>
      <w:r w:rsidR="00193D56" w:rsidRPr="00FA54BA">
        <w:rPr>
          <w:rFonts w:ascii="PT Astra Serif" w:hAnsi="PT Astra Serif" w:cs="PT Astra Serif"/>
          <w:sz w:val="28"/>
          <w:szCs w:val="28"/>
        </w:rPr>
        <w:t xml:space="preserve"> Л.Ю. 47 часов</w:t>
      </w:r>
      <w:r w:rsidR="00193D56">
        <w:rPr>
          <w:rFonts w:ascii="PT Astra Serif" w:hAnsi="PT Astra Serif" w:cs="PT Astra Serif"/>
          <w:sz w:val="28"/>
          <w:szCs w:val="28"/>
        </w:rPr>
        <w:t xml:space="preserve"> недопл</w:t>
      </w:r>
      <w:r w:rsidR="008C6169">
        <w:rPr>
          <w:rFonts w:ascii="PT Astra Serif" w:hAnsi="PT Astra Serif" w:cs="PT Astra Serif"/>
          <w:sz w:val="28"/>
          <w:szCs w:val="28"/>
        </w:rPr>
        <w:t>ата за 24 часа составила 1416,10</w:t>
      </w:r>
      <w:r w:rsidR="00193D56">
        <w:rPr>
          <w:rFonts w:ascii="PT Astra Serif" w:hAnsi="PT Astra Serif" w:cs="PT Astra Serif"/>
          <w:sz w:val="28"/>
          <w:szCs w:val="28"/>
        </w:rPr>
        <w:t xml:space="preserve"> руб. </w:t>
      </w:r>
      <w:r w:rsidR="003D51B6" w:rsidRPr="00FA54BA">
        <w:rPr>
          <w:rFonts w:ascii="PT Astra Serif" w:hAnsi="PT Astra Serif" w:cs="PT Astra Serif"/>
          <w:sz w:val="28"/>
          <w:szCs w:val="28"/>
        </w:rPr>
        <w:t xml:space="preserve">Всего недоплата составила </w:t>
      </w:r>
      <w:r w:rsidR="00193D56">
        <w:rPr>
          <w:rFonts w:ascii="PT Astra Serif" w:hAnsi="PT Astra Serif" w:cs="PT Astra Serif"/>
          <w:sz w:val="28"/>
          <w:szCs w:val="28"/>
        </w:rPr>
        <w:t xml:space="preserve">  </w:t>
      </w:r>
      <w:r w:rsidR="00072DA0" w:rsidRPr="00FA54BA">
        <w:rPr>
          <w:rFonts w:ascii="PT Astra Serif" w:hAnsi="PT Astra Serif" w:cs="PT Astra Serif"/>
          <w:sz w:val="28"/>
          <w:szCs w:val="28"/>
        </w:rPr>
        <w:t>7400,77 руб.</w:t>
      </w:r>
      <w:r w:rsidR="00294FFD" w:rsidRPr="00FA54BA">
        <w:rPr>
          <w:rFonts w:ascii="PT Astra Serif" w:hAnsi="PT Astra Serif" w:cs="PT Astra Serif"/>
          <w:sz w:val="28"/>
          <w:szCs w:val="28"/>
        </w:rPr>
        <w:t xml:space="preserve"> (</w:t>
      </w:r>
      <w:r w:rsidR="006129E8">
        <w:rPr>
          <w:rFonts w:ascii="PT Astra Serif" w:hAnsi="PT Astra Serif" w:cs="PT Astra Serif"/>
          <w:sz w:val="28"/>
          <w:szCs w:val="28"/>
        </w:rPr>
        <w:t xml:space="preserve">Расчет </w:t>
      </w:r>
      <w:r w:rsidR="00294FFD" w:rsidRPr="00FA54BA">
        <w:rPr>
          <w:rFonts w:ascii="PT Astra Serif" w:hAnsi="PT Astra Serif" w:cs="PT Astra Serif"/>
          <w:sz w:val="28"/>
          <w:szCs w:val="28"/>
        </w:rPr>
        <w:t>Приложение №1)</w:t>
      </w:r>
      <w:r w:rsidR="008C6169">
        <w:rPr>
          <w:rFonts w:ascii="PT Astra Serif" w:hAnsi="PT Astra Serif" w:cs="PT Astra Serif"/>
          <w:sz w:val="28"/>
          <w:szCs w:val="28"/>
        </w:rPr>
        <w:t>.</w:t>
      </w:r>
    </w:p>
    <w:p w:rsidR="00294FFD" w:rsidRPr="008C6169" w:rsidRDefault="006129E8" w:rsidP="008C6169">
      <w:pPr>
        <w:pStyle w:val="a3"/>
        <w:numPr>
          <w:ilvl w:val="0"/>
          <w:numId w:val="21"/>
        </w:numPr>
        <w:autoSpaceDE w:val="0"/>
        <w:autoSpaceDN w:val="0"/>
        <w:adjustRightInd w:val="0"/>
        <w:spacing w:line="240" w:lineRule="auto"/>
        <w:jc w:val="both"/>
        <w:rPr>
          <w:rFonts w:ascii="PT Astra Serif" w:eastAsiaTheme="minorHAnsi" w:hAnsi="PT Astra Serif" w:cs="PT Astra Serif"/>
          <w:bCs/>
          <w:sz w:val="28"/>
          <w:szCs w:val="28"/>
        </w:rPr>
      </w:pPr>
      <w:r>
        <w:rPr>
          <w:rFonts w:ascii="PT Astra Serif" w:hAnsi="PT Astra Serif" w:cs="PT Astra Serif"/>
          <w:sz w:val="28"/>
          <w:szCs w:val="28"/>
        </w:rPr>
        <w:t>Приказом</w:t>
      </w:r>
      <w:r w:rsidR="00A0722B" w:rsidRPr="008C6169">
        <w:rPr>
          <w:rFonts w:ascii="PT Astra Serif" w:hAnsi="PT Astra Serif" w:cs="PT Astra Serif"/>
          <w:sz w:val="28"/>
          <w:szCs w:val="28"/>
        </w:rPr>
        <w:t xml:space="preserve"> </w:t>
      </w:r>
      <w:r w:rsidR="008C6169">
        <w:rPr>
          <w:rFonts w:ascii="PT Astra Serif" w:hAnsi="PT Astra Serif" w:cs="PT Astra Serif"/>
          <w:sz w:val="28"/>
          <w:szCs w:val="28"/>
        </w:rPr>
        <w:t>от 31.01.2021г.</w:t>
      </w:r>
      <w:r w:rsidR="00A0722B" w:rsidRPr="008C6169">
        <w:rPr>
          <w:rFonts w:ascii="PT Astra Serif" w:hAnsi="PT Astra Serif" w:cs="PT Astra Serif"/>
          <w:sz w:val="28"/>
          <w:szCs w:val="28"/>
        </w:rPr>
        <w:t xml:space="preserve"> № 4 – ЛС «Об оплате труда» </w:t>
      </w:r>
      <w:r>
        <w:rPr>
          <w:rFonts w:ascii="PT Astra Serif" w:hAnsi="PT Astra Serif" w:cs="PT Astra Serif"/>
          <w:sz w:val="28"/>
          <w:szCs w:val="28"/>
        </w:rPr>
        <w:t>установлено оплатить</w:t>
      </w:r>
      <w:r w:rsidR="00A0722B" w:rsidRPr="008C6169">
        <w:rPr>
          <w:rFonts w:ascii="PT Astra Serif" w:hAnsi="PT Astra Serif" w:cs="PT Astra Serif"/>
          <w:sz w:val="28"/>
          <w:szCs w:val="28"/>
        </w:rPr>
        <w:t xml:space="preserve"> работу в двойном размере с 01.01.2021 года по 08.01.2021года:</w:t>
      </w:r>
      <w:r w:rsidR="007D0660" w:rsidRPr="008C6169">
        <w:rPr>
          <w:rFonts w:ascii="PT Astra Serif" w:hAnsi="PT Astra Serif" w:cs="PT Astra Serif"/>
          <w:sz w:val="28"/>
          <w:szCs w:val="28"/>
        </w:rPr>
        <w:t xml:space="preserve"> Кирилловой Н.А за 44 часа, </w:t>
      </w:r>
      <w:proofErr w:type="spellStart"/>
      <w:r>
        <w:rPr>
          <w:rFonts w:ascii="PT Astra Serif" w:hAnsi="PT Astra Serif" w:cs="PT Astra Serif"/>
          <w:sz w:val="28"/>
          <w:szCs w:val="28"/>
        </w:rPr>
        <w:t>Румянцовой</w:t>
      </w:r>
      <w:proofErr w:type="spellEnd"/>
      <w:r>
        <w:rPr>
          <w:rFonts w:ascii="PT Astra Serif" w:hAnsi="PT Astra Serif" w:cs="PT Astra Serif"/>
          <w:sz w:val="28"/>
          <w:szCs w:val="28"/>
        </w:rPr>
        <w:t xml:space="preserve"> Т.А. за 44 часа, Никитину И.А. за 48 часов,            Холкину И.А. за 36 часов, </w:t>
      </w:r>
      <w:proofErr w:type="spellStart"/>
      <w:r>
        <w:rPr>
          <w:rFonts w:ascii="PT Astra Serif" w:hAnsi="PT Astra Serif" w:cs="PT Astra Serif"/>
          <w:sz w:val="28"/>
          <w:szCs w:val="28"/>
        </w:rPr>
        <w:t>Овчинниковой</w:t>
      </w:r>
      <w:proofErr w:type="spellEnd"/>
      <w:r>
        <w:rPr>
          <w:rFonts w:ascii="PT Astra Serif" w:hAnsi="PT Astra Serif" w:cs="PT Astra Serif"/>
          <w:sz w:val="28"/>
          <w:szCs w:val="28"/>
        </w:rPr>
        <w:t xml:space="preserve"> Л.Ю. за 48 часов, </w:t>
      </w:r>
      <w:proofErr w:type="spellStart"/>
      <w:r>
        <w:rPr>
          <w:rFonts w:ascii="PT Astra Serif" w:hAnsi="PT Astra Serif" w:cs="PT Astra Serif"/>
          <w:sz w:val="28"/>
          <w:szCs w:val="28"/>
        </w:rPr>
        <w:t>Дьяконовой</w:t>
      </w:r>
      <w:proofErr w:type="spellEnd"/>
      <w:r>
        <w:rPr>
          <w:rFonts w:ascii="PT Astra Serif" w:hAnsi="PT Astra Serif" w:cs="PT Astra Serif"/>
          <w:sz w:val="28"/>
          <w:szCs w:val="28"/>
        </w:rPr>
        <w:t xml:space="preserve"> М.М. </w:t>
      </w:r>
      <w:proofErr w:type="gramStart"/>
      <w:r>
        <w:rPr>
          <w:rFonts w:ascii="PT Astra Serif" w:hAnsi="PT Astra Serif" w:cs="PT Astra Serif"/>
          <w:sz w:val="28"/>
          <w:szCs w:val="28"/>
        </w:rPr>
        <w:t>за</w:t>
      </w:r>
      <w:proofErr w:type="gramEnd"/>
      <w:r>
        <w:rPr>
          <w:rFonts w:ascii="PT Astra Serif" w:hAnsi="PT Astra Serif" w:cs="PT Astra Serif"/>
          <w:sz w:val="28"/>
          <w:szCs w:val="28"/>
        </w:rPr>
        <w:t xml:space="preserve"> </w:t>
      </w:r>
      <w:r>
        <w:rPr>
          <w:rFonts w:ascii="PT Astra Serif" w:hAnsi="PT Astra Serif" w:cs="PT Astra Serif"/>
          <w:sz w:val="28"/>
          <w:szCs w:val="28"/>
        </w:rPr>
        <w:lastRenderedPageBreak/>
        <w:t xml:space="preserve">20 часов, Пестову В.Г. за 16 часов. </w:t>
      </w:r>
      <w:proofErr w:type="gramStart"/>
      <w:r>
        <w:rPr>
          <w:rFonts w:ascii="PT Astra Serif" w:hAnsi="PT Astra Serif" w:cs="PT Astra Serif"/>
          <w:sz w:val="28"/>
          <w:szCs w:val="28"/>
        </w:rPr>
        <w:t>Согласно табеля</w:t>
      </w:r>
      <w:proofErr w:type="gramEnd"/>
      <w:r w:rsidR="007D0660" w:rsidRPr="008C6169">
        <w:rPr>
          <w:rFonts w:ascii="PT Astra Serif" w:hAnsi="PT Astra Serif" w:cs="PT Astra Serif"/>
          <w:sz w:val="28"/>
          <w:szCs w:val="28"/>
        </w:rPr>
        <w:t xml:space="preserve"> учета рабочего времени</w:t>
      </w:r>
      <w:r>
        <w:rPr>
          <w:rFonts w:ascii="PT Astra Serif" w:hAnsi="PT Astra Serif" w:cs="PT Astra Serif"/>
          <w:sz w:val="28"/>
          <w:szCs w:val="28"/>
        </w:rPr>
        <w:t xml:space="preserve"> за январь 2021 года: </w:t>
      </w:r>
      <w:proofErr w:type="gramStart"/>
      <w:r>
        <w:rPr>
          <w:rFonts w:ascii="PT Astra Serif" w:hAnsi="PT Astra Serif" w:cs="PT Astra Serif"/>
          <w:sz w:val="28"/>
          <w:szCs w:val="28"/>
        </w:rPr>
        <w:t>Кирилловой Н.А.</w:t>
      </w:r>
      <w:r w:rsidR="007D0660" w:rsidRPr="008C6169">
        <w:rPr>
          <w:rFonts w:ascii="PT Astra Serif" w:hAnsi="PT Astra Serif" w:cs="PT Astra Serif"/>
          <w:sz w:val="28"/>
          <w:szCs w:val="28"/>
        </w:rPr>
        <w:t xml:space="preserve"> отработано 66 часов, недоп</w:t>
      </w:r>
      <w:r>
        <w:rPr>
          <w:rFonts w:ascii="PT Astra Serif" w:hAnsi="PT Astra Serif" w:cs="PT Astra Serif"/>
          <w:sz w:val="28"/>
          <w:szCs w:val="28"/>
        </w:rPr>
        <w:t>лата за 22 часа составила 1352</w:t>
      </w:r>
      <w:r w:rsidR="007D0660" w:rsidRPr="008C6169">
        <w:rPr>
          <w:rFonts w:ascii="PT Astra Serif" w:hAnsi="PT Astra Serif" w:cs="PT Astra Serif"/>
          <w:sz w:val="28"/>
          <w:szCs w:val="28"/>
        </w:rPr>
        <w:t xml:space="preserve"> руб.; Румянцевой Т.А. отработано 66 часов, недоплата за 22 часа </w:t>
      </w:r>
      <w:r>
        <w:rPr>
          <w:rFonts w:ascii="PT Astra Serif" w:hAnsi="PT Astra Serif" w:cs="PT Astra Serif"/>
          <w:sz w:val="28"/>
          <w:szCs w:val="28"/>
        </w:rPr>
        <w:t>составила 1389,13 руб.; Никитиным</w:t>
      </w:r>
      <w:r w:rsidR="007D0660" w:rsidRPr="008C6169">
        <w:rPr>
          <w:rFonts w:ascii="PT Astra Serif" w:hAnsi="PT Astra Serif" w:cs="PT Astra Serif"/>
          <w:sz w:val="28"/>
          <w:szCs w:val="28"/>
        </w:rPr>
        <w:t xml:space="preserve"> И.А. отработано 72 часа, недоплата за 24 часа</w:t>
      </w:r>
      <w:r>
        <w:rPr>
          <w:rFonts w:ascii="PT Astra Serif" w:hAnsi="PT Astra Serif" w:cs="PT Astra Serif"/>
          <w:sz w:val="28"/>
          <w:szCs w:val="28"/>
        </w:rPr>
        <w:t xml:space="preserve"> составила 1363,62 руб.; Холкиным</w:t>
      </w:r>
      <w:r w:rsidR="007D0660" w:rsidRPr="008C6169">
        <w:rPr>
          <w:rFonts w:ascii="PT Astra Serif" w:hAnsi="PT Astra Serif" w:cs="PT Astra Serif"/>
          <w:sz w:val="28"/>
          <w:szCs w:val="28"/>
        </w:rPr>
        <w:t xml:space="preserve"> В.В. отработано 54 часа, недоплата за 18 часов составила 1022,72 руб.; </w:t>
      </w:r>
      <w:proofErr w:type="spellStart"/>
      <w:r w:rsidR="007D0660" w:rsidRPr="008C6169">
        <w:rPr>
          <w:rFonts w:ascii="PT Astra Serif" w:hAnsi="PT Astra Serif" w:cs="PT Astra Serif"/>
          <w:sz w:val="28"/>
          <w:szCs w:val="28"/>
        </w:rPr>
        <w:t>Овчинниковой</w:t>
      </w:r>
      <w:proofErr w:type="spellEnd"/>
      <w:r w:rsidR="007D0660" w:rsidRPr="008C6169">
        <w:rPr>
          <w:rFonts w:ascii="PT Astra Serif" w:hAnsi="PT Astra Serif" w:cs="PT Astra Serif"/>
          <w:sz w:val="28"/>
          <w:szCs w:val="28"/>
        </w:rPr>
        <w:t xml:space="preserve"> Л.Ю. отработано 72 часа, недоплата за</w:t>
      </w:r>
      <w:proofErr w:type="gramEnd"/>
      <w:r w:rsidR="007D0660" w:rsidRPr="008C6169">
        <w:rPr>
          <w:rFonts w:ascii="PT Astra Serif" w:hAnsi="PT Astra Serif" w:cs="PT Astra Serif"/>
          <w:sz w:val="28"/>
          <w:szCs w:val="28"/>
        </w:rPr>
        <w:t xml:space="preserve"> 24 часа составила 1474,91 руб.; </w:t>
      </w:r>
      <w:proofErr w:type="spellStart"/>
      <w:r w:rsidR="007D0660" w:rsidRPr="008C6169">
        <w:rPr>
          <w:rFonts w:ascii="PT Astra Serif" w:hAnsi="PT Astra Serif" w:cs="PT Astra Serif"/>
          <w:sz w:val="28"/>
          <w:szCs w:val="28"/>
        </w:rPr>
        <w:t>Дьяконовой</w:t>
      </w:r>
      <w:proofErr w:type="spellEnd"/>
      <w:r w:rsidR="007D0660" w:rsidRPr="008C6169">
        <w:rPr>
          <w:rFonts w:ascii="PT Astra Serif" w:hAnsi="PT Astra Serif" w:cs="PT Astra Serif"/>
          <w:sz w:val="28"/>
          <w:szCs w:val="28"/>
        </w:rPr>
        <w:t xml:space="preserve"> М.М. отработано 30 часов, недоплата за 10 часов составила 614,55 руб.; Пестов</w:t>
      </w:r>
      <w:r>
        <w:rPr>
          <w:rFonts w:ascii="PT Astra Serif" w:hAnsi="PT Astra Serif" w:cs="PT Astra Serif"/>
          <w:sz w:val="28"/>
          <w:szCs w:val="28"/>
        </w:rPr>
        <w:t>ым</w:t>
      </w:r>
      <w:r w:rsidR="007D0660" w:rsidRPr="008C6169">
        <w:rPr>
          <w:rFonts w:ascii="PT Astra Serif" w:hAnsi="PT Astra Serif" w:cs="PT Astra Serif"/>
          <w:sz w:val="28"/>
          <w:szCs w:val="28"/>
        </w:rPr>
        <w:t xml:space="preserve"> В.Г отработано 24 часа, недоплата за 8 часов со</w:t>
      </w:r>
      <w:r>
        <w:rPr>
          <w:rFonts w:ascii="PT Astra Serif" w:hAnsi="PT Astra Serif" w:cs="PT Astra Serif"/>
          <w:sz w:val="28"/>
          <w:szCs w:val="28"/>
        </w:rPr>
        <w:t>ставила 442,40</w:t>
      </w:r>
      <w:r w:rsidR="007D0660" w:rsidRPr="008C6169">
        <w:rPr>
          <w:rFonts w:ascii="PT Astra Serif" w:hAnsi="PT Astra Serif" w:cs="PT Astra Serif"/>
          <w:sz w:val="28"/>
          <w:szCs w:val="28"/>
        </w:rPr>
        <w:t xml:space="preserve"> руб. Всего недоплата составила </w:t>
      </w:r>
      <w:r w:rsidR="00F61EE8" w:rsidRPr="008C6169">
        <w:rPr>
          <w:rFonts w:ascii="PT Astra Serif" w:hAnsi="PT Astra Serif" w:cs="PT Astra Serif"/>
          <w:sz w:val="28"/>
          <w:szCs w:val="28"/>
        </w:rPr>
        <w:t>7659,33</w:t>
      </w:r>
      <w:r w:rsidR="007D0660" w:rsidRPr="008C6169">
        <w:rPr>
          <w:rFonts w:ascii="PT Astra Serif" w:hAnsi="PT Astra Serif" w:cs="PT Astra Serif"/>
          <w:sz w:val="28"/>
          <w:szCs w:val="28"/>
        </w:rPr>
        <w:t xml:space="preserve"> руб. (</w:t>
      </w:r>
      <w:r>
        <w:rPr>
          <w:rFonts w:ascii="PT Astra Serif" w:hAnsi="PT Astra Serif" w:cs="PT Astra Serif"/>
          <w:sz w:val="28"/>
          <w:szCs w:val="28"/>
        </w:rPr>
        <w:t xml:space="preserve">Расчет </w:t>
      </w:r>
      <w:r w:rsidR="007D0660" w:rsidRPr="008C6169">
        <w:rPr>
          <w:rFonts w:ascii="PT Astra Serif" w:hAnsi="PT Astra Serif" w:cs="PT Astra Serif"/>
          <w:sz w:val="28"/>
          <w:szCs w:val="28"/>
        </w:rPr>
        <w:t>Приложение №</w:t>
      </w:r>
      <w:r w:rsidR="00F61EE8" w:rsidRPr="008C6169">
        <w:rPr>
          <w:rFonts w:ascii="PT Astra Serif" w:hAnsi="PT Astra Serif" w:cs="PT Astra Serif"/>
          <w:sz w:val="28"/>
          <w:szCs w:val="28"/>
        </w:rPr>
        <w:t>2</w:t>
      </w:r>
      <w:r w:rsidR="007D0660" w:rsidRPr="008C6169">
        <w:rPr>
          <w:rFonts w:ascii="PT Astra Serif" w:hAnsi="PT Astra Serif" w:cs="PT Astra Serif"/>
          <w:sz w:val="28"/>
          <w:szCs w:val="28"/>
        </w:rPr>
        <w:t>)</w:t>
      </w:r>
      <w:r>
        <w:rPr>
          <w:rFonts w:ascii="PT Astra Serif" w:hAnsi="PT Astra Serif" w:cs="PT Astra Serif"/>
          <w:sz w:val="28"/>
          <w:szCs w:val="28"/>
        </w:rPr>
        <w:t>.</w:t>
      </w:r>
    </w:p>
    <w:p w:rsidR="00294FFD" w:rsidRPr="00FA54BA" w:rsidRDefault="00294FFD" w:rsidP="00782F64">
      <w:pPr>
        <w:pStyle w:val="a3"/>
        <w:numPr>
          <w:ilvl w:val="0"/>
          <w:numId w:val="21"/>
        </w:numPr>
        <w:autoSpaceDE w:val="0"/>
        <w:autoSpaceDN w:val="0"/>
        <w:adjustRightInd w:val="0"/>
        <w:spacing w:line="240" w:lineRule="auto"/>
        <w:jc w:val="both"/>
        <w:rPr>
          <w:rFonts w:ascii="PT Astra Serif" w:eastAsiaTheme="minorHAnsi" w:hAnsi="PT Astra Serif" w:cs="PT Astra Serif"/>
          <w:bCs/>
          <w:sz w:val="28"/>
          <w:szCs w:val="28"/>
        </w:rPr>
      </w:pPr>
      <w:proofErr w:type="gramStart"/>
      <w:r w:rsidRPr="00FA54BA">
        <w:rPr>
          <w:rFonts w:ascii="PT Astra Serif" w:hAnsi="PT Astra Serif" w:cs="PT Astra Serif"/>
          <w:sz w:val="28"/>
          <w:szCs w:val="28"/>
        </w:rPr>
        <w:t>В нарушение приказа по МДОУ «Кирилловский детский сад» от 15.05.2020года</w:t>
      </w:r>
      <w:r w:rsidR="006129E8">
        <w:rPr>
          <w:rFonts w:ascii="PT Astra Serif" w:hAnsi="PT Astra Serif" w:cs="PT Astra Serif"/>
          <w:sz w:val="28"/>
          <w:szCs w:val="28"/>
        </w:rPr>
        <w:t xml:space="preserve"> № 36-ЛС</w:t>
      </w:r>
      <w:r w:rsidRPr="00FA54BA">
        <w:rPr>
          <w:rFonts w:ascii="PT Astra Serif" w:hAnsi="PT Astra Serif" w:cs="PT Astra Serif"/>
          <w:sz w:val="28"/>
          <w:szCs w:val="28"/>
        </w:rPr>
        <w:t xml:space="preserve">, и табеля учета рабочего времени и расчета оплаты труда </w:t>
      </w:r>
      <w:r w:rsidR="006129E8">
        <w:rPr>
          <w:rFonts w:ascii="PT Astra Serif" w:hAnsi="PT Astra Serif" w:cs="PT Astra Serif"/>
          <w:sz w:val="28"/>
          <w:szCs w:val="28"/>
        </w:rPr>
        <w:t xml:space="preserve">за май </w:t>
      </w:r>
      <w:r w:rsidRPr="00FA54BA">
        <w:rPr>
          <w:rFonts w:ascii="PT Astra Serif" w:hAnsi="PT Astra Serif" w:cs="PT Astra Serif"/>
          <w:sz w:val="28"/>
          <w:szCs w:val="28"/>
        </w:rPr>
        <w:t xml:space="preserve">от 31.05.2020 года, сторожу </w:t>
      </w:r>
      <w:proofErr w:type="spellStart"/>
      <w:r w:rsidRPr="00FA54BA">
        <w:rPr>
          <w:rFonts w:ascii="PT Astra Serif" w:hAnsi="PT Astra Serif" w:cs="PT Astra Serif"/>
          <w:sz w:val="28"/>
          <w:szCs w:val="28"/>
        </w:rPr>
        <w:t>Дьяконовой</w:t>
      </w:r>
      <w:proofErr w:type="spellEnd"/>
      <w:r w:rsidRPr="00FA54BA">
        <w:rPr>
          <w:rFonts w:ascii="PT Astra Serif" w:hAnsi="PT Astra Serif" w:cs="PT Astra Serif"/>
          <w:sz w:val="28"/>
          <w:szCs w:val="28"/>
        </w:rPr>
        <w:t xml:space="preserve"> </w:t>
      </w:r>
      <w:r w:rsidR="006401AE">
        <w:rPr>
          <w:rFonts w:ascii="PT Astra Serif" w:hAnsi="PT Astra Serif" w:cs="PT Astra Serif"/>
          <w:sz w:val="28"/>
          <w:szCs w:val="28"/>
        </w:rPr>
        <w:t xml:space="preserve">М.М. не оплачены </w:t>
      </w:r>
      <w:r w:rsidRPr="00FA54BA">
        <w:rPr>
          <w:rFonts w:ascii="PT Astra Serif" w:hAnsi="PT Astra Serif" w:cs="PT Astra Serif"/>
          <w:sz w:val="28"/>
          <w:szCs w:val="28"/>
        </w:rPr>
        <w:t xml:space="preserve">часы </w:t>
      </w:r>
      <w:r w:rsidR="006401AE">
        <w:rPr>
          <w:rFonts w:ascii="PT Astra Serif" w:hAnsi="PT Astra Serif" w:cs="PT Astra Serif"/>
          <w:sz w:val="28"/>
          <w:szCs w:val="28"/>
        </w:rPr>
        <w:t xml:space="preserve">за работу </w:t>
      </w:r>
      <w:r w:rsidRPr="00FA54BA">
        <w:rPr>
          <w:rFonts w:ascii="PT Astra Serif" w:hAnsi="PT Astra Serif" w:cs="PT Astra Serif"/>
          <w:sz w:val="28"/>
          <w:szCs w:val="28"/>
        </w:rPr>
        <w:t xml:space="preserve">в праздничный день в количестве 18 часов, недоплата составила 1062,06 руб. Сторожу Кирилловой Н.А. не оплачены часы </w:t>
      </w:r>
      <w:r w:rsidR="006401AE">
        <w:rPr>
          <w:rFonts w:ascii="PT Astra Serif" w:hAnsi="PT Astra Serif" w:cs="PT Astra Serif"/>
          <w:sz w:val="28"/>
          <w:szCs w:val="28"/>
        </w:rPr>
        <w:t xml:space="preserve">за работу </w:t>
      </w:r>
      <w:r w:rsidRPr="00FA54BA">
        <w:rPr>
          <w:rFonts w:ascii="PT Astra Serif" w:hAnsi="PT Astra Serif" w:cs="PT Astra Serif"/>
          <w:sz w:val="28"/>
          <w:szCs w:val="28"/>
        </w:rPr>
        <w:t>в праздничный день в количестве</w:t>
      </w:r>
      <w:proofErr w:type="gramEnd"/>
      <w:r w:rsidRPr="00FA54BA">
        <w:rPr>
          <w:rFonts w:ascii="PT Astra Serif" w:hAnsi="PT Astra Serif" w:cs="PT Astra Serif"/>
          <w:sz w:val="28"/>
          <w:szCs w:val="28"/>
        </w:rPr>
        <w:t xml:space="preserve"> 6 часов, недоплата составила 354,02 руб.</w:t>
      </w:r>
    </w:p>
    <w:p w:rsidR="000A3129" w:rsidRPr="00FA54BA" w:rsidRDefault="00584984" w:rsidP="00782F64">
      <w:pPr>
        <w:pStyle w:val="a3"/>
        <w:numPr>
          <w:ilvl w:val="0"/>
          <w:numId w:val="21"/>
        </w:numPr>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xml:space="preserve">В </w:t>
      </w:r>
      <w:r w:rsidR="00E40725" w:rsidRPr="00FA54BA">
        <w:rPr>
          <w:rFonts w:ascii="PT Astra Serif" w:eastAsiaTheme="minorHAnsi" w:hAnsi="PT Astra Serif" w:cs="PT Astra Serif"/>
          <w:bCs/>
          <w:sz w:val="28"/>
          <w:szCs w:val="28"/>
        </w:rPr>
        <w:t>нарушение ст.153 «Оплата труда в выходные и нерабочие праздничные дни»</w:t>
      </w:r>
      <w:r w:rsidRPr="00FA54BA">
        <w:rPr>
          <w:rFonts w:ascii="PT Astra Serif" w:eastAsiaTheme="minorHAnsi" w:hAnsi="PT Astra Serif" w:cs="PT Astra Serif"/>
          <w:bCs/>
          <w:sz w:val="28"/>
          <w:szCs w:val="28"/>
        </w:rPr>
        <w:t xml:space="preserve"> </w:t>
      </w:r>
      <w:r w:rsidR="006401AE">
        <w:rPr>
          <w:rFonts w:ascii="PT Astra Serif" w:eastAsiaTheme="minorHAnsi" w:hAnsi="PT Astra Serif" w:cs="PT Astra Serif"/>
          <w:sz w:val="28"/>
          <w:szCs w:val="28"/>
        </w:rPr>
        <w:t>Трудового</w:t>
      </w:r>
      <w:r w:rsidRPr="00FA54BA">
        <w:rPr>
          <w:rFonts w:ascii="PT Astra Serif" w:eastAsiaTheme="minorHAnsi" w:hAnsi="PT Astra Serif" w:cs="PT Astra Serif"/>
          <w:sz w:val="28"/>
          <w:szCs w:val="28"/>
        </w:rPr>
        <w:t xml:space="preserve"> кодекс</w:t>
      </w:r>
      <w:r w:rsidR="006401AE">
        <w:rPr>
          <w:rFonts w:ascii="PT Astra Serif" w:eastAsiaTheme="minorHAnsi" w:hAnsi="PT Astra Serif" w:cs="PT Astra Serif"/>
          <w:sz w:val="28"/>
          <w:szCs w:val="28"/>
        </w:rPr>
        <w:t>а Российской Федерации</w:t>
      </w:r>
      <w:r w:rsidR="00E40725" w:rsidRPr="00FA54BA">
        <w:rPr>
          <w:rFonts w:ascii="PT Astra Serif" w:eastAsiaTheme="minorHAnsi" w:hAnsi="PT Astra Serif" w:cs="PT Astra Serif"/>
          <w:sz w:val="28"/>
          <w:szCs w:val="28"/>
        </w:rPr>
        <w:t>, в период с 01.01</w:t>
      </w:r>
      <w:r w:rsidR="006401AE">
        <w:rPr>
          <w:rFonts w:ascii="PT Astra Serif" w:eastAsiaTheme="minorHAnsi" w:hAnsi="PT Astra Serif" w:cs="PT Astra Serif"/>
          <w:sz w:val="28"/>
          <w:szCs w:val="28"/>
        </w:rPr>
        <w:t>.</w:t>
      </w:r>
      <w:r w:rsidR="00E40725" w:rsidRPr="00FA54BA">
        <w:rPr>
          <w:rFonts w:ascii="PT Astra Serif" w:eastAsiaTheme="minorHAnsi" w:hAnsi="PT Astra Serif" w:cs="PT Astra Serif"/>
          <w:sz w:val="28"/>
          <w:szCs w:val="28"/>
        </w:rPr>
        <w:t>2020</w:t>
      </w:r>
      <w:r w:rsidR="00F61EE8" w:rsidRPr="00FA54BA">
        <w:rPr>
          <w:rFonts w:ascii="PT Astra Serif" w:eastAsiaTheme="minorHAnsi" w:hAnsi="PT Astra Serif" w:cs="PT Astra Serif"/>
          <w:sz w:val="28"/>
          <w:szCs w:val="28"/>
        </w:rPr>
        <w:t xml:space="preserve"> </w:t>
      </w:r>
      <w:r w:rsidR="00E40725" w:rsidRPr="00FA54BA">
        <w:rPr>
          <w:rFonts w:ascii="PT Astra Serif" w:eastAsiaTheme="minorHAnsi" w:hAnsi="PT Astra Serif" w:cs="PT Astra Serif"/>
          <w:sz w:val="28"/>
          <w:szCs w:val="28"/>
        </w:rPr>
        <w:t>года по</w:t>
      </w:r>
      <w:r w:rsidR="006401AE">
        <w:rPr>
          <w:rFonts w:ascii="PT Astra Serif" w:eastAsiaTheme="minorHAnsi" w:hAnsi="PT Astra Serif" w:cs="PT Astra Serif"/>
          <w:sz w:val="28"/>
          <w:szCs w:val="28"/>
        </w:rPr>
        <w:t xml:space="preserve"> 01.03.2021 года, не начислена</w:t>
      </w:r>
      <w:r w:rsidR="00E40725" w:rsidRPr="00FA54BA">
        <w:rPr>
          <w:rFonts w:ascii="PT Astra Serif" w:eastAsiaTheme="minorHAnsi" w:hAnsi="PT Astra Serif" w:cs="PT Astra Serif"/>
          <w:sz w:val="28"/>
          <w:szCs w:val="28"/>
        </w:rPr>
        <w:t xml:space="preserve"> оплата за</w:t>
      </w:r>
      <w:r w:rsidR="006401AE">
        <w:rPr>
          <w:rFonts w:ascii="PT Astra Serif" w:eastAsiaTheme="minorHAnsi" w:hAnsi="PT Astra Serif" w:cs="PT Astra Serif"/>
          <w:sz w:val="28"/>
          <w:szCs w:val="28"/>
        </w:rPr>
        <w:t xml:space="preserve"> работу в ночное время и за работу в</w:t>
      </w:r>
      <w:r w:rsidR="00E40725" w:rsidRPr="00FA54BA">
        <w:rPr>
          <w:rFonts w:ascii="PT Astra Serif" w:eastAsiaTheme="minorHAnsi" w:hAnsi="PT Astra Serif" w:cs="PT Astra Serif"/>
          <w:sz w:val="28"/>
          <w:szCs w:val="28"/>
        </w:rPr>
        <w:t xml:space="preserve"> праздничные дни по должности «сторож» и </w:t>
      </w:r>
      <w:r w:rsidR="00E40725" w:rsidRPr="00FA54BA">
        <w:rPr>
          <w:rFonts w:ascii="PT Astra Serif" w:hAnsi="PT Astra Serif" w:cs="PT Astra Serif"/>
          <w:sz w:val="28"/>
          <w:szCs w:val="28"/>
        </w:rPr>
        <w:t xml:space="preserve">«машинист (кочегар) котельной», </w:t>
      </w:r>
    </w:p>
    <w:p w:rsidR="00584984" w:rsidRPr="00FA54BA" w:rsidRDefault="00E40725" w:rsidP="00782F64">
      <w:pPr>
        <w:pStyle w:val="a3"/>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hAnsi="PT Astra Serif" w:cs="PT Astra Serif"/>
          <w:sz w:val="28"/>
          <w:szCs w:val="28"/>
        </w:rPr>
        <w:t xml:space="preserve">недоплата </w:t>
      </w:r>
      <w:r w:rsidR="00C72C0D" w:rsidRPr="00FA54BA">
        <w:rPr>
          <w:rFonts w:ascii="PT Astra Serif" w:hAnsi="PT Astra Serif" w:cs="PT Astra Serif"/>
          <w:sz w:val="28"/>
          <w:szCs w:val="28"/>
        </w:rPr>
        <w:t xml:space="preserve">составила всего </w:t>
      </w:r>
      <w:r w:rsidR="009A6FAE" w:rsidRPr="00FA54BA">
        <w:rPr>
          <w:rFonts w:ascii="PT Astra Serif" w:hAnsi="PT Astra Serif" w:cs="PT Astra Serif"/>
          <w:sz w:val="28"/>
          <w:szCs w:val="28"/>
        </w:rPr>
        <w:t>7378,43</w:t>
      </w:r>
      <w:r w:rsidR="00C72C0D" w:rsidRPr="00FA54BA">
        <w:rPr>
          <w:rFonts w:ascii="PT Astra Serif" w:hAnsi="PT Astra Serif" w:cs="PT Astra Serif"/>
          <w:sz w:val="28"/>
          <w:szCs w:val="28"/>
        </w:rPr>
        <w:t xml:space="preserve"> руб. в том числе по работникам:</w:t>
      </w:r>
    </w:p>
    <w:p w:rsidR="00C72C0D" w:rsidRPr="00FA54BA" w:rsidRDefault="00C72C0D" w:rsidP="00782F64">
      <w:pPr>
        <w:pStyle w:val="a3"/>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xml:space="preserve">- </w:t>
      </w:r>
      <w:proofErr w:type="spellStart"/>
      <w:r w:rsidRPr="00FA54BA">
        <w:rPr>
          <w:rFonts w:ascii="PT Astra Serif" w:eastAsiaTheme="minorHAnsi" w:hAnsi="PT Astra Serif" w:cs="PT Astra Serif"/>
          <w:bCs/>
          <w:sz w:val="28"/>
          <w:szCs w:val="28"/>
        </w:rPr>
        <w:t>Дьяко</w:t>
      </w:r>
      <w:r w:rsidR="00366288" w:rsidRPr="00FA54BA">
        <w:rPr>
          <w:rFonts w:ascii="PT Astra Serif" w:eastAsiaTheme="minorHAnsi" w:hAnsi="PT Astra Serif" w:cs="PT Astra Serif"/>
          <w:bCs/>
          <w:sz w:val="28"/>
          <w:szCs w:val="28"/>
        </w:rPr>
        <w:t>но</w:t>
      </w:r>
      <w:r w:rsidR="006401AE">
        <w:rPr>
          <w:rFonts w:ascii="PT Astra Serif" w:eastAsiaTheme="minorHAnsi" w:hAnsi="PT Astra Serif" w:cs="PT Astra Serif"/>
          <w:bCs/>
          <w:sz w:val="28"/>
          <w:szCs w:val="28"/>
        </w:rPr>
        <w:t>вой</w:t>
      </w:r>
      <w:proofErr w:type="spellEnd"/>
      <w:r w:rsidRPr="00FA54BA">
        <w:rPr>
          <w:rFonts w:ascii="PT Astra Serif" w:eastAsiaTheme="minorHAnsi" w:hAnsi="PT Astra Serif" w:cs="PT Astra Serif"/>
          <w:bCs/>
          <w:sz w:val="28"/>
          <w:szCs w:val="28"/>
        </w:rPr>
        <w:t xml:space="preserve"> М.М. за 2020 год </w:t>
      </w:r>
      <w:r w:rsidR="00F61EE8" w:rsidRPr="00FA54BA">
        <w:rPr>
          <w:rFonts w:ascii="PT Astra Serif" w:eastAsiaTheme="minorHAnsi" w:hAnsi="PT Astra Serif" w:cs="PT Astra Serif"/>
          <w:bCs/>
          <w:sz w:val="28"/>
          <w:szCs w:val="28"/>
        </w:rPr>
        <w:t>748,15</w:t>
      </w:r>
      <w:r w:rsidRPr="00FA54BA">
        <w:rPr>
          <w:rFonts w:ascii="PT Astra Serif" w:eastAsiaTheme="minorHAnsi" w:hAnsi="PT Astra Serif" w:cs="PT Astra Serif"/>
          <w:bCs/>
          <w:sz w:val="28"/>
          <w:szCs w:val="28"/>
        </w:rPr>
        <w:t xml:space="preserve"> руб., за 2021 год  </w:t>
      </w:r>
      <w:r w:rsidR="00F61EE8" w:rsidRPr="00FA54BA">
        <w:rPr>
          <w:rFonts w:ascii="PT Astra Serif" w:eastAsiaTheme="minorHAnsi" w:hAnsi="PT Astra Serif" w:cs="PT Astra Serif"/>
          <w:bCs/>
          <w:sz w:val="28"/>
          <w:szCs w:val="28"/>
        </w:rPr>
        <w:t>344,15</w:t>
      </w:r>
      <w:r w:rsidRPr="00FA54BA">
        <w:rPr>
          <w:rFonts w:ascii="PT Astra Serif" w:eastAsiaTheme="minorHAnsi" w:hAnsi="PT Astra Serif" w:cs="PT Astra Serif"/>
          <w:bCs/>
          <w:sz w:val="28"/>
          <w:szCs w:val="28"/>
        </w:rPr>
        <w:t xml:space="preserve"> руб.</w:t>
      </w:r>
    </w:p>
    <w:p w:rsidR="00C72C0D" w:rsidRPr="00FA54BA" w:rsidRDefault="006401AE" w:rsidP="00782F64">
      <w:pPr>
        <w:pStyle w:val="a3"/>
        <w:autoSpaceDE w:val="0"/>
        <w:autoSpaceDN w:val="0"/>
        <w:adjustRightInd w:val="0"/>
        <w:spacing w:line="240" w:lineRule="auto"/>
        <w:jc w:val="both"/>
        <w:rPr>
          <w:rFonts w:ascii="PT Astra Serif" w:eastAsiaTheme="minorHAnsi" w:hAnsi="PT Astra Serif" w:cs="PT Astra Serif"/>
          <w:bCs/>
          <w:sz w:val="28"/>
          <w:szCs w:val="28"/>
        </w:rPr>
      </w:pPr>
      <w:r>
        <w:rPr>
          <w:rFonts w:ascii="PT Astra Serif" w:eastAsiaTheme="minorHAnsi" w:hAnsi="PT Astra Serif" w:cs="PT Astra Serif"/>
          <w:bCs/>
          <w:sz w:val="28"/>
          <w:szCs w:val="28"/>
        </w:rPr>
        <w:t xml:space="preserve">- </w:t>
      </w:r>
      <w:proofErr w:type="spellStart"/>
      <w:r>
        <w:rPr>
          <w:rFonts w:ascii="PT Astra Serif" w:eastAsiaTheme="minorHAnsi" w:hAnsi="PT Astra Serif" w:cs="PT Astra Serif"/>
          <w:bCs/>
          <w:sz w:val="28"/>
          <w:szCs w:val="28"/>
        </w:rPr>
        <w:t>Овчинниковой</w:t>
      </w:r>
      <w:proofErr w:type="spellEnd"/>
      <w:r w:rsidR="00C72C0D" w:rsidRPr="00FA54BA">
        <w:rPr>
          <w:rFonts w:ascii="PT Astra Serif" w:eastAsiaTheme="minorHAnsi" w:hAnsi="PT Astra Serif" w:cs="PT Astra Serif"/>
          <w:bCs/>
          <w:sz w:val="28"/>
          <w:szCs w:val="28"/>
        </w:rPr>
        <w:t xml:space="preserve"> Н.А. за 2020 год  </w:t>
      </w:r>
      <w:r w:rsidR="00F61EE8" w:rsidRPr="00FA54BA">
        <w:rPr>
          <w:rFonts w:ascii="PT Astra Serif" w:eastAsiaTheme="minorHAnsi" w:hAnsi="PT Astra Serif" w:cs="PT Astra Serif"/>
          <w:bCs/>
          <w:sz w:val="28"/>
          <w:szCs w:val="28"/>
        </w:rPr>
        <w:t>743,45</w:t>
      </w:r>
      <w:r w:rsidR="00C72C0D" w:rsidRPr="00FA54BA">
        <w:rPr>
          <w:rFonts w:ascii="PT Astra Serif" w:eastAsiaTheme="minorHAnsi" w:hAnsi="PT Astra Serif" w:cs="PT Astra Serif"/>
          <w:bCs/>
          <w:sz w:val="28"/>
          <w:szCs w:val="28"/>
        </w:rPr>
        <w:t xml:space="preserve"> руб., за 2021 год  </w:t>
      </w:r>
      <w:r w:rsidR="00F61EE8" w:rsidRPr="00FA54BA">
        <w:rPr>
          <w:rFonts w:ascii="PT Astra Serif" w:eastAsiaTheme="minorHAnsi" w:hAnsi="PT Astra Serif" w:cs="PT Astra Serif"/>
          <w:bCs/>
          <w:sz w:val="28"/>
          <w:szCs w:val="28"/>
        </w:rPr>
        <w:t>516,22</w:t>
      </w:r>
      <w:r w:rsidR="00C72C0D" w:rsidRPr="00FA54BA">
        <w:rPr>
          <w:rFonts w:ascii="PT Astra Serif" w:eastAsiaTheme="minorHAnsi" w:hAnsi="PT Astra Serif" w:cs="PT Astra Serif"/>
          <w:bCs/>
          <w:sz w:val="28"/>
          <w:szCs w:val="28"/>
        </w:rPr>
        <w:t xml:space="preserve"> руб.</w:t>
      </w:r>
    </w:p>
    <w:p w:rsidR="00C72C0D" w:rsidRPr="00FA54BA" w:rsidRDefault="006401AE" w:rsidP="00782F64">
      <w:pPr>
        <w:pStyle w:val="a3"/>
        <w:autoSpaceDE w:val="0"/>
        <w:autoSpaceDN w:val="0"/>
        <w:adjustRightInd w:val="0"/>
        <w:spacing w:line="240" w:lineRule="auto"/>
        <w:jc w:val="both"/>
        <w:rPr>
          <w:rFonts w:ascii="PT Astra Serif" w:eastAsiaTheme="minorHAnsi" w:hAnsi="PT Astra Serif" w:cs="PT Astra Serif"/>
          <w:bCs/>
          <w:sz w:val="28"/>
          <w:szCs w:val="28"/>
        </w:rPr>
      </w:pPr>
      <w:r>
        <w:rPr>
          <w:rFonts w:ascii="PT Astra Serif" w:eastAsiaTheme="minorHAnsi" w:hAnsi="PT Astra Serif" w:cs="PT Astra Serif"/>
          <w:bCs/>
          <w:sz w:val="28"/>
          <w:szCs w:val="28"/>
        </w:rPr>
        <w:t>- Кирилловой</w:t>
      </w:r>
      <w:r w:rsidR="00C72C0D" w:rsidRPr="00FA54BA">
        <w:rPr>
          <w:rFonts w:ascii="PT Astra Serif" w:eastAsiaTheme="minorHAnsi" w:hAnsi="PT Astra Serif" w:cs="PT Astra Serif"/>
          <w:bCs/>
          <w:sz w:val="28"/>
          <w:szCs w:val="28"/>
        </w:rPr>
        <w:t xml:space="preserve"> Н.А. за 2020 год </w:t>
      </w:r>
      <w:r w:rsidR="00F61EE8" w:rsidRPr="00FA54BA">
        <w:rPr>
          <w:rFonts w:ascii="PT Astra Serif" w:eastAsiaTheme="minorHAnsi" w:hAnsi="PT Astra Serif" w:cs="PT Astra Serif"/>
          <w:bCs/>
          <w:sz w:val="28"/>
          <w:szCs w:val="28"/>
        </w:rPr>
        <w:t>662,41</w:t>
      </w:r>
      <w:r w:rsidR="00C72C0D" w:rsidRPr="00FA54BA">
        <w:rPr>
          <w:rFonts w:ascii="PT Astra Serif" w:eastAsiaTheme="minorHAnsi" w:hAnsi="PT Astra Serif" w:cs="PT Astra Serif"/>
          <w:bCs/>
          <w:sz w:val="28"/>
          <w:szCs w:val="28"/>
        </w:rPr>
        <w:t xml:space="preserve"> руб., за 2021 год </w:t>
      </w:r>
      <w:r w:rsidR="00F61EE8" w:rsidRPr="00FA54BA">
        <w:rPr>
          <w:rFonts w:ascii="PT Astra Serif" w:eastAsiaTheme="minorHAnsi" w:hAnsi="PT Astra Serif" w:cs="PT Astra Serif"/>
          <w:bCs/>
          <w:sz w:val="28"/>
          <w:szCs w:val="28"/>
        </w:rPr>
        <w:t>516,22</w:t>
      </w:r>
      <w:r w:rsidR="00C72C0D" w:rsidRPr="00FA54BA">
        <w:rPr>
          <w:rFonts w:ascii="PT Astra Serif" w:eastAsiaTheme="minorHAnsi" w:hAnsi="PT Astra Serif" w:cs="PT Astra Serif"/>
          <w:bCs/>
          <w:sz w:val="28"/>
          <w:szCs w:val="28"/>
        </w:rPr>
        <w:t xml:space="preserve"> руб.</w:t>
      </w:r>
    </w:p>
    <w:p w:rsidR="00C72C0D" w:rsidRPr="00FA54BA" w:rsidRDefault="00C72C0D" w:rsidP="00782F64">
      <w:pPr>
        <w:pStyle w:val="a3"/>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Пестов</w:t>
      </w:r>
      <w:r w:rsidR="006401AE">
        <w:rPr>
          <w:rFonts w:ascii="PT Astra Serif" w:eastAsiaTheme="minorHAnsi" w:hAnsi="PT Astra Serif" w:cs="PT Astra Serif"/>
          <w:bCs/>
          <w:sz w:val="28"/>
          <w:szCs w:val="28"/>
        </w:rPr>
        <w:t>у</w:t>
      </w:r>
      <w:r w:rsidRPr="00FA54BA">
        <w:rPr>
          <w:rFonts w:ascii="PT Astra Serif" w:eastAsiaTheme="minorHAnsi" w:hAnsi="PT Astra Serif" w:cs="PT Astra Serif"/>
          <w:bCs/>
          <w:sz w:val="28"/>
          <w:szCs w:val="28"/>
        </w:rPr>
        <w:t xml:space="preserve">  В.Г. за 2020 год 148,64 руб., за 2021 год </w:t>
      </w:r>
      <w:r w:rsidR="00F61EE8" w:rsidRPr="00FA54BA">
        <w:rPr>
          <w:rFonts w:ascii="PT Astra Serif" w:eastAsiaTheme="minorHAnsi" w:hAnsi="PT Astra Serif" w:cs="PT Astra Serif"/>
          <w:bCs/>
          <w:sz w:val="28"/>
          <w:szCs w:val="28"/>
        </w:rPr>
        <w:t>154,84</w:t>
      </w:r>
      <w:r w:rsidRPr="00FA54BA">
        <w:rPr>
          <w:rFonts w:ascii="PT Astra Serif" w:eastAsiaTheme="minorHAnsi" w:hAnsi="PT Astra Serif" w:cs="PT Astra Serif"/>
          <w:bCs/>
          <w:sz w:val="28"/>
          <w:szCs w:val="28"/>
        </w:rPr>
        <w:t xml:space="preserve"> руб.</w:t>
      </w:r>
    </w:p>
    <w:p w:rsidR="00C72C0D" w:rsidRPr="00FA54BA" w:rsidRDefault="00C72C0D" w:rsidP="00782F64">
      <w:pPr>
        <w:pStyle w:val="a3"/>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Никитин</w:t>
      </w:r>
      <w:r w:rsidR="006401AE">
        <w:rPr>
          <w:rFonts w:ascii="PT Astra Serif" w:eastAsiaTheme="minorHAnsi" w:hAnsi="PT Astra Serif" w:cs="PT Astra Serif"/>
          <w:bCs/>
          <w:sz w:val="28"/>
          <w:szCs w:val="28"/>
        </w:rPr>
        <w:t>у</w:t>
      </w:r>
      <w:r w:rsidRPr="00FA54BA">
        <w:rPr>
          <w:rFonts w:ascii="PT Astra Serif" w:eastAsiaTheme="minorHAnsi" w:hAnsi="PT Astra Serif" w:cs="PT Astra Serif"/>
          <w:bCs/>
          <w:sz w:val="28"/>
          <w:szCs w:val="28"/>
        </w:rPr>
        <w:t xml:space="preserve"> И.А. за 2020 год </w:t>
      </w:r>
      <w:r w:rsidR="00F61EE8" w:rsidRPr="00FA54BA">
        <w:rPr>
          <w:rFonts w:ascii="PT Astra Serif" w:eastAsiaTheme="minorHAnsi" w:hAnsi="PT Astra Serif" w:cs="PT Astra Serif"/>
          <w:bCs/>
          <w:sz w:val="28"/>
          <w:szCs w:val="28"/>
        </w:rPr>
        <w:t>725,43</w:t>
      </w:r>
      <w:r w:rsidRPr="00FA54BA">
        <w:rPr>
          <w:rFonts w:ascii="PT Astra Serif" w:eastAsiaTheme="minorHAnsi" w:hAnsi="PT Astra Serif" w:cs="PT Astra Serif"/>
          <w:bCs/>
          <w:sz w:val="28"/>
          <w:szCs w:val="28"/>
        </w:rPr>
        <w:t xml:space="preserve"> руб., за 2021 год </w:t>
      </w:r>
      <w:r w:rsidR="00F61EE8" w:rsidRPr="00FA54BA">
        <w:rPr>
          <w:rFonts w:ascii="PT Astra Serif" w:eastAsiaTheme="minorHAnsi" w:hAnsi="PT Astra Serif" w:cs="PT Astra Serif"/>
          <w:bCs/>
          <w:sz w:val="28"/>
          <w:szCs w:val="28"/>
        </w:rPr>
        <w:t>477,27</w:t>
      </w:r>
      <w:r w:rsidRPr="00FA54BA">
        <w:rPr>
          <w:rFonts w:ascii="PT Astra Serif" w:eastAsiaTheme="minorHAnsi" w:hAnsi="PT Astra Serif" w:cs="PT Astra Serif"/>
          <w:bCs/>
          <w:sz w:val="28"/>
          <w:szCs w:val="28"/>
        </w:rPr>
        <w:t xml:space="preserve"> руб.</w:t>
      </w:r>
    </w:p>
    <w:p w:rsidR="00C72C0D" w:rsidRPr="00FA54BA" w:rsidRDefault="006401AE" w:rsidP="00782F64">
      <w:pPr>
        <w:pStyle w:val="a3"/>
        <w:autoSpaceDE w:val="0"/>
        <w:autoSpaceDN w:val="0"/>
        <w:adjustRightInd w:val="0"/>
        <w:spacing w:line="240" w:lineRule="auto"/>
        <w:jc w:val="both"/>
        <w:rPr>
          <w:rFonts w:ascii="PT Astra Serif" w:eastAsiaTheme="minorHAnsi" w:hAnsi="PT Astra Serif" w:cs="PT Astra Serif"/>
          <w:bCs/>
          <w:sz w:val="28"/>
          <w:szCs w:val="28"/>
        </w:rPr>
      </w:pPr>
      <w:r>
        <w:rPr>
          <w:rFonts w:ascii="PT Astra Serif" w:eastAsiaTheme="minorHAnsi" w:hAnsi="PT Astra Serif" w:cs="PT Astra Serif"/>
          <w:bCs/>
          <w:sz w:val="28"/>
          <w:szCs w:val="28"/>
        </w:rPr>
        <w:t>- Румянцевой</w:t>
      </w:r>
      <w:r w:rsidR="00C72C0D" w:rsidRPr="00FA54BA">
        <w:rPr>
          <w:rFonts w:ascii="PT Astra Serif" w:eastAsiaTheme="minorHAnsi" w:hAnsi="PT Astra Serif" w:cs="PT Astra Serif"/>
          <w:bCs/>
          <w:sz w:val="28"/>
          <w:szCs w:val="28"/>
        </w:rPr>
        <w:t xml:space="preserve"> Т.А. за 2020 год </w:t>
      </w:r>
      <w:r w:rsidR="00F61EE8" w:rsidRPr="00FA54BA">
        <w:rPr>
          <w:rFonts w:ascii="PT Astra Serif" w:eastAsiaTheme="minorHAnsi" w:hAnsi="PT Astra Serif" w:cs="PT Astra Serif"/>
          <w:bCs/>
          <w:sz w:val="28"/>
          <w:szCs w:val="28"/>
        </w:rPr>
        <w:t>680,59</w:t>
      </w:r>
      <w:r w:rsidR="00C72C0D" w:rsidRPr="00FA54BA">
        <w:rPr>
          <w:rFonts w:ascii="PT Astra Serif" w:eastAsiaTheme="minorHAnsi" w:hAnsi="PT Astra Serif" w:cs="PT Astra Serif"/>
          <w:bCs/>
          <w:sz w:val="28"/>
          <w:szCs w:val="28"/>
        </w:rPr>
        <w:t xml:space="preserve"> руб., за 2021 год  </w:t>
      </w:r>
      <w:r w:rsidR="009A6FAE" w:rsidRPr="00FA54BA">
        <w:rPr>
          <w:rFonts w:ascii="PT Astra Serif" w:eastAsiaTheme="minorHAnsi" w:hAnsi="PT Astra Serif" w:cs="PT Astra Serif"/>
          <w:bCs/>
          <w:sz w:val="28"/>
          <w:szCs w:val="28"/>
        </w:rPr>
        <w:t>530,40</w:t>
      </w:r>
      <w:r w:rsidR="00C72C0D" w:rsidRPr="00FA54BA">
        <w:rPr>
          <w:rFonts w:ascii="PT Astra Serif" w:eastAsiaTheme="minorHAnsi" w:hAnsi="PT Astra Serif" w:cs="PT Astra Serif"/>
          <w:bCs/>
          <w:sz w:val="28"/>
          <w:szCs w:val="28"/>
        </w:rPr>
        <w:t xml:space="preserve"> руб.</w:t>
      </w:r>
    </w:p>
    <w:p w:rsidR="006401AE" w:rsidRDefault="00C72C0D" w:rsidP="006401AE">
      <w:pPr>
        <w:pStyle w:val="a3"/>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Холкин</w:t>
      </w:r>
      <w:r w:rsidR="006401AE">
        <w:rPr>
          <w:rFonts w:ascii="PT Astra Serif" w:eastAsiaTheme="minorHAnsi" w:hAnsi="PT Astra Serif" w:cs="PT Astra Serif"/>
          <w:bCs/>
          <w:sz w:val="28"/>
          <w:szCs w:val="28"/>
        </w:rPr>
        <w:t>у</w:t>
      </w:r>
      <w:r w:rsidRPr="00FA54BA">
        <w:rPr>
          <w:rFonts w:ascii="PT Astra Serif" w:eastAsiaTheme="minorHAnsi" w:hAnsi="PT Astra Serif" w:cs="PT Astra Serif"/>
          <w:bCs/>
          <w:sz w:val="28"/>
          <w:szCs w:val="28"/>
        </w:rPr>
        <w:t xml:space="preserve"> В.В. за 2020 год </w:t>
      </w:r>
      <w:r w:rsidR="009A6FAE" w:rsidRPr="00FA54BA">
        <w:rPr>
          <w:rFonts w:ascii="PT Astra Serif" w:eastAsiaTheme="minorHAnsi" w:hAnsi="PT Astra Serif" w:cs="PT Astra Serif"/>
          <w:bCs/>
          <w:sz w:val="28"/>
          <w:szCs w:val="28"/>
        </w:rPr>
        <w:t>653,42</w:t>
      </w:r>
      <w:r w:rsidRPr="00FA54BA">
        <w:rPr>
          <w:rFonts w:ascii="PT Astra Serif" w:eastAsiaTheme="minorHAnsi" w:hAnsi="PT Astra Serif" w:cs="PT Astra Serif"/>
          <w:bCs/>
          <w:sz w:val="28"/>
          <w:szCs w:val="28"/>
        </w:rPr>
        <w:t xml:space="preserve"> руб., за 2021 год </w:t>
      </w:r>
      <w:r w:rsidR="009A6FAE" w:rsidRPr="00FA54BA">
        <w:rPr>
          <w:rFonts w:ascii="PT Astra Serif" w:eastAsiaTheme="minorHAnsi" w:hAnsi="PT Astra Serif" w:cs="PT Astra Serif"/>
          <w:bCs/>
          <w:sz w:val="28"/>
          <w:szCs w:val="28"/>
        </w:rPr>
        <w:t>477,27</w:t>
      </w:r>
      <w:r w:rsidR="006401AE">
        <w:rPr>
          <w:rFonts w:ascii="PT Astra Serif" w:eastAsiaTheme="minorHAnsi" w:hAnsi="PT Astra Serif" w:cs="PT Astra Serif"/>
          <w:bCs/>
          <w:sz w:val="28"/>
          <w:szCs w:val="28"/>
        </w:rPr>
        <w:t xml:space="preserve"> руб.</w:t>
      </w:r>
    </w:p>
    <w:p w:rsidR="00863125" w:rsidRPr="00FA54BA" w:rsidRDefault="006401AE" w:rsidP="006401AE">
      <w:pPr>
        <w:pStyle w:val="a3"/>
        <w:autoSpaceDE w:val="0"/>
        <w:autoSpaceDN w:val="0"/>
        <w:adjustRightInd w:val="0"/>
        <w:spacing w:after="0" w:line="240" w:lineRule="auto"/>
        <w:jc w:val="both"/>
        <w:rPr>
          <w:rFonts w:ascii="PT Astra Serif" w:eastAsiaTheme="minorHAnsi" w:hAnsi="PT Astra Serif" w:cs="PT Astra Serif"/>
          <w:bCs/>
          <w:sz w:val="28"/>
          <w:szCs w:val="28"/>
        </w:rPr>
      </w:pPr>
      <w:r>
        <w:rPr>
          <w:rFonts w:ascii="PT Astra Serif" w:eastAsiaTheme="minorHAnsi" w:hAnsi="PT Astra Serif" w:cs="PT Astra Serif"/>
          <w:bCs/>
          <w:sz w:val="28"/>
          <w:szCs w:val="28"/>
        </w:rPr>
        <w:t>7.</w:t>
      </w:r>
      <w:r w:rsidR="009C74B9" w:rsidRPr="006401AE">
        <w:rPr>
          <w:rFonts w:ascii="PT Astra Serif" w:eastAsiaTheme="minorHAnsi" w:hAnsi="PT Astra Serif" w:cs="PT Astra Serif"/>
          <w:bCs/>
          <w:sz w:val="28"/>
          <w:szCs w:val="28"/>
        </w:rPr>
        <w:t>В</w:t>
      </w:r>
      <w:r w:rsidR="00C72C0D" w:rsidRPr="006401AE">
        <w:rPr>
          <w:rFonts w:ascii="PT Astra Serif" w:eastAsiaTheme="minorHAnsi" w:hAnsi="PT Astra Serif" w:cs="PT Astra Serif"/>
          <w:bCs/>
          <w:sz w:val="28"/>
          <w:szCs w:val="28"/>
        </w:rPr>
        <w:t xml:space="preserve"> январе 2020 года </w:t>
      </w:r>
      <w:r w:rsidR="00C72C0D" w:rsidRPr="006401AE">
        <w:rPr>
          <w:rFonts w:ascii="PT Astra Serif" w:hAnsi="PT Astra Serif" w:cs="PT Astra Serif"/>
          <w:sz w:val="28"/>
          <w:szCs w:val="28"/>
        </w:rPr>
        <w:t xml:space="preserve">«машинисту (кочегару) котельной» </w:t>
      </w:r>
      <w:r w:rsidR="00C72C0D" w:rsidRPr="006401AE">
        <w:rPr>
          <w:rFonts w:ascii="PT Astra Serif" w:eastAsiaTheme="minorHAnsi" w:hAnsi="PT Astra Serif" w:cs="PT Astra Serif"/>
          <w:bCs/>
          <w:sz w:val="28"/>
          <w:szCs w:val="28"/>
        </w:rPr>
        <w:t xml:space="preserve">Никитину И.А. </w:t>
      </w:r>
      <w:r w:rsidR="009C74B9" w:rsidRPr="006401AE">
        <w:rPr>
          <w:rFonts w:ascii="PT Astra Serif" w:eastAsiaTheme="minorHAnsi" w:hAnsi="PT Astra Serif" w:cs="PT Astra Serif"/>
          <w:bCs/>
          <w:sz w:val="28"/>
          <w:szCs w:val="28"/>
        </w:rPr>
        <w:t xml:space="preserve"> </w:t>
      </w:r>
      <w:r w:rsidR="00C72C0D" w:rsidRPr="006401AE">
        <w:rPr>
          <w:rFonts w:ascii="PT Astra Serif" w:eastAsiaTheme="minorHAnsi" w:hAnsi="PT Astra Serif" w:cs="PT Astra Serif"/>
          <w:bCs/>
          <w:sz w:val="28"/>
          <w:szCs w:val="28"/>
        </w:rPr>
        <w:t xml:space="preserve">произведена доплата </w:t>
      </w:r>
      <w:proofErr w:type="gramStart"/>
      <w:r w:rsidR="00C72C0D" w:rsidRPr="006401AE">
        <w:rPr>
          <w:rFonts w:ascii="PT Astra Serif" w:eastAsiaTheme="minorHAnsi" w:hAnsi="PT Astra Serif" w:cs="PT Astra Serif"/>
          <w:bCs/>
          <w:sz w:val="28"/>
          <w:szCs w:val="28"/>
        </w:rPr>
        <w:t>до</w:t>
      </w:r>
      <w:proofErr w:type="gramEnd"/>
      <w:r w:rsidR="009C74B9" w:rsidRPr="006401AE">
        <w:rPr>
          <w:rFonts w:ascii="PT Astra Serif" w:eastAsiaTheme="minorHAnsi" w:hAnsi="PT Astra Serif" w:cs="PT Astra Serif"/>
          <w:bCs/>
          <w:sz w:val="28"/>
          <w:szCs w:val="28"/>
        </w:rPr>
        <w:t xml:space="preserve"> </w:t>
      </w:r>
      <w:proofErr w:type="gramStart"/>
      <w:r w:rsidR="009C74B9" w:rsidRPr="006401AE">
        <w:rPr>
          <w:rFonts w:ascii="PT Astra Serif" w:eastAsiaTheme="minorHAnsi" w:hAnsi="PT Astra Serif" w:cs="PT Astra Serif"/>
          <w:bCs/>
          <w:sz w:val="28"/>
          <w:szCs w:val="28"/>
        </w:rPr>
        <w:t>МРОТ</w:t>
      </w:r>
      <w:proofErr w:type="gramEnd"/>
      <w:r w:rsidR="009C74B9" w:rsidRPr="006401AE">
        <w:rPr>
          <w:rFonts w:ascii="PT Astra Serif" w:eastAsiaTheme="minorHAnsi" w:hAnsi="PT Astra Serif" w:cs="PT Astra Serif"/>
          <w:bCs/>
          <w:sz w:val="28"/>
          <w:szCs w:val="28"/>
        </w:rPr>
        <w:t xml:space="preserve"> из расчета 1,3 ставки, </w:t>
      </w:r>
      <w:r>
        <w:rPr>
          <w:rFonts w:ascii="PT Astra Serif" w:eastAsiaTheme="minorHAnsi" w:hAnsi="PT Astra Serif" w:cs="PT Astra Serif"/>
          <w:bCs/>
          <w:sz w:val="28"/>
          <w:szCs w:val="28"/>
        </w:rPr>
        <w:t xml:space="preserve">согласно </w:t>
      </w:r>
      <w:r w:rsidR="009C74B9" w:rsidRPr="006401AE">
        <w:rPr>
          <w:rFonts w:ascii="PT Astra Serif" w:eastAsiaTheme="minorHAnsi" w:hAnsi="PT Astra Serif" w:cs="PT Astra Serif"/>
          <w:bCs/>
          <w:sz w:val="28"/>
          <w:szCs w:val="28"/>
        </w:rPr>
        <w:t>тарификационному</w:t>
      </w:r>
      <w:r w:rsidR="00863125" w:rsidRPr="00FA54BA">
        <w:rPr>
          <w:rFonts w:ascii="PT Astra Serif" w:eastAsiaTheme="minorHAnsi" w:hAnsi="PT Astra Serif" w:cs="PT Astra Serif"/>
          <w:bCs/>
          <w:sz w:val="28"/>
          <w:szCs w:val="28"/>
        </w:rPr>
        <w:t xml:space="preserve"> </w:t>
      </w:r>
      <w:r>
        <w:rPr>
          <w:rFonts w:ascii="PT Astra Serif" w:eastAsiaTheme="minorHAnsi" w:hAnsi="PT Astra Serif" w:cs="PT Astra Serif"/>
          <w:bCs/>
          <w:sz w:val="28"/>
          <w:szCs w:val="28"/>
        </w:rPr>
        <w:t xml:space="preserve">списку </w:t>
      </w:r>
      <w:r w:rsidR="009C74B9" w:rsidRPr="00FA54BA">
        <w:rPr>
          <w:rFonts w:ascii="PT Astra Serif" w:eastAsiaTheme="minorHAnsi" w:hAnsi="PT Astra Serif" w:cs="PT Astra Serif"/>
          <w:bCs/>
          <w:sz w:val="28"/>
          <w:szCs w:val="28"/>
        </w:rPr>
        <w:t xml:space="preserve">работников на 01.01.2020 года Никитин И.А. </w:t>
      </w:r>
      <w:proofErr w:type="spellStart"/>
      <w:r>
        <w:rPr>
          <w:rFonts w:ascii="PT Astra Serif" w:eastAsiaTheme="minorHAnsi" w:hAnsi="PT Astra Serif" w:cs="PT Astra Serif"/>
          <w:bCs/>
          <w:sz w:val="28"/>
          <w:szCs w:val="28"/>
        </w:rPr>
        <w:t>протарифицирован</w:t>
      </w:r>
      <w:proofErr w:type="spellEnd"/>
      <w:r>
        <w:rPr>
          <w:rFonts w:ascii="PT Astra Serif" w:eastAsiaTheme="minorHAnsi" w:hAnsi="PT Astra Serif" w:cs="PT Astra Serif"/>
          <w:bCs/>
          <w:sz w:val="28"/>
          <w:szCs w:val="28"/>
        </w:rPr>
        <w:t xml:space="preserve"> </w:t>
      </w:r>
      <w:r w:rsidR="009C74B9" w:rsidRPr="00FA54BA">
        <w:rPr>
          <w:rFonts w:ascii="PT Astra Serif" w:eastAsiaTheme="minorHAnsi" w:hAnsi="PT Astra Serif" w:cs="PT Astra Serif"/>
          <w:bCs/>
          <w:sz w:val="28"/>
          <w:szCs w:val="28"/>
        </w:rPr>
        <w:t xml:space="preserve">на </w:t>
      </w:r>
      <w:r>
        <w:rPr>
          <w:rFonts w:ascii="PT Astra Serif" w:eastAsiaTheme="minorHAnsi" w:hAnsi="PT Astra Serif" w:cs="PT Astra Serif"/>
          <w:bCs/>
          <w:sz w:val="28"/>
          <w:szCs w:val="28"/>
        </w:rPr>
        <w:t xml:space="preserve"> с нагрузкой </w:t>
      </w:r>
      <w:r w:rsidR="009C74B9" w:rsidRPr="00FA54BA">
        <w:rPr>
          <w:rFonts w:ascii="PT Astra Serif" w:eastAsiaTheme="minorHAnsi" w:hAnsi="PT Astra Serif" w:cs="PT Astra Serif"/>
          <w:bCs/>
          <w:sz w:val="28"/>
          <w:szCs w:val="28"/>
        </w:rPr>
        <w:t xml:space="preserve">1,4 </w:t>
      </w:r>
      <w:r w:rsidR="009A6FAE" w:rsidRPr="00FA54BA">
        <w:rPr>
          <w:rFonts w:ascii="PT Astra Serif" w:eastAsiaTheme="minorHAnsi" w:hAnsi="PT Astra Serif" w:cs="PT Astra Serif"/>
          <w:bCs/>
          <w:sz w:val="28"/>
          <w:szCs w:val="28"/>
        </w:rPr>
        <w:t xml:space="preserve">ставки, недоплата составила </w:t>
      </w:r>
      <w:r w:rsidR="00984C6D" w:rsidRPr="00FA54BA">
        <w:rPr>
          <w:rFonts w:ascii="PT Astra Serif" w:eastAsiaTheme="minorHAnsi" w:hAnsi="PT Astra Serif" w:cs="PT Astra Serif"/>
          <w:bCs/>
          <w:sz w:val="28"/>
          <w:szCs w:val="28"/>
        </w:rPr>
        <w:t>1394,95 руб.</w:t>
      </w:r>
    </w:p>
    <w:p w:rsidR="009C74B9" w:rsidRPr="00FA54BA" w:rsidRDefault="006401AE" w:rsidP="00B40451">
      <w:pPr>
        <w:autoSpaceDE w:val="0"/>
        <w:autoSpaceDN w:val="0"/>
        <w:adjustRightInd w:val="0"/>
        <w:ind w:left="709" w:hanging="349"/>
        <w:jc w:val="both"/>
        <w:rPr>
          <w:rFonts w:ascii="PT Astra Serif" w:eastAsiaTheme="minorHAnsi" w:hAnsi="PT Astra Serif" w:cs="PT Astra Serif"/>
          <w:bCs/>
          <w:sz w:val="28"/>
          <w:szCs w:val="28"/>
        </w:rPr>
      </w:pPr>
      <w:r>
        <w:rPr>
          <w:rFonts w:ascii="PT Astra Serif" w:eastAsiaTheme="minorHAnsi" w:hAnsi="PT Astra Serif" w:cs="PT Astra Serif"/>
          <w:bCs/>
          <w:sz w:val="28"/>
          <w:szCs w:val="28"/>
        </w:rPr>
        <w:t>8.</w:t>
      </w:r>
      <w:r w:rsidR="00863125" w:rsidRPr="00FA54BA">
        <w:rPr>
          <w:rFonts w:ascii="PT Astra Serif" w:eastAsiaTheme="minorHAnsi" w:hAnsi="PT Astra Serif" w:cs="PT Astra Serif"/>
          <w:bCs/>
          <w:sz w:val="28"/>
          <w:szCs w:val="28"/>
        </w:rPr>
        <w:t xml:space="preserve"> </w:t>
      </w:r>
      <w:proofErr w:type="gramStart"/>
      <w:r w:rsidR="00984C6D" w:rsidRPr="00FA54BA">
        <w:rPr>
          <w:rFonts w:ascii="PT Astra Serif" w:eastAsiaTheme="minorHAnsi" w:hAnsi="PT Astra Serif" w:cs="PT Astra Serif"/>
          <w:bCs/>
          <w:sz w:val="28"/>
          <w:szCs w:val="28"/>
        </w:rPr>
        <w:t>В</w:t>
      </w:r>
      <w:r w:rsidR="009C74B9" w:rsidRPr="00FA54BA">
        <w:rPr>
          <w:rFonts w:ascii="PT Astra Serif" w:eastAsiaTheme="minorHAnsi" w:hAnsi="PT Astra Serif" w:cs="PT Astra Serif"/>
          <w:bCs/>
          <w:sz w:val="28"/>
          <w:szCs w:val="28"/>
        </w:rPr>
        <w:t xml:space="preserve"> декабре 2020 года старшем</w:t>
      </w:r>
      <w:r w:rsidR="00984C6D" w:rsidRPr="00FA54BA">
        <w:rPr>
          <w:rFonts w:ascii="PT Astra Serif" w:eastAsiaTheme="minorHAnsi" w:hAnsi="PT Astra Serif" w:cs="PT Astra Serif"/>
          <w:bCs/>
          <w:sz w:val="28"/>
          <w:szCs w:val="28"/>
        </w:rPr>
        <w:t xml:space="preserve">у воспитателю </w:t>
      </w:r>
      <w:proofErr w:type="spellStart"/>
      <w:r w:rsidR="00984C6D" w:rsidRPr="00FA54BA">
        <w:rPr>
          <w:rFonts w:ascii="PT Astra Serif" w:eastAsiaTheme="minorHAnsi" w:hAnsi="PT Astra Serif" w:cs="PT Astra Serif"/>
          <w:bCs/>
          <w:sz w:val="28"/>
          <w:szCs w:val="28"/>
        </w:rPr>
        <w:t>Мордяшовой</w:t>
      </w:r>
      <w:proofErr w:type="spellEnd"/>
      <w:r w:rsidR="00984C6D" w:rsidRPr="00FA54BA">
        <w:rPr>
          <w:rFonts w:ascii="PT Astra Serif" w:eastAsiaTheme="minorHAnsi" w:hAnsi="PT Astra Serif" w:cs="PT Astra Serif"/>
          <w:bCs/>
          <w:sz w:val="28"/>
          <w:szCs w:val="28"/>
        </w:rPr>
        <w:t xml:space="preserve"> И.Н. </w:t>
      </w:r>
      <w:r>
        <w:rPr>
          <w:rFonts w:ascii="PT Astra Serif" w:eastAsiaTheme="minorHAnsi" w:hAnsi="PT Astra Serif" w:cs="PT Astra Serif"/>
          <w:bCs/>
          <w:sz w:val="28"/>
          <w:szCs w:val="28"/>
        </w:rPr>
        <w:t xml:space="preserve">излишне  выплачено заработной платы </w:t>
      </w:r>
      <w:r w:rsidR="00B40451">
        <w:rPr>
          <w:rFonts w:ascii="PT Astra Serif" w:eastAsiaTheme="minorHAnsi" w:hAnsi="PT Astra Serif" w:cs="PT Astra Serif"/>
          <w:bCs/>
          <w:sz w:val="28"/>
          <w:szCs w:val="28"/>
        </w:rPr>
        <w:t>на сумму</w:t>
      </w:r>
      <w:r w:rsidR="009C74B9" w:rsidRPr="00FA54BA">
        <w:rPr>
          <w:rFonts w:ascii="PT Astra Serif" w:eastAsiaTheme="minorHAnsi" w:hAnsi="PT Astra Serif" w:cs="PT Astra Serif"/>
          <w:bCs/>
          <w:sz w:val="28"/>
          <w:szCs w:val="28"/>
        </w:rPr>
        <w:t xml:space="preserve"> 894 </w:t>
      </w:r>
      <w:r w:rsidR="00B40451">
        <w:rPr>
          <w:rFonts w:ascii="PT Astra Serif" w:eastAsiaTheme="minorHAnsi" w:hAnsi="PT Astra Serif" w:cs="PT Astra Serif"/>
          <w:bCs/>
          <w:sz w:val="28"/>
          <w:szCs w:val="28"/>
        </w:rPr>
        <w:t>руб.</w:t>
      </w:r>
      <w:r w:rsidR="009C74B9" w:rsidRPr="00FA54BA">
        <w:rPr>
          <w:rFonts w:ascii="PT Astra Serif" w:eastAsiaTheme="minorHAnsi" w:hAnsi="PT Astra Serif" w:cs="PT Astra Serif"/>
          <w:bCs/>
          <w:sz w:val="28"/>
          <w:szCs w:val="28"/>
        </w:rPr>
        <w:t xml:space="preserve"> </w:t>
      </w:r>
      <w:r w:rsidR="00B40451">
        <w:rPr>
          <w:rFonts w:ascii="PT Astra Serif" w:eastAsiaTheme="minorHAnsi" w:hAnsi="PT Astra Serif" w:cs="PT Astra Serif"/>
          <w:bCs/>
          <w:sz w:val="28"/>
          <w:szCs w:val="28"/>
        </w:rPr>
        <w:t>П</w:t>
      </w:r>
      <w:r w:rsidR="009C74B9" w:rsidRPr="00FA54BA">
        <w:rPr>
          <w:rFonts w:ascii="PT Astra Serif" w:eastAsiaTheme="minorHAnsi" w:hAnsi="PT Astra Serif" w:cs="PT Astra Serif"/>
          <w:bCs/>
          <w:sz w:val="28"/>
          <w:szCs w:val="28"/>
        </w:rPr>
        <w:t xml:space="preserve">о расчетной </w:t>
      </w:r>
      <w:r w:rsidR="00863125" w:rsidRPr="00FA54BA">
        <w:rPr>
          <w:rFonts w:ascii="PT Astra Serif" w:eastAsiaTheme="minorHAnsi" w:hAnsi="PT Astra Serif" w:cs="PT Astra Serif"/>
          <w:bCs/>
          <w:sz w:val="28"/>
          <w:szCs w:val="28"/>
        </w:rPr>
        <w:t xml:space="preserve"> </w:t>
      </w:r>
      <w:r w:rsidR="009C74B9" w:rsidRPr="00FA54BA">
        <w:rPr>
          <w:rFonts w:ascii="PT Astra Serif" w:eastAsiaTheme="minorHAnsi" w:hAnsi="PT Astra Serif" w:cs="PT Astra Serif"/>
          <w:bCs/>
          <w:sz w:val="28"/>
          <w:szCs w:val="28"/>
        </w:rPr>
        <w:t>ведомости №21 от 21.12 2020 года</w:t>
      </w:r>
      <w:r w:rsidR="00B40451">
        <w:rPr>
          <w:rFonts w:ascii="PT Astra Serif" w:eastAsiaTheme="minorHAnsi" w:hAnsi="PT Astra Serif" w:cs="PT Astra Serif"/>
          <w:bCs/>
          <w:sz w:val="28"/>
          <w:szCs w:val="28"/>
        </w:rPr>
        <w:t xml:space="preserve"> за декабрь</w:t>
      </w:r>
      <w:r w:rsidR="009C74B9" w:rsidRPr="00FA54BA">
        <w:rPr>
          <w:rFonts w:ascii="PT Astra Serif" w:eastAsiaTheme="minorHAnsi" w:hAnsi="PT Astra Serif" w:cs="PT Astra Serif"/>
          <w:bCs/>
          <w:sz w:val="28"/>
          <w:szCs w:val="28"/>
        </w:rPr>
        <w:t xml:space="preserve"> </w:t>
      </w:r>
      <w:proofErr w:type="spellStart"/>
      <w:r w:rsidR="00B40451">
        <w:rPr>
          <w:rFonts w:ascii="PT Astra Serif" w:eastAsiaTheme="minorHAnsi" w:hAnsi="PT Astra Serif" w:cs="PT Astra Serif"/>
          <w:bCs/>
          <w:sz w:val="28"/>
          <w:szCs w:val="28"/>
        </w:rPr>
        <w:t>Мордяшовой</w:t>
      </w:r>
      <w:proofErr w:type="spellEnd"/>
      <w:r w:rsidR="00B40451">
        <w:rPr>
          <w:rFonts w:ascii="PT Astra Serif" w:eastAsiaTheme="minorHAnsi" w:hAnsi="PT Astra Serif" w:cs="PT Astra Serif"/>
          <w:bCs/>
          <w:sz w:val="28"/>
          <w:szCs w:val="28"/>
        </w:rPr>
        <w:t xml:space="preserve"> И.Н. к выплате причитается 29416,32 руб., а</w:t>
      </w:r>
      <w:r w:rsidR="00863125" w:rsidRPr="00FA54BA">
        <w:rPr>
          <w:rFonts w:ascii="PT Astra Serif" w:eastAsiaTheme="minorHAnsi" w:hAnsi="PT Astra Serif" w:cs="PT Astra Serif"/>
          <w:bCs/>
          <w:sz w:val="28"/>
          <w:szCs w:val="28"/>
        </w:rPr>
        <w:t xml:space="preserve"> по реестрам на </w:t>
      </w:r>
      <w:r w:rsidR="00DC242F" w:rsidRPr="00FA54BA">
        <w:rPr>
          <w:rFonts w:ascii="PT Astra Serif" w:eastAsiaTheme="minorHAnsi" w:hAnsi="PT Astra Serif" w:cs="PT Astra Serif"/>
          <w:bCs/>
          <w:sz w:val="28"/>
          <w:szCs w:val="28"/>
        </w:rPr>
        <w:t xml:space="preserve">перечисление денежных </w:t>
      </w:r>
      <w:r w:rsidR="00B40451">
        <w:rPr>
          <w:rFonts w:ascii="PT Astra Serif" w:eastAsiaTheme="minorHAnsi" w:hAnsi="PT Astra Serif" w:cs="PT Astra Serif"/>
          <w:bCs/>
          <w:sz w:val="28"/>
          <w:szCs w:val="28"/>
        </w:rPr>
        <w:t>средств № 88 от 22.12.2020 года и №94,</w:t>
      </w:r>
      <w:r w:rsidR="00DC242F" w:rsidRPr="00FA54BA">
        <w:rPr>
          <w:rFonts w:ascii="PT Astra Serif" w:eastAsiaTheme="minorHAnsi" w:hAnsi="PT Astra Serif" w:cs="PT Astra Serif"/>
          <w:bCs/>
          <w:sz w:val="28"/>
          <w:szCs w:val="28"/>
        </w:rPr>
        <w:t xml:space="preserve">95 от </w:t>
      </w:r>
      <w:r w:rsidR="00863125" w:rsidRPr="00FA54BA">
        <w:rPr>
          <w:rFonts w:ascii="PT Astra Serif" w:eastAsiaTheme="minorHAnsi" w:hAnsi="PT Astra Serif" w:cs="PT Astra Serif"/>
          <w:bCs/>
          <w:sz w:val="28"/>
          <w:szCs w:val="28"/>
        </w:rPr>
        <w:t xml:space="preserve"> </w:t>
      </w:r>
      <w:r w:rsidR="00DC242F" w:rsidRPr="00FA54BA">
        <w:rPr>
          <w:rFonts w:ascii="PT Astra Serif" w:eastAsiaTheme="minorHAnsi" w:hAnsi="PT Astra Serif" w:cs="PT Astra Serif"/>
          <w:bCs/>
          <w:sz w:val="28"/>
          <w:szCs w:val="28"/>
        </w:rPr>
        <w:t>25.12.2020 года перечислено 30310,32 руб.</w:t>
      </w:r>
      <w:proofErr w:type="gramEnd"/>
    </w:p>
    <w:p w:rsidR="00B40451" w:rsidRDefault="00AA227B" w:rsidP="00782F64">
      <w:pPr>
        <w:jc w:val="both"/>
        <w:rPr>
          <w:rFonts w:ascii="PT Astra Serif" w:hAnsi="PT Astra Serif"/>
          <w:sz w:val="28"/>
          <w:szCs w:val="28"/>
        </w:rPr>
      </w:pPr>
      <w:r w:rsidRPr="00FA54BA">
        <w:rPr>
          <w:rFonts w:ascii="PT Astra Serif" w:hAnsi="PT Astra Serif"/>
          <w:sz w:val="28"/>
          <w:szCs w:val="28"/>
        </w:rPr>
        <w:t xml:space="preserve">      </w:t>
      </w:r>
    </w:p>
    <w:p w:rsidR="00AA227B" w:rsidRPr="00FA54BA" w:rsidRDefault="00B40451" w:rsidP="00782F64">
      <w:pPr>
        <w:jc w:val="both"/>
        <w:rPr>
          <w:rFonts w:ascii="PT Astra Serif" w:hAnsi="PT Astra Serif"/>
          <w:sz w:val="28"/>
          <w:szCs w:val="28"/>
        </w:rPr>
      </w:pPr>
      <w:r>
        <w:rPr>
          <w:rFonts w:ascii="PT Astra Serif" w:hAnsi="PT Astra Serif"/>
          <w:sz w:val="28"/>
          <w:szCs w:val="28"/>
        </w:rPr>
        <w:t xml:space="preserve">       </w:t>
      </w:r>
      <w:r w:rsidR="00AA227B" w:rsidRPr="00FA54BA">
        <w:rPr>
          <w:rFonts w:ascii="PT Astra Serif" w:hAnsi="PT Astra Serif"/>
          <w:sz w:val="28"/>
          <w:szCs w:val="28"/>
        </w:rPr>
        <w:t>Проверкой расчетов по договорам с поставщиками, подрядчиками и исполнителями установлено: в бухгалтерском учете операции с поставщиками, подрядчиками и исполнителями отражаются своевременно и на основании первичных учетных документов. Кредиторская задолженность, отраженная в отчетах соответствует учетным данным, просроченная кредиторская задолженность отсутствует.</w:t>
      </w:r>
    </w:p>
    <w:p w:rsidR="00AA227B" w:rsidRPr="00FA54BA" w:rsidRDefault="00AA227B" w:rsidP="00782F64">
      <w:pPr>
        <w:jc w:val="both"/>
        <w:rPr>
          <w:rFonts w:ascii="PT Astra Serif" w:hAnsi="PT Astra Serif"/>
          <w:sz w:val="28"/>
          <w:szCs w:val="28"/>
        </w:rPr>
      </w:pPr>
      <w:r w:rsidRPr="00FA54BA">
        <w:rPr>
          <w:rFonts w:ascii="PT Astra Serif" w:hAnsi="PT Astra Serif"/>
          <w:sz w:val="28"/>
          <w:szCs w:val="28"/>
        </w:rPr>
        <w:t xml:space="preserve">       </w:t>
      </w:r>
      <w:r w:rsidR="00863125" w:rsidRPr="00FA54BA">
        <w:rPr>
          <w:rFonts w:ascii="PT Astra Serif" w:hAnsi="PT Astra Serif"/>
          <w:sz w:val="28"/>
          <w:szCs w:val="28"/>
        </w:rPr>
        <w:t xml:space="preserve"> </w:t>
      </w:r>
      <w:proofErr w:type="gramStart"/>
      <w:r w:rsidRPr="00FA54BA">
        <w:rPr>
          <w:rFonts w:ascii="PT Astra Serif" w:hAnsi="PT Astra Serif"/>
          <w:sz w:val="28"/>
          <w:szCs w:val="28"/>
        </w:rPr>
        <w:t xml:space="preserve">Проведена проверка расходования средств, выделенных на содержание  имущества: планом финансово-хозяйственной деятельности на 2020 год предусмотрены расходы на содержание имущества в сумме </w:t>
      </w:r>
      <w:r w:rsidR="0016749A" w:rsidRPr="00FA54BA">
        <w:rPr>
          <w:rFonts w:ascii="PT Astra Serif" w:hAnsi="PT Astra Serif"/>
          <w:sz w:val="28"/>
          <w:szCs w:val="28"/>
        </w:rPr>
        <w:t>334</w:t>
      </w:r>
      <w:r w:rsidR="00B40451">
        <w:rPr>
          <w:rFonts w:ascii="PT Astra Serif" w:hAnsi="PT Astra Serif"/>
          <w:sz w:val="28"/>
          <w:szCs w:val="28"/>
        </w:rPr>
        <w:t xml:space="preserve"> </w:t>
      </w:r>
      <w:r w:rsidR="0016749A" w:rsidRPr="00FA54BA">
        <w:rPr>
          <w:rFonts w:ascii="PT Astra Serif" w:hAnsi="PT Astra Serif"/>
          <w:sz w:val="28"/>
          <w:szCs w:val="28"/>
        </w:rPr>
        <w:t xml:space="preserve">962,20 </w:t>
      </w:r>
      <w:r w:rsidRPr="00FA54BA">
        <w:rPr>
          <w:rFonts w:ascii="PT Astra Serif" w:hAnsi="PT Astra Serif"/>
          <w:sz w:val="28"/>
          <w:szCs w:val="28"/>
        </w:rPr>
        <w:t xml:space="preserve">руб., в том числе на потребление электроэнергии </w:t>
      </w:r>
      <w:r w:rsidR="0016749A" w:rsidRPr="00FA54BA">
        <w:rPr>
          <w:rFonts w:ascii="PT Astra Serif" w:hAnsi="PT Astra Serif"/>
          <w:sz w:val="28"/>
          <w:szCs w:val="28"/>
        </w:rPr>
        <w:t>160</w:t>
      </w:r>
      <w:r w:rsidR="00B40451">
        <w:rPr>
          <w:rFonts w:ascii="PT Astra Serif" w:hAnsi="PT Astra Serif"/>
          <w:sz w:val="28"/>
          <w:szCs w:val="28"/>
        </w:rPr>
        <w:t xml:space="preserve"> </w:t>
      </w:r>
      <w:r w:rsidR="0016749A" w:rsidRPr="00FA54BA">
        <w:rPr>
          <w:rFonts w:ascii="PT Astra Serif" w:hAnsi="PT Astra Serif"/>
          <w:sz w:val="28"/>
          <w:szCs w:val="28"/>
        </w:rPr>
        <w:t xml:space="preserve">000 </w:t>
      </w:r>
      <w:r w:rsidRPr="00FA54BA">
        <w:rPr>
          <w:rFonts w:ascii="PT Astra Serif" w:hAnsi="PT Astra Serif"/>
          <w:sz w:val="28"/>
          <w:szCs w:val="28"/>
        </w:rPr>
        <w:t xml:space="preserve">руб., </w:t>
      </w:r>
      <w:r w:rsidR="00B40451">
        <w:rPr>
          <w:rFonts w:ascii="PT Astra Serif" w:hAnsi="PT Astra Serif"/>
          <w:sz w:val="28"/>
          <w:szCs w:val="28"/>
        </w:rPr>
        <w:t xml:space="preserve">коммунальные расходы      38 761,80 </w:t>
      </w:r>
      <w:r w:rsidRPr="00FA54BA">
        <w:rPr>
          <w:rFonts w:ascii="PT Astra Serif" w:hAnsi="PT Astra Serif"/>
          <w:sz w:val="28"/>
          <w:szCs w:val="28"/>
        </w:rPr>
        <w:t xml:space="preserve">руб., на обслуживание охранных систем и оборудования,  дезинфекция </w:t>
      </w:r>
      <w:r w:rsidRPr="00FA54BA">
        <w:rPr>
          <w:rFonts w:ascii="PT Astra Serif" w:hAnsi="PT Astra Serif"/>
          <w:sz w:val="28"/>
          <w:szCs w:val="28"/>
        </w:rPr>
        <w:lastRenderedPageBreak/>
        <w:t xml:space="preserve">помещения </w:t>
      </w:r>
      <w:r w:rsidR="00B40451">
        <w:rPr>
          <w:rFonts w:ascii="PT Astra Serif" w:hAnsi="PT Astra Serif"/>
          <w:sz w:val="28"/>
          <w:szCs w:val="28"/>
        </w:rPr>
        <w:t xml:space="preserve"> 1</w:t>
      </w:r>
      <w:r w:rsidR="0016749A" w:rsidRPr="00FA54BA">
        <w:rPr>
          <w:rFonts w:ascii="PT Astra Serif" w:hAnsi="PT Astra Serif"/>
          <w:sz w:val="28"/>
          <w:szCs w:val="28"/>
        </w:rPr>
        <w:t>36</w:t>
      </w:r>
      <w:r w:rsidR="00B40451">
        <w:rPr>
          <w:rFonts w:ascii="PT Astra Serif" w:hAnsi="PT Astra Serif"/>
          <w:sz w:val="28"/>
          <w:szCs w:val="28"/>
        </w:rPr>
        <w:t xml:space="preserve"> </w:t>
      </w:r>
      <w:r w:rsidR="0016749A" w:rsidRPr="00FA54BA">
        <w:rPr>
          <w:rFonts w:ascii="PT Astra Serif" w:hAnsi="PT Astra Serif"/>
          <w:sz w:val="28"/>
          <w:szCs w:val="28"/>
        </w:rPr>
        <w:t>200,4</w:t>
      </w:r>
      <w:r w:rsidR="00B40451">
        <w:rPr>
          <w:rFonts w:ascii="PT Astra Serif" w:hAnsi="PT Astra Serif"/>
          <w:sz w:val="28"/>
          <w:szCs w:val="28"/>
        </w:rPr>
        <w:t>0</w:t>
      </w:r>
      <w:r w:rsidRPr="00FA54BA">
        <w:rPr>
          <w:rFonts w:ascii="PT Astra Serif" w:hAnsi="PT Astra Serif"/>
          <w:sz w:val="28"/>
          <w:szCs w:val="28"/>
        </w:rPr>
        <w:t xml:space="preserve"> руб.  </w:t>
      </w:r>
      <w:r w:rsidR="001067F3" w:rsidRPr="00FA54BA">
        <w:rPr>
          <w:rFonts w:ascii="PT Astra Serif" w:hAnsi="PT Astra Serif"/>
          <w:sz w:val="28"/>
          <w:szCs w:val="28"/>
        </w:rPr>
        <w:t>На 2021 год предусмотрены расходы на содержание имущества в сумме 334</w:t>
      </w:r>
      <w:proofErr w:type="gramEnd"/>
      <w:r w:rsidR="00B40451">
        <w:rPr>
          <w:rFonts w:ascii="PT Astra Serif" w:hAnsi="PT Astra Serif"/>
          <w:sz w:val="28"/>
          <w:szCs w:val="28"/>
        </w:rPr>
        <w:t xml:space="preserve"> </w:t>
      </w:r>
      <w:r w:rsidR="001067F3" w:rsidRPr="00FA54BA">
        <w:rPr>
          <w:rFonts w:ascii="PT Astra Serif" w:hAnsi="PT Astra Serif"/>
          <w:sz w:val="28"/>
          <w:szCs w:val="28"/>
        </w:rPr>
        <w:t xml:space="preserve">962,20 руб., в том числе на потребление электроэнергии </w:t>
      </w:r>
      <w:r w:rsidR="00B40451">
        <w:rPr>
          <w:rFonts w:ascii="PT Astra Serif" w:hAnsi="PT Astra Serif"/>
          <w:sz w:val="28"/>
          <w:szCs w:val="28"/>
        </w:rPr>
        <w:t xml:space="preserve">         </w:t>
      </w:r>
      <w:r w:rsidR="001067F3" w:rsidRPr="00FA54BA">
        <w:rPr>
          <w:rFonts w:ascii="PT Astra Serif" w:hAnsi="PT Astra Serif"/>
          <w:sz w:val="28"/>
          <w:szCs w:val="28"/>
        </w:rPr>
        <w:t>169</w:t>
      </w:r>
      <w:r w:rsidR="00B40451">
        <w:rPr>
          <w:rFonts w:ascii="PT Astra Serif" w:hAnsi="PT Astra Serif"/>
          <w:sz w:val="28"/>
          <w:szCs w:val="28"/>
        </w:rPr>
        <w:t xml:space="preserve"> </w:t>
      </w:r>
      <w:r w:rsidR="001067F3" w:rsidRPr="00FA54BA">
        <w:rPr>
          <w:rFonts w:ascii="PT Astra Serif" w:hAnsi="PT Astra Serif"/>
          <w:sz w:val="28"/>
          <w:szCs w:val="28"/>
        </w:rPr>
        <w:t xml:space="preserve">469,33 руб., </w:t>
      </w:r>
      <w:r w:rsidR="00B40451">
        <w:rPr>
          <w:rFonts w:ascii="PT Astra Serif" w:hAnsi="PT Astra Serif"/>
          <w:sz w:val="28"/>
          <w:szCs w:val="28"/>
        </w:rPr>
        <w:t>коммунальные расходы 40 679,22</w:t>
      </w:r>
      <w:r w:rsidR="001067F3" w:rsidRPr="00FA54BA">
        <w:rPr>
          <w:rFonts w:ascii="PT Astra Serif" w:hAnsi="PT Astra Serif"/>
          <w:sz w:val="28"/>
          <w:szCs w:val="28"/>
        </w:rPr>
        <w:t xml:space="preserve"> руб., на обслуживание охранных систем и оборудования,  дезинфекция помещения 125634,04 руб. </w:t>
      </w:r>
      <w:r w:rsidRPr="00FA54BA">
        <w:rPr>
          <w:rFonts w:ascii="PT Astra Serif" w:hAnsi="PT Astra Serif"/>
          <w:sz w:val="28"/>
          <w:szCs w:val="28"/>
        </w:rPr>
        <w:t xml:space="preserve">Все услуги оказаны в соответствии с заключенными договорами. </w:t>
      </w:r>
    </w:p>
    <w:p w:rsidR="00DA7A03" w:rsidRPr="00FA54BA" w:rsidRDefault="00DA7A03" w:rsidP="00782F64">
      <w:pPr>
        <w:pStyle w:val="a3"/>
        <w:spacing w:after="0" w:line="240" w:lineRule="auto"/>
        <w:ind w:left="0"/>
        <w:jc w:val="both"/>
        <w:rPr>
          <w:rFonts w:ascii="PT Astra Serif" w:hAnsi="PT Astra Serif" w:cs="PT Astra Serif"/>
          <w:sz w:val="28"/>
          <w:szCs w:val="28"/>
          <w:highlight w:val="yellow"/>
        </w:rPr>
      </w:pPr>
    </w:p>
    <w:p w:rsidR="00DA7A03" w:rsidRPr="00FA54BA" w:rsidRDefault="00DA7A03" w:rsidP="00782F64">
      <w:pPr>
        <w:ind w:firstLine="709"/>
        <w:jc w:val="both"/>
        <w:rPr>
          <w:rFonts w:ascii="PT Astra Serif" w:hAnsi="PT Astra Serif" w:cs="Segoe UI"/>
          <w:sz w:val="28"/>
          <w:szCs w:val="28"/>
        </w:rPr>
      </w:pPr>
      <w:r w:rsidRPr="00FA54BA">
        <w:rPr>
          <w:rFonts w:ascii="PT Astra Serif" w:hAnsi="PT Astra Serif"/>
          <w:sz w:val="28"/>
          <w:szCs w:val="28"/>
        </w:rPr>
        <w:t xml:space="preserve">Учреждение осуществляет закупки товаров, работ, услуг в соответствии с  Федеральным законом от 05.04.2013 № 44-ФЗ  (ред. от 02.07.2021)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DA7A03" w:rsidRPr="00FA54BA" w:rsidRDefault="00DA7A03" w:rsidP="00782F64">
      <w:pPr>
        <w:ind w:firstLine="708"/>
        <w:jc w:val="both"/>
        <w:rPr>
          <w:rFonts w:ascii="PT Astra Serif" w:hAnsi="PT Astra Serif"/>
          <w:sz w:val="28"/>
          <w:szCs w:val="28"/>
        </w:rPr>
      </w:pPr>
      <w:proofErr w:type="gramStart"/>
      <w:r w:rsidRPr="00FA54BA">
        <w:rPr>
          <w:rFonts w:ascii="PT Astra Serif" w:hAnsi="PT Astra Serif"/>
          <w:sz w:val="28"/>
          <w:szCs w:val="28"/>
        </w:rPr>
        <w:t xml:space="preserve">Совокупный годовой объем закупок за 2020 год составил </w:t>
      </w:r>
      <w:r w:rsidR="00A81D2E" w:rsidRPr="00FA54BA">
        <w:rPr>
          <w:rFonts w:ascii="PT Astra Serif" w:hAnsi="PT Astra Serif"/>
          <w:sz w:val="28"/>
          <w:szCs w:val="28"/>
        </w:rPr>
        <w:t>1</w:t>
      </w:r>
      <w:r w:rsidR="00B40451">
        <w:rPr>
          <w:rFonts w:ascii="PT Astra Serif" w:hAnsi="PT Astra Serif"/>
          <w:sz w:val="28"/>
          <w:szCs w:val="28"/>
        </w:rPr>
        <w:t xml:space="preserve"> </w:t>
      </w:r>
      <w:r w:rsidR="00A81D2E" w:rsidRPr="00FA54BA">
        <w:rPr>
          <w:rFonts w:ascii="PT Astra Serif" w:hAnsi="PT Astra Serif"/>
          <w:sz w:val="28"/>
          <w:szCs w:val="28"/>
        </w:rPr>
        <w:t>40</w:t>
      </w:r>
      <w:r w:rsidR="00B40451">
        <w:rPr>
          <w:rFonts w:ascii="PT Astra Serif" w:hAnsi="PT Astra Serif"/>
          <w:sz w:val="28"/>
          <w:szCs w:val="28"/>
        </w:rPr>
        <w:t xml:space="preserve">1 </w:t>
      </w:r>
      <w:r w:rsidR="00A81D2E" w:rsidRPr="00FA54BA">
        <w:rPr>
          <w:rFonts w:ascii="PT Astra Serif" w:hAnsi="PT Astra Serif"/>
          <w:sz w:val="28"/>
          <w:szCs w:val="28"/>
        </w:rPr>
        <w:t>245,39</w:t>
      </w:r>
      <w:r w:rsidRPr="00FA54BA">
        <w:rPr>
          <w:rFonts w:ascii="PT Astra Serif" w:hAnsi="PT Astra Serif"/>
          <w:sz w:val="28"/>
          <w:szCs w:val="28"/>
        </w:rPr>
        <w:t xml:space="preserve"> </w:t>
      </w:r>
      <w:r w:rsidRPr="00FA54BA">
        <w:rPr>
          <w:rFonts w:ascii="PT Astra Serif" w:eastAsia="Calibri" w:hAnsi="PT Astra Serif"/>
          <w:sz w:val="28"/>
          <w:szCs w:val="28"/>
          <w:lang w:eastAsia="en-US"/>
        </w:rPr>
        <w:t xml:space="preserve">руб. </w:t>
      </w:r>
      <w:r w:rsidRPr="00FA54BA">
        <w:rPr>
          <w:rFonts w:ascii="PT Astra Serif" w:hAnsi="PT Astra Serif"/>
          <w:sz w:val="28"/>
          <w:szCs w:val="28"/>
        </w:rPr>
        <w:t xml:space="preserve">В план-график   закупок на 2020 год  включены закупки на сумму   </w:t>
      </w:r>
      <w:r w:rsidR="00A81D2E" w:rsidRPr="00FA54BA">
        <w:rPr>
          <w:rFonts w:ascii="PT Astra Serif" w:hAnsi="PT Astra Serif"/>
          <w:sz w:val="28"/>
          <w:szCs w:val="28"/>
        </w:rPr>
        <w:t>1</w:t>
      </w:r>
      <w:r w:rsidR="00B40451">
        <w:rPr>
          <w:rFonts w:ascii="PT Astra Serif" w:hAnsi="PT Astra Serif"/>
          <w:sz w:val="28"/>
          <w:szCs w:val="28"/>
        </w:rPr>
        <w:t xml:space="preserve"> </w:t>
      </w:r>
      <w:r w:rsidR="00A81D2E" w:rsidRPr="00FA54BA">
        <w:rPr>
          <w:rFonts w:ascii="PT Astra Serif" w:hAnsi="PT Astra Serif"/>
          <w:sz w:val="28"/>
          <w:szCs w:val="28"/>
        </w:rPr>
        <w:t>389</w:t>
      </w:r>
      <w:r w:rsidR="00B40451">
        <w:rPr>
          <w:rFonts w:ascii="PT Astra Serif" w:hAnsi="PT Astra Serif"/>
          <w:sz w:val="28"/>
          <w:szCs w:val="28"/>
        </w:rPr>
        <w:t xml:space="preserve"> </w:t>
      </w:r>
      <w:r w:rsidR="00A81D2E" w:rsidRPr="00FA54BA">
        <w:rPr>
          <w:rFonts w:ascii="PT Astra Serif" w:hAnsi="PT Astra Serif"/>
          <w:sz w:val="28"/>
          <w:szCs w:val="28"/>
        </w:rPr>
        <w:t>437,07</w:t>
      </w:r>
      <w:r w:rsidRPr="00FA54BA">
        <w:rPr>
          <w:rFonts w:ascii="PT Astra Serif" w:hAnsi="PT Astra Serif"/>
          <w:sz w:val="28"/>
          <w:szCs w:val="28"/>
        </w:rPr>
        <w:t xml:space="preserve"> </w:t>
      </w:r>
      <w:r w:rsidRPr="00FA54BA">
        <w:rPr>
          <w:rFonts w:ascii="PT Astra Serif" w:eastAsia="Calibri" w:hAnsi="PT Astra Serif"/>
          <w:sz w:val="28"/>
          <w:szCs w:val="28"/>
          <w:lang w:eastAsia="en-US"/>
        </w:rPr>
        <w:t xml:space="preserve">руб. </w:t>
      </w:r>
      <w:r w:rsidRPr="00FA54BA">
        <w:rPr>
          <w:rFonts w:ascii="PT Astra Serif" w:hAnsi="PT Astra Serif"/>
          <w:sz w:val="28"/>
          <w:szCs w:val="28"/>
        </w:rPr>
        <w:t>Заказчиком в соответствии с планом-графиком на 2020год осуществлены закупки у единственного поставщика (подрядчика, исполнителя) согласно пун</w:t>
      </w:r>
      <w:r w:rsidR="00B40451">
        <w:rPr>
          <w:rFonts w:ascii="PT Astra Serif" w:hAnsi="PT Astra Serif"/>
          <w:sz w:val="28"/>
          <w:szCs w:val="28"/>
        </w:rPr>
        <w:t xml:space="preserve">кту 4 части 1 статьи 93 в </w:t>
      </w:r>
      <w:proofErr w:type="spellStart"/>
      <w:r w:rsidR="00B40451">
        <w:rPr>
          <w:rFonts w:ascii="PT Astra Serif" w:hAnsi="PT Astra Serif"/>
          <w:sz w:val="28"/>
          <w:szCs w:val="28"/>
        </w:rPr>
        <w:t>количетве</w:t>
      </w:r>
      <w:proofErr w:type="spellEnd"/>
      <w:r w:rsidRPr="00FA54BA">
        <w:rPr>
          <w:rFonts w:ascii="PT Astra Serif" w:hAnsi="PT Astra Serif"/>
          <w:sz w:val="28"/>
          <w:szCs w:val="28"/>
        </w:rPr>
        <w:t xml:space="preserve"> 10</w:t>
      </w:r>
      <w:r w:rsidR="00A81D2E" w:rsidRPr="00FA54BA">
        <w:rPr>
          <w:rFonts w:ascii="PT Astra Serif" w:hAnsi="PT Astra Serif"/>
          <w:sz w:val="28"/>
          <w:szCs w:val="28"/>
        </w:rPr>
        <w:t>9</w:t>
      </w:r>
      <w:r w:rsidRPr="00FA54BA">
        <w:rPr>
          <w:rFonts w:ascii="PT Astra Serif" w:hAnsi="PT Astra Serif"/>
          <w:sz w:val="28"/>
          <w:szCs w:val="28"/>
        </w:rPr>
        <w:t xml:space="preserve"> договоров на сумму </w:t>
      </w:r>
      <w:r w:rsidR="00A81D2E" w:rsidRPr="00FA54BA">
        <w:rPr>
          <w:rFonts w:ascii="PT Astra Serif" w:hAnsi="PT Astra Serif"/>
          <w:sz w:val="28"/>
          <w:szCs w:val="28"/>
        </w:rPr>
        <w:t>1</w:t>
      </w:r>
      <w:r w:rsidR="00B40451">
        <w:rPr>
          <w:rFonts w:ascii="PT Astra Serif" w:hAnsi="PT Astra Serif"/>
          <w:sz w:val="28"/>
          <w:szCs w:val="28"/>
        </w:rPr>
        <w:t> </w:t>
      </w:r>
      <w:r w:rsidR="00A81D2E" w:rsidRPr="00FA54BA">
        <w:rPr>
          <w:rFonts w:ascii="PT Astra Serif" w:hAnsi="PT Astra Serif"/>
          <w:sz w:val="28"/>
          <w:szCs w:val="28"/>
        </w:rPr>
        <w:t>227</w:t>
      </w:r>
      <w:r w:rsidR="00B40451">
        <w:rPr>
          <w:rFonts w:ascii="PT Astra Serif" w:hAnsi="PT Astra Serif"/>
          <w:sz w:val="28"/>
          <w:szCs w:val="28"/>
        </w:rPr>
        <w:t xml:space="preserve"> </w:t>
      </w:r>
      <w:r w:rsidR="00A81D2E" w:rsidRPr="00FA54BA">
        <w:rPr>
          <w:rFonts w:ascii="PT Astra Serif" w:hAnsi="PT Astra Serif"/>
          <w:sz w:val="28"/>
          <w:szCs w:val="28"/>
        </w:rPr>
        <w:t>650,99</w:t>
      </w:r>
      <w:r w:rsidRPr="00FA54BA">
        <w:rPr>
          <w:rFonts w:ascii="PT Astra Serif" w:hAnsi="PT Astra Serif"/>
          <w:sz w:val="28"/>
          <w:szCs w:val="28"/>
        </w:rPr>
        <w:t xml:space="preserve"> руб., согласно пункту 5</w:t>
      </w:r>
      <w:proofErr w:type="gramEnd"/>
      <w:r w:rsidRPr="00FA54BA">
        <w:rPr>
          <w:rFonts w:ascii="PT Astra Serif" w:hAnsi="PT Astra Serif"/>
          <w:sz w:val="28"/>
          <w:szCs w:val="28"/>
        </w:rPr>
        <w:t xml:space="preserve"> части 1 статьи 93 в </w:t>
      </w:r>
      <w:r w:rsidR="00B40451">
        <w:rPr>
          <w:rFonts w:ascii="PT Astra Serif" w:hAnsi="PT Astra Serif"/>
          <w:sz w:val="28"/>
          <w:szCs w:val="28"/>
        </w:rPr>
        <w:t>количестве</w:t>
      </w:r>
      <w:r w:rsidRPr="00FA54BA">
        <w:rPr>
          <w:rFonts w:ascii="PT Astra Serif" w:hAnsi="PT Astra Serif"/>
          <w:sz w:val="28"/>
          <w:szCs w:val="28"/>
        </w:rPr>
        <w:t xml:space="preserve">  </w:t>
      </w:r>
      <w:r w:rsidR="00A81D2E" w:rsidRPr="00FA54BA">
        <w:rPr>
          <w:rFonts w:ascii="PT Astra Serif" w:hAnsi="PT Astra Serif"/>
          <w:sz w:val="28"/>
          <w:szCs w:val="28"/>
        </w:rPr>
        <w:t>1</w:t>
      </w:r>
      <w:r w:rsidRPr="00FA54BA">
        <w:rPr>
          <w:rFonts w:ascii="PT Astra Serif" w:hAnsi="PT Astra Serif"/>
          <w:sz w:val="28"/>
          <w:szCs w:val="28"/>
        </w:rPr>
        <w:t xml:space="preserve"> договор на сумму </w:t>
      </w:r>
      <w:r w:rsidR="00A81D2E" w:rsidRPr="00FA54BA">
        <w:rPr>
          <w:rFonts w:ascii="PT Astra Serif" w:hAnsi="PT Astra Serif"/>
          <w:bCs/>
          <w:sz w:val="28"/>
          <w:szCs w:val="28"/>
          <w:bdr w:val="none" w:sz="0" w:space="0" w:color="auto" w:frame="1"/>
        </w:rPr>
        <w:t>98</w:t>
      </w:r>
      <w:r w:rsidR="00B40451">
        <w:rPr>
          <w:rFonts w:ascii="PT Astra Serif" w:hAnsi="PT Astra Serif"/>
          <w:bCs/>
          <w:sz w:val="28"/>
          <w:szCs w:val="28"/>
          <w:bdr w:val="none" w:sz="0" w:space="0" w:color="auto" w:frame="1"/>
        </w:rPr>
        <w:t xml:space="preserve"> 040</w:t>
      </w:r>
      <w:r w:rsidRPr="00FA54BA">
        <w:rPr>
          <w:rFonts w:ascii="PT Astra Serif" w:hAnsi="PT Astra Serif"/>
          <w:sz w:val="28"/>
          <w:szCs w:val="28"/>
        </w:rPr>
        <w:t xml:space="preserve"> руб.</w:t>
      </w:r>
    </w:p>
    <w:p w:rsidR="00DA7A03" w:rsidRPr="00FA54BA" w:rsidRDefault="00DA7A03" w:rsidP="00782F64">
      <w:pPr>
        <w:ind w:firstLine="708"/>
        <w:jc w:val="both"/>
        <w:rPr>
          <w:rFonts w:ascii="PT Astra Serif" w:hAnsi="PT Astra Serif" w:cs="PT Astra Serif"/>
          <w:sz w:val="28"/>
          <w:szCs w:val="28"/>
        </w:rPr>
      </w:pPr>
      <w:r w:rsidRPr="00FA54BA">
        <w:rPr>
          <w:rFonts w:ascii="PT Astra Serif" w:hAnsi="PT Astra Serif"/>
          <w:sz w:val="28"/>
          <w:szCs w:val="28"/>
        </w:rPr>
        <w:t xml:space="preserve">Совокупный годовой объем закупок </w:t>
      </w:r>
      <w:r w:rsidR="00B40451">
        <w:rPr>
          <w:rFonts w:ascii="PT Astra Serif" w:hAnsi="PT Astra Serif"/>
          <w:sz w:val="28"/>
          <w:szCs w:val="28"/>
        </w:rPr>
        <w:t>за 2021 год составил</w:t>
      </w:r>
      <w:r w:rsidRPr="00FA54BA">
        <w:rPr>
          <w:rFonts w:ascii="PT Astra Serif" w:hAnsi="PT Astra Serif"/>
          <w:sz w:val="28"/>
          <w:szCs w:val="28"/>
        </w:rPr>
        <w:t xml:space="preserve"> </w:t>
      </w:r>
      <w:r w:rsidR="00883234" w:rsidRPr="00FA54BA">
        <w:rPr>
          <w:rFonts w:ascii="PT Astra Serif" w:hAnsi="PT Astra Serif"/>
          <w:sz w:val="28"/>
          <w:szCs w:val="28"/>
        </w:rPr>
        <w:t>1</w:t>
      </w:r>
      <w:r w:rsidR="00B40451">
        <w:rPr>
          <w:rFonts w:ascii="PT Astra Serif" w:hAnsi="PT Astra Serif"/>
          <w:sz w:val="28"/>
          <w:szCs w:val="28"/>
        </w:rPr>
        <w:t> </w:t>
      </w:r>
      <w:r w:rsidR="00883234" w:rsidRPr="00FA54BA">
        <w:rPr>
          <w:rFonts w:ascii="PT Astra Serif" w:hAnsi="PT Astra Serif"/>
          <w:sz w:val="28"/>
          <w:szCs w:val="28"/>
        </w:rPr>
        <w:t>962</w:t>
      </w:r>
      <w:r w:rsidR="00B40451">
        <w:rPr>
          <w:rFonts w:ascii="PT Astra Serif" w:hAnsi="PT Astra Serif"/>
          <w:sz w:val="28"/>
          <w:szCs w:val="28"/>
        </w:rPr>
        <w:t xml:space="preserve"> </w:t>
      </w:r>
      <w:r w:rsidR="00883234" w:rsidRPr="00FA54BA">
        <w:rPr>
          <w:rFonts w:ascii="PT Astra Serif" w:hAnsi="PT Astra Serif"/>
          <w:sz w:val="28"/>
          <w:szCs w:val="28"/>
        </w:rPr>
        <w:t>809,84</w:t>
      </w:r>
      <w:r w:rsidRPr="00FA54BA">
        <w:rPr>
          <w:rFonts w:ascii="PT Astra Serif" w:hAnsi="PT Astra Serif"/>
          <w:sz w:val="28"/>
          <w:szCs w:val="28"/>
        </w:rPr>
        <w:t xml:space="preserve"> </w:t>
      </w:r>
      <w:r w:rsidRPr="00FA54BA">
        <w:rPr>
          <w:rFonts w:ascii="PT Astra Serif" w:eastAsia="Calibri" w:hAnsi="PT Astra Serif"/>
          <w:sz w:val="28"/>
          <w:szCs w:val="28"/>
          <w:lang w:eastAsia="en-US"/>
        </w:rPr>
        <w:t xml:space="preserve">руб. </w:t>
      </w:r>
      <w:r w:rsidRPr="00FA54BA">
        <w:rPr>
          <w:rFonts w:ascii="PT Astra Serif" w:hAnsi="PT Astra Serif"/>
          <w:sz w:val="28"/>
          <w:szCs w:val="28"/>
        </w:rPr>
        <w:t xml:space="preserve">В план-график закупок на включены закупки на сумму </w:t>
      </w:r>
      <w:r w:rsidR="00883234" w:rsidRPr="00FA54BA">
        <w:rPr>
          <w:rFonts w:ascii="PT Astra Serif" w:hAnsi="PT Astra Serif"/>
          <w:sz w:val="28"/>
          <w:szCs w:val="28"/>
        </w:rPr>
        <w:t>1</w:t>
      </w:r>
      <w:r w:rsidR="00B40451">
        <w:rPr>
          <w:rFonts w:ascii="PT Astra Serif" w:hAnsi="PT Astra Serif"/>
          <w:sz w:val="28"/>
          <w:szCs w:val="28"/>
        </w:rPr>
        <w:t> </w:t>
      </w:r>
      <w:r w:rsidR="00883234" w:rsidRPr="00FA54BA">
        <w:rPr>
          <w:rFonts w:ascii="PT Astra Serif" w:hAnsi="PT Astra Serif"/>
          <w:sz w:val="28"/>
          <w:szCs w:val="28"/>
        </w:rPr>
        <w:t>840</w:t>
      </w:r>
      <w:r w:rsidR="00B40451">
        <w:rPr>
          <w:rFonts w:ascii="PT Astra Serif" w:hAnsi="PT Astra Serif"/>
          <w:sz w:val="28"/>
          <w:szCs w:val="28"/>
        </w:rPr>
        <w:t xml:space="preserve"> </w:t>
      </w:r>
      <w:r w:rsidR="00883234" w:rsidRPr="00FA54BA">
        <w:rPr>
          <w:rFonts w:ascii="PT Astra Serif" w:hAnsi="PT Astra Serif"/>
          <w:sz w:val="28"/>
          <w:szCs w:val="28"/>
        </w:rPr>
        <w:t>824,51</w:t>
      </w:r>
      <w:r w:rsidRPr="00FA54BA">
        <w:rPr>
          <w:rFonts w:ascii="PT Astra Serif" w:hAnsi="PT Astra Serif"/>
          <w:sz w:val="28"/>
          <w:szCs w:val="28"/>
        </w:rPr>
        <w:t xml:space="preserve"> </w:t>
      </w:r>
      <w:r w:rsidRPr="00FA54BA">
        <w:rPr>
          <w:rFonts w:ascii="PT Astra Serif" w:eastAsia="Calibri" w:hAnsi="PT Astra Serif"/>
          <w:sz w:val="28"/>
          <w:szCs w:val="28"/>
          <w:lang w:eastAsia="en-US"/>
        </w:rPr>
        <w:t>руб.</w:t>
      </w:r>
    </w:p>
    <w:p w:rsidR="00DA7A03" w:rsidRPr="00FA54BA" w:rsidRDefault="00DA7A03" w:rsidP="00782F64">
      <w:pPr>
        <w:ind w:firstLine="709"/>
        <w:jc w:val="both"/>
        <w:rPr>
          <w:rFonts w:ascii="PT Astra Serif" w:hAnsi="PT Astra Serif"/>
          <w:sz w:val="28"/>
          <w:szCs w:val="28"/>
        </w:rPr>
      </w:pPr>
      <w:r w:rsidRPr="00FA54BA">
        <w:rPr>
          <w:rFonts w:ascii="PT Astra Serif" w:hAnsi="PT Astra Serif"/>
          <w:sz w:val="28"/>
          <w:szCs w:val="28"/>
        </w:rPr>
        <w:t xml:space="preserve">Заказчиком в соответствии с планом-графиком </w:t>
      </w:r>
      <w:r w:rsidR="00B40451">
        <w:rPr>
          <w:rFonts w:ascii="PT Astra Serif" w:hAnsi="PT Astra Serif"/>
          <w:sz w:val="28"/>
          <w:szCs w:val="28"/>
        </w:rPr>
        <w:t>на 2021 год осуществил</w:t>
      </w:r>
      <w:r w:rsidRPr="00FA54BA">
        <w:rPr>
          <w:rFonts w:ascii="PT Astra Serif" w:hAnsi="PT Astra Serif"/>
          <w:sz w:val="28"/>
          <w:szCs w:val="28"/>
        </w:rPr>
        <w:t xml:space="preserve"> закупки у единственного поставщика (подрядчика, исполнителя) согласно пункту 4 части 1 статьи 93 в </w:t>
      </w:r>
      <w:r w:rsidR="00B40451">
        <w:rPr>
          <w:rFonts w:ascii="PT Astra Serif" w:hAnsi="PT Astra Serif"/>
          <w:sz w:val="28"/>
          <w:szCs w:val="28"/>
        </w:rPr>
        <w:t>количестве</w:t>
      </w:r>
      <w:r w:rsidRPr="00FA54BA">
        <w:rPr>
          <w:rFonts w:ascii="PT Astra Serif" w:hAnsi="PT Astra Serif"/>
          <w:sz w:val="28"/>
          <w:szCs w:val="28"/>
        </w:rPr>
        <w:t xml:space="preserve"> </w:t>
      </w:r>
      <w:r w:rsidR="00883234" w:rsidRPr="00FA54BA">
        <w:rPr>
          <w:rFonts w:ascii="PT Astra Serif" w:hAnsi="PT Astra Serif"/>
          <w:sz w:val="28"/>
          <w:szCs w:val="28"/>
        </w:rPr>
        <w:t>60</w:t>
      </w:r>
      <w:r w:rsidRPr="00FA54BA">
        <w:rPr>
          <w:rFonts w:ascii="PT Astra Serif" w:hAnsi="PT Astra Serif"/>
          <w:sz w:val="28"/>
          <w:szCs w:val="28"/>
        </w:rPr>
        <w:t xml:space="preserve"> договор</w:t>
      </w:r>
      <w:r w:rsidR="00883234" w:rsidRPr="00FA54BA">
        <w:rPr>
          <w:rFonts w:ascii="PT Astra Serif" w:hAnsi="PT Astra Serif"/>
          <w:sz w:val="28"/>
          <w:szCs w:val="28"/>
        </w:rPr>
        <w:t>ов</w:t>
      </w:r>
      <w:r w:rsidRPr="00FA54BA">
        <w:rPr>
          <w:rFonts w:ascii="PT Astra Serif" w:hAnsi="PT Astra Serif"/>
          <w:sz w:val="28"/>
          <w:szCs w:val="28"/>
        </w:rPr>
        <w:t xml:space="preserve"> на сумму </w:t>
      </w:r>
      <w:r w:rsidR="00883234" w:rsidRPr="00FA54BA">
        <w:rPr>
          <w:rFonts w:ascii="PT Astra Serif" w:hAnsi="PT Astra Serif"/>
          <w:bCs/>
          <w:sz w:val="28"/>
          <w:szCs w:val="28"/>
          <w:bdr w:val="none" w:sz="0" w:space="0" w:color="auto" w:frame="1"/>
        </w:rPr>
        <w:t>1</w:t>
      </w:r>
      <w:r w:rsidR="00B40451">
        <w:rPr>
          <w:rFonts w:ascii="PT Astra Serif" w:hAnsi="PT Astra Serif"/>
          <w:bCs/>
          <w:sz w:val="28"/>
          <w:szCs w:val="28"/>
          <w:bdr w:val="none" w:sz="0" w:space="0" w:color="auto" w:frame="1"/>
        </w:rPr>
        <w:t> </w:t>
      </w:r>
      <w:r w:rsidR="00883234" w:rsidRPr="00FA54BA">
        <w:rPr>
          <w:rFonts w:ascii="PT Astra Serif" w:hAnsi="PT Astra Serif"/>
          <w:bCs/>
          <w:sz w:val="28"/>
          <w:szCs w:val="28"/>
          <w:bdr w:val="none" w:sz="0" w:space="0" w:color="auto" w:frame="1"/>
        </w:rPr>
        <w:t>639</w:t>
      </w:r>
      <w:r w:rsidR="00B40451">
        <w:rPr>
          <w:rFonts w:ascii="PT Astra Serif" w:hAnsi="PT Astra Serif"/>
          <w:bCs/>
          <w:sz w:val="28"/>
          <w:szCs w:val="28"/>
          <w:bdr w:val="none" w:sz="0" w:space="0" w:color="auto" w:frame="1"/>
        </w:rPr>
        <w:t xml:space="preserve"> </w:t>
      </w:r>
      <w:r w:rsidR="00883234" w:rsidRPr="00FA54BA">
        <w:rPr>
          <w:rFonts w:ascii="PT Astra Serif" w:hAnsi="PT Astra Serif"/>
          <w:bCs/>
          <w:sz w:val="28"/>
          <w:szCs w:val="28"/>
          <w:bdr w:val="none" w:sz="0" w:space="0" w:color="auto" w:frame="1"/>
        </w:rPr>
        <w:t>525,18</w:t>
      </w:r>
      <w:r w:rsidRPr="00FA54BA">
        <w:rPr>
          <w:rFonts w:ascii="PT Astra Serif" w:hAnsi="PT Astra Serif"/>
          <w:sz w:val="28"/>
          <w:szCs w:val="28"/>
        </w:rPr>
        <w:t xml:space="preserve"> руб., согласно пун</w:t>
      </w:r>
      <w:r w:rsidR="00B40451">
        <w:rPr>
          <w:rFonts w:ascii="PT Astra Serif" w:hAnsi="PT Astra Serif"/>
          <w:sz w:val="28"/>
          <w:szCs w:val="28"/>
        </w:rPr>
        <w:t>кту 5 части 1 статьи 93 в количестве</w:t>
      </w:r>
      <w:r w:rsidRPr="00FA54BA">
        <w:rPr>
          <w:rFonts w:ascii="PT Astra Serif" w:hAnsi="PT Astra Serif"/>
          <w:sz w:val="28"/>
          <w:szCs w:val="28"/>
        </w:rPr>
        <w:t xml:space="preserve"> </w:t>
      </w:r>
      <w:r w:rsidR="00883234" w:rsidRPr="00FA54BA">
        <w:rPr>
          <w:rFonts w:ascii="PT Astra Serif" w:hAnsi="PT Astra Serif"/>
          <w:sz w:val="28"/>
          <w:szCs w:val="28"/>
        </w:rPr>
        <w:t>1</w:t>
      </w:r>
      <w:r w:rsidRPr="00FA54BA">
        <w:rPr>
          <w:rFonts w:ascii="PT Astra Serif" w:hAnsi="PT Astra Serif"/>
          <w:sz w:val="28"/>
          <w:szCs w:val="28"/>
        </w:rPr>
        <w:t xml:space="preserve"> договор на сумму </w:t>
      </w:r>
      <w:r w:rsidR="00883234" w:rsidRPr="00FA54BA">
        <w:rPr>
          <w:rFonts w:ascii="PT Astra Serif" w:hAnsi="PT Astra Serif"/>
          <w:sz w:val="28"/>
          <w:szCs w:val="28"/>
        </w:rPr>
        <w:t>150</w:t>
      </w:r>
      <w:r w:rsidR="00B40451">
        <w:rPr>
          <w:rFonts w:ascii="PT Astra Serif" w:hAnsi="PT Astra Serif"/>
          <w:sz w:val="28"/>
          <w:szCs w:val="28"/>
        </w:rPr>
        <w:t xml:space="preserve"> </w:t>
      </w:r>
      <w:r w:rsidR="00883234" w:rsidRPr="00FA54BA">
        <w:rPr>
          <w:rFonts w:ascii="PT Astra Serif" w:hAnsi="PT Astra Serif"/>
          <w:sz w:val="28"/>
          <w:szCs w:val="28"/>
        </w:rPr>
        <w:t>000</w:t>
      </w:r>
      <w:r w:rsidRPr="00FA54BA">
        <w:rPr>
          <w:rFonts w:ascii="PT Astra Serif" w:hAnsi="PT Astra Serif"/>
          <w:bCs/>
          <w:sz w:val="28"/>
          <w:szCs w:val="28"/>
          <w:bdr w:val="none" w:sz="0" w:space="0" w:color="auto" w:frame="1"/>
        </w:rPr>
        <w:t xml:space="preserve"> </w:t>
      </w:r>
      <w:r w:rsidRPr="00FA54BA">
        <w:rPr>
          <w:rFonts w:ascii="PT Astra Serif" w:hAnsi="PT Astra Serif"/>
          <w:sz w:val="28"/>
          <w:szCs w:val="28"/>
        </w:rPr>
        <w:t>руб.</w:t>
      </w:r>
    </w:p>
    <w:p w:rsidR="00883234" w:rsidRDefault="00883234" w:rsidP="00782F64">
      <w:pPr>
        <w:ind w:firstLine="709"/>
        <w:jc w:val="both"/>
        <w:rPr>
          <w:rStyle w:val="111"/>
          <w:rFonts w:eastAsiaTheme="minorHAnsi"/>
        </w:rPr>
      </w:pPr>
      <w:r w:rsidRPr="00FA54BA">
        <w:rPr>
          <w:rStyle w:val="111"/>
          <w:rFonts w:eastAsiaTheme="minorHAnsi"/>
        </w:rPr>
        <w:t xml:space="preserve">Закупки конкурентным способом в </w:t>
      </w:r>
      <w:r w:rsidR="0072459D">
        <w:rPr>
          <w:rFonts w:ascii="PT Astra Serif" w:hAnsi="PT Astra Serif"/>
          <w:sz w:val="28"/>
          <w:szCs w:val="28"/>
        </w:rPr>
        <w:t>2020 и 2021</w:t>
      </w:r>
      <w:r w:rsidRPr="00FA54BA">
        <w:rPr>
          <w:rStyle w:val="111"/>
          <w:rFonts w:eastAsiaTheme="minorHAnsi"/>
        </w:rPr>
        <w:t>г</w:t>
      </w:r>
      <w:r w:rsidR="0072459D">
        <w:rPr>
          <w:rStyle w:val="111"/>
          <w:rFonts w:eastAsiaTheme="minorHAnsi"/>
        </w:rPr>
        <w:t>г</w:t>
      </w:r>
      <w:r w:rsidRPr="00FA54BA">
        <w:rPr>
          <w:rStyle w:val="111"/>
          <w:rFonts w:eastAsiaTheme="minorHAnsi"/>
        </w:rPr>
        <w:t>. не проводились.</w:t>
      </w:r>
    </w:p>
    <w:p w:rsidR="0072459D" w:rsidRDefault="0072459D" w:rsidP="0072459D">
      <w:pPr>
        <w:autoSpaceDE w:val="0"/>
        <w:autoSpaceDN w:val="0"/>
        <w:adjustRightInd w:val="0"/>
        <w:jc w:val="both"/>
        <w:rPr>
          <w:rFonts w:ascii="PT Astra Serif" w:hAnsi="PT Astra Serif"/>
          <w:sz w:val="28"/>
          <w:szCs w:val="28"/>
        </w:rPr>
      </w:pPr>
      <w:r>
        <w:rPr>
          <w:rFonts w:ascii="PT Astra Serif" w:eastAsiaTheme="minorHAnsi" w:hAnsi="PT Astra Serif" w:cs="Arial"/>
          <w:sz w:val="28"/>
          <w:szCs w:val="28"/>
          <w:lang w:eastAsia="en-US"/>
        </w:rPr>
        <w:t xml:space="preserve">         </w:t>
      </w:r>
      <w:r>
        <w:rPr>
          <w:rFonts w:ascii="PT Astra Serif" w:hAnsi="PT Astra Serif"/>
          <w:sz w:val="28"/>
          <w:szCs w:val="28"/>
        </w:rPr>
        <w:t xml:space="preserve">Закупки товаров, работ, услуг осуществляются учреждением в соответствии с нормативными затратами утвержденными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20.01.2017г. № 25-ПА                                  (в редакции от 28.05.2021г. № 369-ПА) «Об утверждении нормативных затрат на обеспечение функций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функциональных органов и подведомственных казенных учреждений».</w:t>
      </w:r>
    </w:p>
    <w:p w:rsidR="0072459D" w:rsidRDefault="0072459D" w:rsidP="0072459D">
      <w:pPr>
        <w:autoSpaceDE w:val="0"/>
        <w:autoSpaceDN w:val="0"/>
        <w:adjustRightInd w:val="0"/>
        <w:jc w:val="both"/>
        <w:rPr>
          <w:rFonts w:ascii="PT Astra Serif" w:hAnsi="PT Astra Serif"/>
          <w:sz w:val="28"/>
          <w:szCs w:val="28"/>
        </w:rPr>
      </w:pPr>
      <w:r>
        <w:rPr>
          <w:rFonts w:ascii="PT Astra Serif" w:hAnsi="PT Astra Serif"/>
          <w:sz w:val="28"/>
          <w:szCs w:val="28"/>
        </w:rPr>
        <w:t xml:space="preserve">     Проверкой обоснования НМЦК и цены контракта с единственным поставщиком, подрядчиком, исполн</w:t>
      </w:r>
      <w:r w:rsidR="00DC0A9C">
        <w:rPr>
          <w:rFonts w:ascii="PT Astra Serif" w:hAnsi="PT Astra Serif"/>
          <w:sz w:val="28"/>
          <w:szCs w:val="28"/>
        </w:rPr>
        <w:t xml:space="preserve">ителем установлено: </w:t>
      </w:r>
      <w:proofErr w:type="gramStart"/>
      <w:r w:rsidR="00DC0A9C">
        <w:rPr>
          <w:rFonts w:ascii="PT Astra Serif" w:hAnsi="PT Astra Serif"/>
          <w:sz w:val="28"/>
          <w:szCs w:val="28"/>
        </w:rPr>
        <w:t>Согласно Договора</w:t>
      </w:r>
      <w:proofErr w:type="gramEnd"/>
      <w:r w:rsidR="00DC0A9C">
        <w:rPr>
          <w:rFonts w:ascii="PT Astra Serif" w:hAnsi="PT Astra Serif"/>
          <w:sz w:val="28"/>
          <w:szCs w:val="28"/>
        </w:rPr>
        <w:t xml:space="preserve"> от 20.01.2021г. №172 на монтаж системы автоматической пожарной сигнализации и системы оповещения и управления эвакуацией люде при пожаре с ИРО ВДПО, учреждению установлена автоматическая  пожарная сигнализация, Акт о приемке выполненных работ (далее – Акт) от 26.02.2021г. № 209. Разделом 2 Акта расценки на используемые  материалы указаны по цене поставщика.</w:t>
      </w:r>
      <w:r w:rsidR="00EB53AD">
        <w:rPr>
          <w:rFonts w:ascii="PT Astra Serif" w:hAnsi="PT Astra Serif"/>
          <w:sz w:val="28"/>
          <w:szCs w:val="28"/>
        </w:rPr>
        <w:t xml:space="preserve"> При проверке обоснованности цен подрядчик представил письмо с ценами по прайсу, что не является подтверждением расходов на приобретенные материалы по «цене поставщика». Таким образом, расходы на использованные материалы в акте выполненных работ в сумме 91 818,96 руб. являются необоснованными.</w:t>
      </w:r>
    </w:p>
    <w:p w:rsidR="0072459D" w:rsidRDefault="0072459D" w:rsidP="0072459D">
      <w:pPr>
        <w:autoSpaceDE w:val="0"/>
        <w:autoSpaceDN w:val="0"/>
        <w:adjustRightInd w:val="0"/>
        <w:jc w:val="both"/>
        <w:rPr>
          <w:rFonts w:ascii="PT Astra Serif" w:hAnsi="PT Astra Serif"/>
          <w:sz w:val="28"/>
          <w:szCs w:val="28"/>
        </w:rPr>
      </w:pPr>
      <w:r>
        <w:rPr>
          <w:rFonts w:ascii="PT Astra Serif" w:hAnsi="PT Astra Serif"/>
          <w:sz w:val="28"/>
          <w:szCs w:val="28"/>
        </w:rPr>
        <w:t xml:space="preserve">     Поставленные товары, выполненные работы, оказанные услуги соответствуют условиям заключенных договоров и целям осуществления закупки.</w:t>
      </w:r>
    </w:p>
    <w:p w:rsidR="00DA7A03" w:rsidRPr="00FA54BA" w:rsidRDefault="00DA7A03" w:rsidP="00782F64">
      <w:pPr>
        <w:ind w:firstLine="709"/>
        <w:jc w:val="both"/>
        <w:rPr>
          <w:rFonts w:ascii="PT Astra Serif" w:hAnsi="PT Astra Serif"/>
          <w:sz w:val="28"/>
          <w:szCs w:val="28"/>
        </w:rPr>
      </w:pPr>
    </w:p>
    <w:p w:rsidR="00BC6D4A" w:rsidRPr="00FA54BA" w:rsidRDefault="00BC6D4A" w:rsidP="00782F64">
      <w:pPr>
        <w:jc w:val="both"/>
        <w:rPr>
          <w:rFonts w:ascii="PT Astra Serif" w:hAnsi="PT Astra Serif"/>
          <w:sz w:val="28"/>
          <w:szCs w:val="28"/>
        </w:rPr>
      </w:pPr>
      <w:bookmarkStart w:id="2" w:name="_Toc22108757"/>
      <w:bookmarkStart w:id="3" w:name="_Toc29452210"/>
      <w:r w:rsidRPr="00FA54BA">
        <w:rPr>
          <w:rFonts w:ascii="PT Astra Serif" w:hAnsi="PT Astra Serif"/>
          <w:sz w:val="28"/>
          <w:szCs w:val="28"/>
        </w:rPr>
        <w:t>Проверкой  учета основных средств и материальных запасов установлено:</w:t>
      </w:r>
    </w:p>
    <w:p w:rsidR="00BC6D4A" w:rsidRPr="00FA54BA" w:rsidRDefault="00BC6D4A" w:rsidP="00782F64">
      <w:pPr>
        <w:jc w:val="both"/>
        <w:rPr>
          <w:rFonts w:ascii="PT Astra Serif" w:hAnsi="PT Astra Serif"/>
          <w:sz w:val="28"/>
          <w:szCs w:val="28"/>
        </w:rPr>
      </w:pPr>
      <w:r w:rsidRPr="00FA54BA">
        <w:rPr>
          <w:rFonts w:ascii="PT Astra Serif" w:hAnsi="PT Astra Serif"/>
          <w:sz w:val="28"/>
          <w:szCs w:val="28"/>
        </w:rPr>
        <w:t xml:space="preserve">       Комитетом по управлению муниципальным имуществом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учреждению передано по Договору</w:t>
      </w:r>
      <w:r w:rsidR="008411FC">
        <w:rPr>
          <w:rFonts w:ascii="PT Astra Serif" w:hAnsi="PT Astra Serif"/>
          <w:sz w:val="28"/>
          <w:szCs w:val="28"/>
        </w:rPr>
        <w:t xml:space="preserve"> </w:t>
      </w:r>
      <w:r w:rsidRPr="00FA54BA">
        <w:rPr>
          <w:rFonts w:ascii="PT Astra Serif" w:hAnsi="PT Astra Serif"/>
          <w:sz w:val="28"/>
          <w:szCs w:val="28"/>
        </w:rPr>
        <w:t xml:space="preserve">о передаче муниципального имущества на праве оперативного управления от 13.11.2000 года  здание детского сада  площадью 713,4 кв. м., расположенное по адресу  </w:t>
      </w:r>
      <w:proofErr w:type="spellStart"/>
      <w:r w:rsidRPr="00FA54BA">
        <w:rPr>
          <w:rFonts w:ascii="PT Astra Serif" w:hAnsi="PT Astra Serif"/>
          <w:sz w:val="28"/>
          <w:szCs w:val="28"/>
        </w:rPr>
        <w:t>Ирбитский</w:t>
      </w:r>
      <w:proofErr w:type="spellEnd"/>
      <w:r w:rsidRPr="00FA54BA">
        <w:rPr>
          <w:rFonts w:ascii="PT Astra Serif" w:hAnsi="PT Astra Serif"/>
          <w:sz w:val="28"/>
          <w:szCs w:val="28"/>
        </w:rPr>
        <w:t xml:space="preserve"> район, д. </w:t>
      </w:r>
      <w:proofErr w:type="spellStart"/>
      <w:r w:rsidRPr="00FA54BA">
        <w:rPr>
          <w:rFonts w:ascii="PT Astra Serif" w:hAnsi="PT Astra Serif"/>
          <w:sz w:val="28"/>
          <w:szCs w:val="28"/>
        </w:rPr>
        <w:t>Чусовляны</w:t>
      </w:r>
      <w:proofErr w:type="spellEnd"/>
      <w:r w:rsidRPr="00FA54BA">
        <w:rPr>
          <w:rFonts w:ascii="PT Astra Serif" w:hAnsi="PT Astra Serif"/>
          <w:sz w:val="28"/>
          <w:szCs w:val="28"/>
        </w:rPr>
        <w:t xml:space="preserve">, ул. </w:t>
      </w:r>
      <w:proofErr w:type="gramStart"/>
      <w:r w:rsidRPr="00FA54BA">
        <w:rPr>
          <w:rFonts w:ascii="PT Astra Serif" w:hAnsi="PT Astra Serif"/>
          <w:sz w:val="28"/>
          <w:szCs w:val="28"/>
        </w:rPr>
        <w:t>Центральная</w:t>
      </w:r>
      <w:proofErr w:type="gramEnd"/>
      <w:r w:rsidRPr="00FA54BA">
        <w:rPr>
          <w:rFonts w:ascii="PT Astra Serif" w:hAnsi="PT Astra Serif"/>
          <w:sz w:val="28"/>
          <w:szCs w:val="28"/>
        </w:rPr>
        <w:t xml:space="preserve">, д.62; Балансовая  стоимость   </w:t>
      </w:r>
      <w:r w:rsidR="00392C2D" w:rsidRPr="00FA54BA">
        <w:rPr>
          <w:rFonts w:ascii="PT Astra Serif" w:hAnsi="PT Astra Serif"/>
          <w:sz w:val="28"/>
          <w:szCs w:val="28"/>
        </w:rPr>
        <w:t>248395,5</w:t>
      </w:r>
      <w:r w:rsidRPr="00FA54BA">
        <w:rPr>
          <w:rFonts w:ascii="PT Astra Serif" w:hAnsi="PT Astra Serif"/>
          <w:sz w:val="28"/>
          <w:szCs w:val="28"/>
        </w:rPr>
        <w:t xml:space="preserve"> руб., </w:t>
      </w:r>
      <w:r w:rsidRPr="00FA54BA">
        <w:rPr>
          <w:rFonts w:ascii="PT Astra Serif" w:hAnsi="PT Astra Serif"/>
          <w:sz w:val="28"/>
          <w:szCs w:val="28"/>
        </w:rPr>
        <w:lastRenderedPageBreak/>
        <w:t xml:space="preserve">свидетельство о государственной регистрации права № </w:t>
      </w:r>
      <w:r w:rsidR="00F9366C" w:rsidRPr="00FA54BA">
        <w:rPr>
          <w:rFonts w:ascii="PT Astra Serif" w:hAnsi="PT Astra Serif"/>
          <w:sz w:val="28"/>
          <w:szCs w:val="28"/>
        </w:rPr>
        <w:t>66-66-33/055/2010-277</w:t>
      </w:r>
      <w:r w:rsidRPr="00FA54BA">
        <w:rPr>
          <w:rFonts w:ascii="PT Astra Serif" w:hAnsi="PT Astra Serif"/>
          <w:sz w:val="28"/>
          <w:szCs w:val="28"/>
        </w:rPr>
        <w:t xml:space="preserve"> от </w:t>
      </w:r>
      <w:r w:rsidR="00F9366C" w:rsidRPr="00FA54BA">
        <w:rPr>
          <w:rFonts w:ascii="PT Astra Serif" w:hAnsi="PT Astra Serif"/>
          <w:sz w:val="28"/>
          <w:szCs w:val="28"/>
        </w:rPr>
        <w:t>06.07.2015</w:t>
      </w:r>
      <w:r w:rsidRPr="00FA54BA">
        <w:rPr>
          <w:rFonts w:ascii="PT Astra Serif" w:hAnsi="PT Astra Serif"/>
          <w:sz w:val="28"/>
          <w:szCs w:val="28"/>
        </w:rPr>
        <w:t xml:space="preserve"> года, акт приема передачи основных средств от 05.10.2006г.</w:t>
      </w:r>
    </w:p>
    <w:p w:rsidR="00BC6D4A" w:rsidRPr="00FA54BA" w:rsidRDefault="00BC6D4A" w:rsidP="00BC6D4A">
      <w:pPr>
        <w:spacing w:line="255" w:lineRule="atLeast"/>
        <w:jc w:val="both"/>
        <w:rPr>
          <w:rFonts w:ascii="PT Astra Serif" w:hAnsi="PT Astra Serif"/>
          <w:sz w:val="28"/>
          <w:szCs w:val="28"/>
        </w:rPr>
      </w:pPr>
      <w:r w:rsidRPr="00FA54BA">
        <w:rPr>
          <w:rFonts w:ascii="PT Astra Serif" w:hAnsi="PT Astra Serif"/>
          <w:sz w:val="28"/>
          <w:szCs w:val="28"/>
        </w:rPr>
        <w:t xml:space="preserve">        Постановлением главы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 479-ПГ от 28.12.2010 года «О предоставлении в постоянное (бессрочное) пользование МДОУ Кирилловский детский сад земельного участка, под здание детского сада» передан земельный участок, расположенный по адресу:  </w:t>
      </w:r>
      <w:proofErr w:type="spellStart"/>
      <w:r w:rsidRPr="00FA54BA">
        <w:rPr>
          <w:rFonts w:ascii="PT Astra Serif" w:hAnsi="PT Astra Serif"/>
          <w:sz w:val="28"/>
          <w:szCs w:val="28"/>
        </w:rPr>
        <w:t>Ирбитский</w:t>
      </w:r>
      <w:proofErr w:type="spellEnd"/>
      <w:r w:rsidRPr="00FA54BA">
        <w:rPr>
          <w:rFonts w:ascii="PT Astra Serif" w:hAnsi="PT Astra Serif"/>
          <w:sz w:val="28"/>
          <w:szCs w:val="28"/>
        </w:rPr>
        <w:t xml:space="preserve"> район, д. </w:t>
      </w:r>
      <w:proofErr w:type="spellStart"/>
      <w:r w:rsidRPr="00FA54BA">
        <w:rPr>
          <w:rFonts w:ascii="PT Astra Serif" w:hAnsi="PT Astra Serif"/>
          <w:sz w:val="28"/>
          <w:szCs w:val="28"/>
        </w:rPr>
        <w:t>Чусовляны</w:t>
      </w:r>
      <w:proofErr w:type="spellEnd"/>
      <w:r w:rsidRPr="00FA54BA">
        <w:rPr>
          <w:rFonts w:ascii="PT Astra Serif" w:hAnsi="PT Astra Serif"/>
          <w:sz w:val="28"/>
          <w:szCs w:val="28"/>
        </w:rPr>
        <w:t xml:space="preserve">, ул. </w:t>
      </w:r>
      <w:proofErr w:type="gramStart"/>
      <w:r w:rsidRPr="00FA54BA">
        <w:rPr>
          <w:rFonts w:ascii="PT Astra Serif" w:hAnsi="PT Astra Serif"/>
          <w:sz w:val="28"/>
          <w:szCs w:val="28"/>
        </w:rPr>
        <w:t>Центральная</w:t>
      </w:r>
      <w:proofErr w:type="gramEnd"/>
      <w:r w:rsidRPr="00FA54BA">
        <w:rPr>
          <w:rFonts w:ascii="PT Astra Serif" w:hAnsi="PT Astra Serif"/>
          <w:sz w:val="28"/>
          <w:szCs w:val="28"/>
        </w:rPr>
        <w:t xml:space="preserve">, д.62; 4785 кв. м., под кадастровым номером 66:11:1001001:106, свидетельство о государственной регистрации права № </w:t>
      </w:r>
      <w:r w:rsidR="00F9366C" w:rsidRPr="00FA54BA">
        <w:rPr>
          <w:rFonts w:ascii="PT Astra Serif" w:hAnsi="PT Astra Serif"/>
          <w:sz w:val="28"/>
          <w:szCs w:val="28"/>
        </w:rPr>
        <w:t>66-66-33/055/2010-390</w:t>
      </w:r>
      <w:r w:rsidRPr="00FA54BA">
        <w:rPr>
          <w:rFonts w:ascii="PT Astra Serif" w:hAnsi="PT Astra Serif"/>
          <w:sz w:val="28"/>
          <w:szCs w:val="28"/>
        </w:rPr>
        <w:t xml:space="preserve"> от </w:t>
      </w:r>
      <w:r w:rsidR="00392C2D" w:rsidRPr="00FA54BA">
        <w:rPr>
          <w:rFonts w:ascii="PT Astra Serif" w:hAnsi="PT Astra Serif"/>
          <w:sz w:val="28"/>
          <w:szCs w:val="28"/>
        </w:rPr>
        <w:t>06.07</w:t>
      </w:r>
      <w:r w:rsidRPr="00FA54BA">
        <w:rPr>
          <w:rFonts w:ascii="PT Astra Serif" w:hAnsi="PT Astra Serif"/>
          <w:sz w:val="28"/>
          <w:szCs w:val="28"/>
        </w:rPr>
        <w:t>.201</w:t>
      </w:r>
      <w:r w:rsidR="00392C2D" w:rsidRPr="00FA54BA">
        <w:rPr>
          <w:rFonts w:ascii="PT Astra Serif" w:hAnsi="PT Astra Serif"/>
          <w:sz w:val="28"/>
          <w:szCs w:val="28"/>
        </w:rPr>
        <w:t>5</w:t>
      </w:r>
      <w:r w:rsidRPr="00FA54BA">
        <w:rPr>
          <w:rFonts w:ascii="PT Astra Serif" w:hAnsi="PT Astra Serif"/>
          <w:sz w:val="28"/>
          <w:szCs w:val="28"/>
        </w:rPr>
        <w:t xml:space="preserve"> года. Кадастровая стоимость </w:t>
      </w:r>
      <w:r w:rsidR="00392C2D" w:rsidRPr="00FA54BA">
        <w:rPr>
          <w:rFonts w:ascii="PT Astra Serif" w:hAnsi="PT Astra Serif" w:cs="Arial"/>
          <w:color w:val="000000"/>
          <w:sz w:val="28"/>
          <w:szCs w:val="28"/>
        </w:rPr>
        <w:t>4747134,04</w:t>
      </w:r>
      <w:r w:rsidRPr="00FA54BA">
        <w:rPr>
          <w:rFonts w:ascii="PT Astra Serif" w:hAnsi="PT Astra Serif" w:cs="Arial"/>
          <w:color w:val="000000"/>
          <w:sz w:val="28"/>
          <w:szCs w:val="28"/>
        </w:rPr>
        <w:t xml:space="preserve"> </w:t>
      </w:r>
      <w:r w:rsidRPr="00FA54BA">
        <w:rPr>
          <w:rFonts w:ascii="PT Astra Serif" w:hAnsi="PT Astra Serif"/>
          <w:sz w:val="28"/>
          <w:szCs w:val="28"/>
        </w:rPr>
        <w:t>руб.</w:t>
      </w:r>
    </w:p>
    <w:p w:rsidR="00BC6D4A" w:rsidRPr="00FA54BA" w:rsidRDefault="00BC6D4A" w:rsidP="00BC6D4A">
      <w:pPr>
        <w:autoSpaceDE w:val="0"/>
        <w:autoSpaceDN w:val="0"/>
        <w:adjustRightInd w:val="0"/>
        <w:jc w:val="both"/>
        <w:rPr>
          <w:rFonts w:ascii="PT Astra Serif" w:hAnsi="PT Astra Serif"/>
          <w:sz w:val="28"/>
          <w:szCs w:val="28"/>
        </w:rPr>
      </w:pPr>
      <w:r w:rsidRPr="00FA54BA">
        <w:rPr>
          <w:rFonts w:ascii="PT Astra Serif" w:hAnsi="PT Astra Serif"/>
          <w:sz w:val="28"/>
          <w:szCs w:val="28"/>
        </w:rPr>
        <w:t xml:space="preserve">         </w:t>
      </w:r>
      <w:proofErr w:type="gramStart"/>
      <w:r w:rsidR="00392C2D" w:rsidRPr="00FA54BA">
        <w:rPr>
          <w:rFonts w:ascii="PT Astra Serif" w:hAnsi="PT Astra Serif"/>
          <w:sz w:val="28"/>
          <w:szCs w:val="28"/>
        </w:rPr>
        <w:t>Распоряжением</w:t>
      </w:r>
      <w:r w:rsidRPr="00FA54BA">
        <w:rPr>
          <w:rFonts w:ascii="PT Astra Serif" w:hAnsi="PT Astra Serif"/>
          <w:sz w:val="28"/>
          <w:szCs w:val="28"/>
        </w:rPr>
        <w:t xml:space="preserve">  администрации </w:t>
      </w:r>
      <w:proofErr w:type="spellStart"/>
      <w:r w:rsidRPr="00FA54BA">
        <w:rPr>
          <w:rFonts w:ascii="PT Astra Serif" w:hAnsi="PT Astra Serif"/>
          <w:sz w:val="28"/>
          <w:szCs w:val="28"/>
        </w:rPr>
        <w:t>Ирбитского</w:t>
      </w:r>
      <w:proofErr w:type="spellEnd"/>
      <w:r w:rsidRPr="00FA54BA">
        <w:rPr>
          <w:rFonts w:ascii="PT Astra Serif" w:hAnsi="PT Astra Serif"/>
          <w:sz w:val="28"/>
          <w:szCs w:val="28"/>
        </w:rPr>
        <w:t xml:space="preserve"> муниципального образования  от </w:t>
      </w:r>
      <w:r w:rsidR="00392C2D" w:rsidRPr="00FA54BA">
        <w:rPr>
          <w:rFonts w:ascii="PT Astra Serif" w:hAnsi="PT Astra Serif"/>
          <w:sz w:val="28"/>
          <w:szCs w:val="28"/>
        </w:rPr>
        <w:t>27.04</w:t>
      </w:r>
      <w:r w:rsidRPr="00FA54BA">
        <w:rPr>
          <w:rFonts w:ascii="PT Astra Serif" w:hAnsi="PT Astra Serif"/>
          <w:sz w:val="28"/>
          <w:szCs w:val="28"/>
        </w:rPr>
        <w:t>.201</w:t>
      </w:r>
      <w:r w:rsidR="00392C2D" w:rsidRPr="00FA54BA">
        <w:rPr>
          <w:rFonts w:ascii="PT Astra Serif" w:hAnsi="PT Astra Serif"/>
          <w:sz w:val="28"/>
          <w:szCs w:val="28"/>
        </w:rPr>
        <w:t>8</w:t>
      </w:r>
      <w:r w:rsidRPr="00FA54BA">
        <w:rPr>
          <w:rFonts w:ascii="PT Astra Serif" w:hAnsi="PT Astra Serif"/>
          <w:sz w:val="28"/>
          <w:szCs w:val="28"/>
        </w:rPr>
        <w:t xml:space="preserve"> года  № </w:t>
      </w:r>
      <w:r w:rsidR="00392C2D" w:rsidRPr="00FA54BA">
        <w:rPr>
          <w:rFonts w:ascii="PT Astra Serif" w:hAnsi="PT Astra Serif"/>
          <w:sz w:val="28"/>
          <w:szCs w:val="28"/>
        </w:rPr>
        <w:t>272</w:t>
      </w:r>
      <w:r w:rsidRPr="00FA54BA">
        <w:rPr>
          <w:rFonts w:ascii="PT Astra Serif" w:hAnsi="PT Astra Serif"/>
          <w:sz w:val="28"/>
          <w:szCs w:val="28"/>
        </w:rPr>
        <w:t>-</w:t>
      </w:r>
      <w:r w:rsidR="00392C2D" w:rsidRPr="00FA54BA">
        <w:rPr>
          <w:rFonts w:ascii="PT Astra Serif" w:hAnsi="PT Astra Serif"/>
          <w:sz w:val="28"/>
          <w:szCs w:val="28"/>
        </w:rPr>
        <w:t>Р</w:t>
      </w:r>
      <w:r w:rsidRPr="00FA54BA">
        <w:rPr>
          <w:rFonts w:ascii="PT Astra Serif" w:hAnsi="PT Astra Serif"/>
          <w:sz w:val="28"/>
          <w:szCs w:val="28"/>
        </w:rPr>
        <w:t>А «</w:t>
      </w:r>
      <w:r w:rsidR="00392C2D" w:rsidRPr="00FA54BA">
        <w:rPr>
          <w:rFonts w:ascii="PT Astra Serif" w:hAnsi="PT Astra Serif"/>
          <w:sz w:val="28"/>
          <w:szCs w:val="28"/>
        </w:rPr>
        <w:t xml:space="preserve">Об утверждении перечня </w:t>
      </w:r>
      <w:r w:rsidRPr="00FA54BA">
        <w:rPr>
          <w:rFonts w:ascii="PT Astra Serif" w:hAnsi="PT Astra Serif"/>
          <w:sz w:val="28"/>
          <w:szCs w:val="28"/>
        </w:rPr>
        <w:t xml:space="preserve"> особо ценного движимого имущества» утвержден перечень особо ценного движимого имущества на сумму </w:t>
      </w:r>
      <w:r w:rsidR="0072459D">
        <w:rPr>
          <w:rFonts w:ascii="PT Astra Serif" w:hAnsi="PT Astra Serif"/>
          <w:sz w:val="28"/>
          <w:szCs w:val="28"/>
        </w:rPr>
        <w:t xml:space="preserve">           </w:t>
      </w:r>
      <w:r w:rsidR="00392C2D" w:rsidRPr="00FA54BA">
        <w:rPr>
          <w:rFonts w:ascii="PT Astra Serif" w:hAnsi="PT Astra Serif"/>
          <w:sz w:val="28"/>
          <w:szCs w:val="28"/>
        </w:rPr>
        <w:t>400</w:t>
      </w:r>
      <w:r w:rsidR="0072459D">
        <w:rPr>
          <w:rFonts w:ascii="PT Astra Serif" w:hAnsi="PT Astra Serif"/>
          <w:sz w:val="28"/>
          <w:szCs w:val="28"/>
        </w:rPr>
        <w:t xml:space="preserve"> </w:t>
      </w:r>
      <w:r w:rsidR="00392C2D" w:rsidRPr="00FA54BA">
        <w:rPr>
          <w:rFonts w:ascii="PT Astra Serif" w:hAnsi="PT Astra Serif"/>
          <w:sz w:val="28"/>
          <w:szCs w:val="28"/>
        </w:rPr>
        <w:t>416,10</w:t>
      </w:r>
      <w:r w:rsidRPr="00FA54BA">
        <w:rPr>
          <w:rFonts w:ascii="PT Astra Serif" w:hAnsi="PT Astra Serif"/>
          <w:sz w:val="28"/>
          <w:szCs w:val="28"/>
        </w:rPr>
        <w:t xml:space="preserve"> руб. </w:t>
      </w:r>
      <w:r w:rsidR="005F58B0" w:rsidRPr="00FA54BA">
        <w:rPr>
          <w:rFonts w:ascii="PT Astra Serif" w:hAnsi="PT Astra Serif"/>
          <w:sz w:val="28"/>
          <w:szCs w:val="28"/>
        </w:rPr>
        <w:t xml:space="preserve">Распоряжением  администрации </w:t>
      </w:r>
      <w:proofErr w:type="spellStart"/>
      <w:r w:rsidR="005F58B0" w:rsidRPr="00FA54BA">
        <w:rPr>
          <w:rFonts w:ascii="PT Astra Serif" w:hAnsi="PT Astra Serif"/>
          <w:sz w:val="28"/>
          <w:szCs w:val="28"/>
        </w:rPr>
        <w:t>Ирбитского</w:t>
      </w:r>
      <w:proofErr w:type="spellEnd"/>
      <w:r w:rsidR="005F58B0" w:rsidRPr="00FA54BA">
        <w:rPr>
          <w:rFonts w:ascii="PT Astra Serif" w:hAnsi="PT Astra Serif"/>
          <w:sz w:val="28"/>
          <w:szCs w:val="28"/>
        </w:rPr>
        <w:t xml:space="preserve"> муниципального образования  от 06.08.2020 года  № 426-РА «О включении в перечень особо ценного имущества» включено имущество на сумму 71</w:t>
      </w:r>
      <w:r w:rsidR="0072459D">
        <w:rPr>
          <w:rFonts w:ascii="PT Astra Serif" w:hAnsi="PT Astra Serif"/>
          <w:sz w:val="28"/>
          <w:szCs w:val="28"/>
        </w:rPr>
        <w:t xml:space="preserve"> </w:t>
      </w:r>
      <w:r w:rsidR="005F58B0" w:rsidRPr="00FA54BA">
        <w:rPr>
          <w:rFonts w:ascii="PT Astra Serif" w:hAnsi="PT Astra Serif"/>
          <w:sz w:val="28"/>
          <w:szCs w:val="28"/>
        </w:rPr>
        <w:t xml:space="preserve">500,0 руб. Распоряжением  администрации </w:t>
      </w:r>
      <w:proofErr w:type="spellStart"/>
      <w:r w:rsidR="005F58B0" w:rsidRPr="00FA54BA">
        <w:rPr>
          <w:rFonts w:ascii="PT Astra Serif" w:hAnsi="PT Astra Serif"/>
          <w:sz w:val="28"/>
          <w:szCs w:val="28"/>
        </w:rPr>
        <w:t>Ирбитского</w:t>
      </w:r>
      <w:proofErr w:type="spellEnd"/>
      <w:r w:rsidR="005F58B0" w:rsidRPr="00FA54BA">
        <w:rPr>
          <w:rFonts w:ascii="PT Astra Serif" w:hAnsi="PT Astra Serif"/>
          <w:sz w:val="28"/>
          <w:szCs w:val="28"/>
        </w:rPr>
        <w:t xml:space="preserve"> муниципального образования  от 18.09.2020 года </w:t>
      </w:r>
      <w:r w:rsidR="0072459D">
        <w:rPr>
          <w:rFonts w:ascii="PT Astra Serif" w:hAnsi="PT Astra Serif"/>
          <w:sz w:val="28"/>
          <w:szCs w:val="28"/>
        </w:rPr>
        <w:t xml:space="preserve">             </w:t>
      </w:r>
      <w:r w:rsidR="005F58B0" w:rsidRPr="00FA54BA">
        <w:rPr>
          <w:rFonts w:ascii="PT Astra Serif" w:hAnsi="PT Astra Serif"/>
          <w:sz w:val="28"/>
          <w:szCs w:val="28"/>
        </w:rPr>
        <w:t xml:space="preserve"> № 487-РА «О</w:t>
      </w:r>
      <w:proofErr w:type="gramEnd"/>
      <w:r w:rsidR="005F58B0" w:rsidRPr="00FA54BA">
        <w:rPr>
          <w:rFonts w:ascii="PT Astra Serif" w:hAnsi="PT Astra Serif"/>
          <w:sz w:val="28"/>
          <w:szCs w:val="28"/>
        </w:rPr>
        <w:t xml:space="preserve"> </w:t>
      </w:r>
      <w:proofErr w:type="gramStart"/>
      <w:r w:rsidR="005F58B0" w:rsidRPr="00FA54BA">
        <w:rPr>
          <w:rFonts w:ascii="PT Astra Serif" w:hAnsi="PT Astra Serif"/>
          <w:sz w:val="28"/>
          <w:szCs w:val="28"/>
        </w:rPr>
        <w:t>включении</w:t>
      </w:r>
      <w:proofErr w:type="gramEnd"/>
      <w:r w:rsidR="005F58B0" w:rsidRPr="00FA54BA">
        <w:rPr>
          <w:rFonts w:ascii="PT Astra Serif" w:hAnsi="PT Astra Serif"/>
          <w:sz w:val="28"/>
          <w:szCs w:val="28"/>
        </w:rPr>
        <w:t xml:space="preserve"> в перечень особо ценного имущества» включен</w:t>
      </w:r>
      <w:r w:rsidR="00A96F94" w:rsidRPr="00FA54BA">
        <w:rPr>
          <w:rFonts w:ascii="PT Astra Serif" w:hAnsi="PT Astra Serif"/>
          <w:sz w:val="28"/>
          <w:szCs w:val="28"/>
        </w:rPr>
        <w:t xml:space="preserve">а интерактивная доска </w:t>
      </w:r>
      <w:r w:rsidR="00A96F94" w:rsidRPr="00FA54BA">
        <w:rPr>
          <w:rFonts w:ascii="PT Astra Serif" w:hAnsi="PT Astra Serif"/>
          <w:sz w:val="28"/>
          <w:szCs w:val="28"/>
          <w:lang w:val="en-US"/>
        </w:rPr>
        <w:t>IQ</w:t>
      </w:r>
      <w:r w:rsidR="00A96F94" w:rsidRPr="00FA54BA">
        <w:rPr>
          <w:rFonts w:ascii="PT Astra Serif" w:hAnsi="PT Astra Serif"/>
          <w:sz w:val="28"/>
          <w:szCs w:val="28"/>
        </w:rPr>
        <w:t xml:space="preserve"> </w:t>
      </w:r>
      <w:r w:rsidR="00A96F94" w:rsidRPr="00FA54BA">
        <w:rPr>
          <w:rFonts w:ascii="PT Astra Serif" w:hAnsi="PT Astra Serif"/>
          <w:sz w:val="28"/>
          <w:szCs w:val="28"/>
          <w:lang w:val="en-US"/>
        </w:rPr>
        <w:t>Board</w:t>
      </w:r>
      <w:r w:rsidR="00A96F94" w:rsidRPr="00FA54BA">
        <w:rPr>
          <w:rFonts w:ascii="PT Astra Serif" w:hAnsi="PT Astra Serif"/>
          <w:sz w:val="28"/>
          <w:szCs w:val="28"/>
        </w:rPr>
        <w:t xml:space="preserve"> </w:t>
      </w:r>
      <w:r w:rsidR="00A96F94" w:rsidRPr="00FA54BA">
        <w:rPr>
          <w:rFonts w:ascii="PT Astra Serif" w:hAnsi="PT Astra Serif"/>
          <w:sz w:val="28"/>
          <w:szCs w:val="28"/>
          <w:lang w:val="en-US"/>
        </w:rPr>
        <w:t>DVT</w:t>
      </w:r>
      <w:r w:rsidR="00A96F94" w:rsidRPr="00FA54BA">
        <w:rPr>
          <w:rFonts w:ascii="PT Astra Serif" w:hAnsi="PT Astra Serif"/>
          <w:sz w:val="28"/>
          <w:szCs w:val="28"/>
        </w:rPr>
        <w:t xml:space="preserve"> </w:t>
      </w:r>
      <w:r w:rsidR="00A96F94" w:rsidRPr="00FA54BA">
        <w:rPr>
          <w:rFonts w:ascii="PT Astra Serif" w:hAnsi="PT Astra Serif"/>
          <w:sz w:val="28"/>
          <w:szCs w:val="28"/>
          <w:lang w:val="en-US"/>
        </w:rPr>
        <w:t>TN</w:t>
      </w:r>
      <w:r w:rsidR="00A96F94" w:rsidRPr="00FA54BA">
        <w:rPr>
          <w:rFonts w:ascii="PT Astra Serif" w:hAnsi="PT Astra Serif"/>
          <w:sz w:val="28"/>
          <w:szCs w:val="28"/>
        </w:rPr>
        <w:t>082 82,</w:t>
      </w:r>
      <w:r w:rsidR="005F58B0" w:rsidRPr="00FA54BA">
        <w:rPr>
          <w:rFonts w:ascii="PT Astra Serif" w:hAnsi="PT Astra Serif"/>
          <w:sz w:val="28"/>
          <w:szCs w:val="28"/>
        </w:rPr>
        <w:t xml:space="preserve"> </w:t>
      </w:r>
      <w:r w:rsidR="00A96F94" w:rsidRPr="00FA54BA">
        <w:rPr>
          <w:rFonts w:ascii="PT Astra Serif" w:hAnsi="PT Astra Serif"/>
          <w:sz w:val="28"/>
          <w:szCs w:val="28"/>
        </w:rPr>
        <w:t>стоимостью</w:t>
      </w:r>
      <w:r w:rsidR="005F58B0" w:rsidRPr="00FA54BA">
        <w:rPr>
          <w:rFonts w:ascii="PT Astra Serif" w:hAnsi="PT Astra Serif"/>
          <w:sz w:val="28"/>
          <w:szCs w:val="28"/>
        </w:rPr>
        <w:t xml:space="preserve"> </w:t>
      </w:r>
      <w:r w:rsidR="00A96F94" w:rsidRPr="00FA54BA">
        <w:rPr>
          <w:rFonts w:ascii="PT Astra Serif" w:hAnsi="PT Astra Serif"/>
          <w:sz w:val="28"/>
          <w:szCs w:val="28"/>
        </w:rPr>
        <w:t>65300</w:t>
      </w:r>
      <w:r w:rsidR="005F58B0" w:rsidRPr="00FA54BA">
        <w:rPr>
          <w:rFonts w:ascii="PT Astra Serif" w:hAnsi="PT Astra Serif"/>
          <w:sz w:val="28"/>
          <w:szCs w:val="28"/>
        </w:rPr>
        <w:t xml:space="preserve"> руб. </w:t>
      </w:r>
    </w:p>
    <w:p w:rsidR="009A107B" w:rsidRDefault="00961864" w:rsidP="009A107B">
      <w:pPr>
        <w:autoSpaceDE w:val="0"/>
        <w:autoSpaceDN w:val="0"/>
        <w:adjustRightInd w:val="0"/>
        <w:jc w:val="both"/>
        <w:rPr>
          <w:rFonts w:ascii="PT Astra Serif" w:eastAsiaTheme="minorHAnsi" w:hAnsi="PT Astra Serif" w:cs="PT Astra Serif"/>
          <w:sz w:val="28"/>
          <w:szCs w:val="28"/>
          <w:lang w:eastAsia="en-US"/>
        </w:rPr>
      </w:pPr>
      <w:r w:rsidRPr="00FA54BA">
        <w:rPr>
          <w:rFonts w:ascii="PT Astra Serif" w:hAnsi="PT Astra Serif"/>
          <w:sz w:val="28"/>
          <w:szCs w:val="28"/>
        </w:rPr>
        <w:t xml:space="preserve">          </w:t>
      </w:r>
      <w:r w:rsidR="00157F37" w:rsidRPr="00FA54BA">
        <w:rPr>
          <w:rFonts w:ascii="PT Astra Serif" w:hAnsi="PT Astra Serif"/>
          <w:sz w:val="28"/>
          <w:szCs w:val="28"/>
        </w:rPr>
        <w:t xml:space="preserve">В нарушение </w:t>
      </w:r>
      <w:proofErr w:type="spellStart"/>
      <w:r w:rsidR="00157F37" w:rsidRPr="00FA54BA">
        <w:rPr>
          <w:rFonts w:ascii="PT Astra Serif" w:hAnsi="PT Astra Serif"/>
          <w:sz w:val="28"/>
          <w:szCs w:val="28"/>
        </w:rPr>
        <w:t>п.</w:t>
      </w:r>
      <w:r w:rsidR="00691450" w:rsidRPr="00FA54BA">
        <w:rPr>
          <w:rFonts w:ascii="PT Astra Serif" w:hAnsi="PT Astra Serif"/>
          <w:sz w:val="28"/>
          <w:szCs w:val="28"/>
        </w:rPr>
        <w:t>п</w:t>
      </w:r>
      <w:proofErr w:type="spellEnd"/>
      <w:r w:rsidR="00691450" w:rsidRPr="00FA54BA">
        <w:rPr>
          <w:rFonts w:ascii="PT Astra Serif" w:hAnsi="PT Astra Serif"/>
          <w:sz w:val="28"/>
          <w:szCs w:val="28"/>
        </w:rPr>
        <w:t>.</w:t>
      </w:r>
      <w:r w:rsidR="008A7B86" w:rsidRPr="008A7B86">
        <w:rPr>
          <w:rFonts w:ascii="PT Astra Serif" w:eastAsiaTheme="minorHAnsi" w:hAnsi="PT Astra Serif" w:cs="PT Astra Serif"/>
          <w:sz w:val="28"/>
          <w:szCs w:val="28"/>
          <w:lang w:eastAsia="en-US"/>
        </w:rPr>
        <w:t xml:space="preserve"> </w:t>
      </w:r>
      <w:proofErr w:type="gramStart"/>
      <w:r w:rsidR="008A7B86">
        <w:rPr>
          <w:rFonts w:ascii="PT Astra Serif" w:eastAsiaTheme="minorHAnsi" w:hAnsi="PT Astra Serif" w:cs="PT Astra Serif"/>
          <w:sz w:val="28"/>
          <w:szCs w:val="28"/>
          <w:lang w:eastAsia="en-US"/>
        </w:rPr>
        <w:t xml:space="preserve">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B64597">
        <w:rPr>
          <w:rFonts w:ascii="PT Astra Serif" w:eastAsiaTheme="minorHAnsi" w:hAnsi="PT Astra Serif" w:cs="PT Astra Serif"/>
          <w:sz w:val="28"/>
          <w:szCs w:val="28"/>
          <w:lang w:eastAsia="en-US"/>
        </w:rPr>
        <w:t xml:space="preserve">(далее – Приказ Минфина № 157н) </w:t>
      </w:r>
      <w:r w:rsidR="008A7B86">
        <w:rPr>
          <w:rFonts w:ascii="PT Astra Serif" w:eastAsiaTheme="minorHAnsi" w:hAnsi="PT Astra Serif" w:cs="PT Astra Serif"/>
          <w:sz w:val="28"/>
          <w:szCs w:val="28"/>
          <w:lang w:eastAsia="en-US"/>
        </w:rPr>
        <w:t>и</w:t>
      </w:r>
      <w:r w:rsidR="00157F37" w:rsidRPr="00FA54BA">
        <w:rPr>
          <w:rFonts w:ascii="PT Astra Serif" w:eastAsiaTheme="minorHAnsi" w:hAnsi="PT Astra Serif"/>
          <w:sz w:val="28"/>
          <w:szCs w:val="28"/>
          <w:lang w:eastAsia="en-US"/>
        </w:rPr>
        <w:t xml:space="preserve"> </w:t>
      </w:r>
      <w:r w:rsidR="00691450" w:rsidRPr="00FA54BA">
        <w:rPr>
          <w:rFonts w:ascii="PT Astra Serif" w:eastAsiaTheme="minorHAnsi" w:hAnsi="PT Astra Serif"/>
          <w:sz w:val="28"/>
          <w:szCs w:val="28"/>
          <w:lang w:eastAsia="en-US"/>
        </w:rPr>
        <w:t>п.7 Приказа Минфина России от 16.12.20</w:t>
      </w:r>
      <w:r w:rsidR="0072459D">
        <w:rPr>
          <w:rFonts w:ascii="PT Astra Serif" w:eastAsiaTheme="minorHAnsi" w:hAnsi="PT Astra Serif"/>
          <w:sz w:val="28"/>
          <w:szCs w:val="28"/>
          <w:lang w:eastAsia="en-US"/>
        </w:rPr>
        <w:t>10 N 174н (ред. от 30.10.2020) «</w:t>
      </w:r>
      <w:r w:rsidR="00691450" w:rsidRPr="00FA54BA">
        <w:rPr>
          <w:rFonts w:ascii="PT Astra Serif" w:eastAsiaTheme="minorHAnsi" w:hAnsi="PT Astra Serif"/>
          <w:sz w:val="28"/>
          <w:szCs w:val="28"/>
          <w:lang w:eastAsia="en-US"/>
        </w:rPr>
        <w:t>Об</w:t>
      </w:r>
      <w:proofErr w:type="gramEnd"/>
      <w:r w:rsidR="00691450" w:rsidRPr="00FA54BA">
        <w:rPr>
          <w:rFonts w:ascii="PT Astra Serif" w:eastAsiaTheme="minorHAnsi" w:hAnsi="PT Astra Serif"/>
          <w:sz w:val="28"/>
          <w:szCs w:val="28"/>
          <w:lang w:eastAsia="en-US"/>
        </w:rPr>
        <w:t xml:space="preserve"> </w:t>
      </w:r>
      <w:proofErr w:type="gramStart"/>
      <w:r w:rsidR="00691450" w:rsidRPr="00FA54BA">
        <w:rPr>
          <w:rFonts w:ascii="PT Astra Serif" w:eastAsiaTheme="minorHAnsi" w:hAnsi="PT Astra Serif"/>
          <w:sz w:val="28"/>
          <w:szCs w:val="28"/>
          <w:lang w:eastAsia="en-US"/>
        </w:rPr>
        <w:t xml:space="preserve">утверждении Плана счетов бухгалтерского учета бюджетных учреждений </w:t>
      </w:r>
      <w:r w:rsidR="0072459D">
        <w:rPr>
          <w:rFonts w:ascii="PT Astra Serif" w:eastAsiaTheme="minorHAnsi" w:hAnsi="PT Astra Serif"/>
          <w:sz w:val="28"/>
          <w:szCs w:val="28"/>
          <w:lang w:eastAsia="en-US"/>
        </w:rPr>
        <w:t>и Инструкции по его применению»</w:t>
      </w:r>
      <w:r w:rsidR="00B64597">
        <w:rPr>
          <w:rFonts w:ascii="PT Astra Serif" w:eastAsiaTheme="minorHAnsi" w:hAnsi="PT Astra Serif"/>
          <w:sz w:val="28"/>
          <w:szCs w:val="28"/>
          <w:lang w:eastAsia="en-US"/>
        </w:rPr>
        <w:t xml:space="preserve"> (далее – Приказ Минфина № 174н)</w:t>
      </w:r>
      <w:r w:rsidR="0072459D">
        <w:rPr>
          <w:rFonts w:ascii="PT Astra Serif" w:eastAsiaTheme="minorHAnsi" w:hAnsi="PT Astra Serif"/>
          <w:sz w:val="28"/>
          <w:szCs w:val="28"/>
          <w:lang w:eastAsia="en-US"/>
        </w:rPr>
        <w:t xml:space="preserve"> </w:t>
      </w:r>
      <w:r w:rsidR="00157F37" w:rsidRPr="00FA54BA">
        <w:rPr>
          <w:rFonts w:ascii="PT Astra Serif" w:eastAsiaTheme="minorHAnsi" w:hAnsi="PT Astra Serif"/>
          <w:sz w:val="28"/>
          <w:szCs w:val="28"/>
          <w:lang w:eastAsia="en-US"/>
        </w:rPr>
        <w:t>неверно применен  аналитический код синтетического учета  для основных средств</w:t>
      </w:r>
      <w:r w:rsidR="008A7B86">
        <w:rPr>
          <w:rFonts w:ascii="PT Astra Serif" w:eastAsiaTheme="minorHAnsi" w:hAnsi="PT Astra Serif"/>
          <w:sz w:val="28"/>
          <w:szCs w:val="28"/>
          <w:lang w:eastAsia="en-US"/>
        </w:rPr>
        <w:t>,</w:t>
      </w:r>
      <w:r w:rsidR="00157F37" w:rsidRPr="00FA54BA">
        <w:rPr>
          <w:rFonts w:ascii="PT Astra Serif" w:eastAsiaTheme="minorHAnsi" w:hAnsi="PT Astra Serif"/>
          <w:sz w:val="28"/>
          <w:szCs w:val="28"/>
          <w:lang w:eastAsia="en-US"/>
        </w:rPr>
        <w:t xml:space="preserve"> </w:t>
      </w:r>
      <w:r w:rsidR="009A107B" w:rsidRPr="00FA54BA">
        <w:rPr>
          <w:rFonts w:ascii="PT Astra Serif" w:eastAsiaTheme="minorHAnsi" w:hAnsi="PT Astra Serif"/>
          <w:sz w:val="28"/>
          <w:szCs w:val="28"/>
          <w:lang w:eastAsia="en-US"/>
        </w:rPr>
        <w:t>включенных в перечень особо ценного движимого иму</w:t>
      </w:r>
      <w:r w:rsidR="008A7B86">
        <w:rPr>
          <w:rFonts w:ascii="PT Astra Serif" w:eastAsiaTheme="minorHAnsi" w:hAnsi="PT Astra Serif"/>
          <w:sz w:val="28"/>
          <w:szCs w:val="28"/>
          <w:lang w:eastAsia="en-US"/>
        </w:rPr>
        <w:t>щества на сумму 400</w:t>
      </w:r>
      <w:r w:rsidR="00B64597">
        <w:rPr>
          <w:rFonts w:ascii="PT Astra Serif" w:eastAsiaTheme="minorHAnsi" w:hAnsi="PT Astra Serif"/>
          <w:sz w:val="28"/>
          <w:szCs w:val="28"/>
          <w:lang w:eastAsia="en-US"/>
        </w:rPr>
        <w:t xml:space="preserve"> </w:t>
      </w:r>
      <w:r w:rsidR="008A7B86">
        <w:rPr>
          <w:rFonts w:ascii="PT Astra Serif" w:eastAsiaTheme="minorHAnsi" w:hAnsi="PT Astra Serif"/>
          <w:sz w:val="28"/>
          <w:szCs w:val="28"/>
          <w:lang w:eastAsia="en-US"/>
        </w:rPr>
        <w:t xml:space="preserve">416,10 руб. </w:t>
      </w:r>
      <w:r w:rsidR="009A107B" w:rsidRPr="00FA54BA">
        <w:rPr>
          <w:rFonts w:ascii="PT Astra Serif" w:eastAsiaTheme="minorHAnsi" w:hAnsi="PT Astra Serif"/>
          <w:sz w:val="28"/>
          <w:szCs w:val="28"/>
          <w:lang w:eastAsia="en-US"/>
        </w:rPr>
        <w:t xml:space="preserve">Данные основные средства учитываются как </w:t>
      </w:r>
      <w:r w:rsidR="008A7B86">
        <w:rPr>
          <w:rFonts w:ascii="PT Astra Serif" w:eastAsiaTheme="minorHAnsi" w:hAnsi="PT Astra Serif" w:cs="PT Astra Serif"/>
          <w:sz w:val="28"/>
          <w:szCs w:val="28"/>
          <w:lang w:eastAsia="en-US"/>
        </w:rPr>
        <w:t>«</w:t>
      </w:r>
      <w:r w:rsidR="009A107B" w:rsidRPr="00FA54BA">
        <w:rPr>
          <w:rFonts w:ascii="PT Astra Serif" w:eastAsiaTheme="minorHAnsi" w:hAnsi="PT Astra Serif" w:cs="PT Astra Serif"/>
          <w:sz w:val="28"/>
          <w:szCs w:val="28"/>
          <w:lang w:eastAsia="en-US"/>
        </w:rPr>
        <w:t>Основные средства - иное движимое имущество учреждения</w:t>
      </w:r>
      <w:r w:rsidR="008A7B86">
        <w:rPr>
          <w:rFonts w:ascii="PT Astra Serif" w:eastAsiaTheme="minorHAnsi" w:hAnsi="PT Astra Serif" w:cs="PT Astra Serif"/>
          <w:sz w:val="28"/>
          <w:szCs w:val="28"/>
          <w:lang w:eastAsia="en-US"/>
        </w:rPr>
        <w:t>»</w:t>
      </w:r>
      <w:r w:rsidR="009A107B" w:rsidRPr="00FA54BA">
        <w:rPr>
          <w:rFonts w:ascii="PT Astra Serif" w:eastAsiaTheme="minorHAnsi" w:hAnsi="PT Astra Serif"/>
          <w:sz w:val="28"/>
          <w:szCs w:val="28"/>
          <w:lang w:eastAsia="en-US"/>
        </w:rPr>
        <w:t xml:space="preserve"> на счете 101</w:t>
      </w:r>
      <w:r w:rsidR="00590FA2" w:rsidRPr="00FA54BA">
        <w:rPr>
          <w:rFonts w:ascii="PT Astra Serif" w:eastAsiaTheme="minorHAnsi" w:hAnsi="PT Astra Serif"/>
          <w:sz w:val="28"/>
          <w:szCs w:val="28"/>
          <w:lang w:eastAsia="en-US"/>
        </w:rPr>
        <w:t>.</w:t>
      </w:r>
      <w:r w:rsidR="009A107B" w:rsidRPr="00FA54BA">
        <w:rPr>
          <w:rFonts w:ascii="PT Astra Serif" w:eastAsiaTheme="minorHAnsi" w:hAnsi="PT Astra Serif"/>
          <w:sz w:val="28"/>
          <w:szCs w:val="28"/>
          <w:lang w:eastAsia="en-US"/>
        </w:rPr>
        <w:t>30</w:t>
      </w:r>
      <w:r w:rsidR="00590FA2" w:rsidRPr="00FA54BA">
        <w:rPr>
          <w:rFonts w:ascii="PT Astra Serif" w:eastAsiaTheme="minorHAnsi" w:hAnsi="PT Astra Serif"/>
          <w:sz w:val="28"/>
          <w:szCs w:val="28"/>
          <w:lang w:eastAsia="en-US"/>
        </w:rPr>
        <w:t>.</w:t>
      </w:r>
      <w:r w:rsidR="009A107B" w:rsidRPr="00FA54BA">
        <w:rPr>
          <w:rFonts w:ascii="PT Astra Serif" w:eastAsiaTheme="minorHAnsi" w:hAnsi="PT Astra Serif"/>
          <w:sz w:val="28"/>
          <w:szCs w:val="28"/>
          <w:lang w:eastAsia="en-US"/>
        </w:rPr>
        <w:t xml:space="preserve">, а не как </w:t>
      </w:r>
      <w:r w:rsidR="008A7B86">
        <w:rPr>
          <w:rFonts w:ascii="PT Astra Serif" w:eastAsiaTheme="minorHAnsi" w:hAnsi="PT Astra Serif" w:cs="PT Astra Serif"/>
          <w:sz w:val="28"/>
          <w:szCs w:val="28"/>
          <w:lang w:eastAsia="en-US"/>
        </w:rPr>
        <w:t>«</w:t>
      </w:r>
      <w:r w:rsidR="009A107B" w:rsidRPr="00FA54BA">
        <w:rPr>
          <w:rFonts w:ascii="PT Astra Serif" w:eastAsiaTheme="minorHAnsi" w:hAnsi="PT Astra Serif" w:cs="PT Astra Serif"/>
          <w:sz w:val="28"/>
          <w:szCs w:val="28"/>
          <w:lang w:eastAsia="en-US"/>
        </w:rPr>
        <w:t>Основные средства - особо ценное движим</w:t>
      </w:r>
      <w:r w:rsidR="008A7B86">
        <w:rPr>
          <w:rFonts w:ascii="PT Astra Serif" w:eastAsiaTheme="minorHAnsi" w:hAnsi="PT Astra Serif" w:cs="PT Astra Serif"/>
          <w:sz w:val="28"/>
          <w:szCs w:val="28"/>
          <w:lang w:eastAsia="en-US"/>
        </w:rPr>
        <w:t>ое имущество</w:t>
      </w:r>
      <w:proofErr w:type="gramEnd"/>
      <w:r w:rsidR="008A7B86">
        <w:rPr>
          <w:rFonts w:ascii="PT Astra Serif" w:eastAsiaTheme="minorHAnsi" w:hAnsi="PT Astra Serif" w:cs="PT Astra Serif"/>
          <w:sz w:val="28"/>
          <w:szCs w:val="28"/>
          <w:lang w:eastAsia="en-US"/>
        </w:rPr>
        <w:t xml:space="preserve"> учреждения»</w:t>
      </w:r>
      <w:r w:rsidR="009A107B" w:rsidRPr="00FA54BA">
        <w:rPr>
          <w:rFonts w:ascii="PT Astra Serif" w:eastAsiaTheme="minorHAnsi" w:hAnsi="PT Astra Serif" w:cs="PT Astra Serif"/>
          <w:sz w:val="28"/>
          <w:szCs w:val="28"/>
          <w:lang w:eastAsia="en-US"/>
        </w:rPr>
        <w:t xml:space="preserve"> на счете 101</w:t>
      </w:r>
      <w:r w:rsidR="00590FA2" w:rsidRPr="00FA54BA">
        <w:rPr>
          <w:rFonts w:ascii="PT Astra Serif" w:eastAsiaTheme="minorHAnsi" w:hAnsi="PT Astra Serif" w:cs="PT Astra Serif"/>
          <w:sz w:val="28"/>
          <w:szCs w:val="28"/>
          <w:lang w:eastAsia="en-US"/>
        </w:rPr>
        <w:t>.</w:t>
      </w:r>
      <w:r w:rsidR="009A107B" w:rsidRPr="00FA54BA">
        <w:rPr>
          <w:rFonts w:ascii="PT Astra Serif" w:eastAsiaTheme="minorHAnsi" w:hAnsi="PT Astra Serif" w:cs="PT Astra Serif"/>
          <w:sz w:val="28"/>
          <w:szCs w:val="28"/>
          <w:lang w:eastAsia="en-US"/>
        </w:rPr>
        <w:t>20.</w:t>
      </w:r>
    </w:p>
    <w:p w:rsidR="008A7B86" w:rsidRPr="00FA54BA" w:rsidRDefault="00EC749B" w:rsidP="009A107B">
      <w:pPr>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sz w:val="28"/>
          <w:szCs w:val="28"/>
          <w:lang w:eastAsia="en-US"/>
        </w:rPr>
        <w:t xml:space="preserve">        </w:t>
      </w:r>
      <w:r w:rsidRPr="007C4AEB">
        <w:rPr>
          <w:rFonts w:ascii="PT Astra Serif" w:eastAsiaTheme="minorHAnsi" w:hAnsi="PT Astra Serif"/>
          <w:sz w:val="28"/>
          <w:szCs w:val="28"/>
          <w:lang w:eastAsia="en-US"/>
        </w:rPr>
        <w:t xml:space="preserve">В нарушение </w:t>
      </w:r>
      <w:r w:rsidR="007C4AEB">
        <w:rPr>
          <w:rFonts w:ascii="PT Astra Serif" w:eastAsiaTheme="minorHAnsi" w:hAnsi="PT Astra Serif"/>
          <w:sz w:val="28"/>
          <w:szCs w:val="28"/>
          <w:lang w:eastAsia="en-US"/>
        </w:rPr>
        <w:t xml:space="preserve">Постановления главы </w:t>
      </w:r>
      <w:proofErr w:type="spellStart"/>
      <w:r w:rsidR="007C4AEB">
        <w:rPr>
          <w:rFonts w:ascii="PT Astra Serif" w:eastAsiaTheme="minorHAnsi" w:hAnsi="PT Astra Serif"/>
          <w:sz w:val="28"/>
          <w:szCs w:val="28"/>
          <w:lang w:eastAsia="en-US"/>
        </w:rPr>
        <w:t>Ирбитского</w:t>
      </w:r>
      <w:proofErr w:type="spellEnd"/>
      <w:r w:rsidR="007C4AEB">
        <w:rPr>
          <w:rFonts w:ascii="PT Astra Serif" w:eastAsiaTheme="minorHAnsi" w:hAnsi="PT Astra Serif"/>
          <w:sz w:val="28"/>
          <w:szCs w:val="28"/>
          <w:lang w:eastAsia="en-US"/>
        </w:rPr>
        <w:t xml:space="preserve"> муниципального образования от 31.08.2011 г. № 327-ПГ «О порядке определения видов особо ценного движимого имущества бюджетных учреждений </w:t>
      </w:r>
      <w:proofErr w:type="spellStart"/>
      <w:r w:rsidR="007C4AEB">
        <w:rPr>
          <w:rFonts w:ascii="PT Astra Serif" w:eastAsiaTheme="minorHAnsi" w:hAnsi="PT Astra Serif"/>
          <w:sz w:val="28"/>
          <w:szCs w:val="28"/>
          <w:lang w:eastAsia="en-US"/>
        </w:rPr>
        <w:t>Ирбитского</w:t>
      </w:r>
      <w:proofErr w:type="spellEnd"/>
      <w:r w:rsidR="007C4AEB">
        <w:rPr>
          <w:rFonts w:ascii="PT Astra Serif" w:eastAsiaTheme="minorHAnsi" w:hAnsi="PT Astra Serif"/>
          <w:sz w:val="28"/>
          <w:szCs w:val="28"/>
          <w:lang w:eastAsia="en-US"/>
        </w:rPr>
        <w:t xml:space="preserve"> муниципального образования» </w:t>
      </w:r>
      <w:r w:rsidRPr="007C4AEB">
        <w:rPr>
          <w:rFonts w:ascii="PT Astra Serif" w:eastAsiaTheme="minorHAnsi" w:hAnsi="PT Astra Serif"/>
          <w:sz w:val="28"/>
          <w:szCs w:val="28"/>
          <w:lang w:eastAsia="en-US"/>
        </w:rPr>
        <w:t xml:space="preserve">не включена в перечень особо ценного движимого имущества </w:t>
      </w:r>
      <w:r w:rsidR="008A7B86" w:rsidRPr="007C4AEB">
        <w:rPr>
          <w:rFonts w:ascii="PT Astra Serif" w:eastAsiaTheme="minorHAnsi" w:hAnsi="PT Astra Serif"/>
          <w:sz w:val="28"/>
          <w:szCs w:val="28"/>
          <w:lang w:eastAsia="en-US"/>
        </w:rPr>
        <w:t>установка станции обезжелезивания вод</w:t>
      </w:r>
      <w:r w:rsidRPr="007C4AEB">
        <w:rPr>
          <w:rFonts w:ascii="PT Astra Serif" w:eastAsiaTheme="minorHAnsi" w:hAnsi="PT Astra Serif"/>
          <w:sz w:val="28"/>
          <w:szCs w:val="28"/>
          <w:lang w:eastAsia="en-US"/>
        </w:rPr>
        <w:t>ы стоимостью 170</w:t>
      </w:r>
      <w:r w:rsidR="007C4AEB">
        <w:rPr>
          <w:rFonts w:ascii="PT Astra Serif" w:eastAsiaTheme="minorHAnsi" w:hAnsi="PT Astra Serif"/>
          <w:sz w:val="28"/>
          <w:szCs w:val="28"/>
          <w:lang w:eastAsia="en-US"/>
        </w:rPr>
        <w:t xml:space="preserve"> </w:t>
      </w:r>
      <w:r w:rsidRPr="007C4AEB">
        <w:rPr>
          <w:rFonts w:ascii="PT Astra Serif" w:eastAsiaTheme="minorHAnsi" w:hAnsi="PT Astra Serif"/>
          <w:sz w:val="28"/>
          <w:szCs w:val="28"/>
          <w:lang w:eastAsia="en-US"/>
        </w:rPr>
        <w:t>000 руб.</w:t>
      </w:r>
      <w:r>
        <w:rPr>
          <w:rFonts w:ascii="PT Astra Serif" w:eastAsiaTheme="minorHAnsi" w:hAnsi="PT Astra Serif"/>
          <w:sz w:val="28"/>
          <w:szCs w:val="28"/>
          <w:lang w:eastAsia="en-US"/>
        </w:rPr>
        <w:t xml:space="preserve">  </w:t>
      </w:r>
    </w:p>
    <w:p w:rsidR="00BC6D4A" w:rsidRPr="00FA54BA" w:rsidRDefault="00BC6D4A" w:rsidP="00BC6D4A">
      <w:pPr>
        <w:jc w:val="both"/>
        <w:rPr>
          <w:rFonts w:ascii="PT Astra Serif" w:hAnsi="PT Astra Serif"/>
          <w:sz w:val="28"/>
          <w:szCs w:val="28"/>
        </w:rPr>
      </w:pPr>
      <w:r w:rsidRPr="00FA54BA">
        <w:rPr>
          <w:rFonts w:ascii="PT Astra Serif" w:hAnsi="PT Astra Serif"/>
          <w:sz w:val="28"/>
          <w:szCs w:val="28"/>
        </w:rPr>
        <w:t xml:space="preserve">        На 01.01.2020 года на балансе учреждения числятся основные средства на сумму  </w:t>
      </w:r>
      <w:r w:rsidR="005C42BB" w:rsidRPr="00FA54BA">
        <w:rPr>
          <w:rFonts w:ascii="PT Astra Serif" w:hAnsi="PT Astra Serif"/>
          <w:sz w:val="28"/>
          <w:szCs w:val="28"/>
        </w:rPr>
        <w:t>1</w:t>
      </w:r>
      <w:r w:rsidR="006A669A">
        <w:rPr>
          <w:rFonts w:ascii="PT Astra Serif" w:hAnsi="PT Astra Serif"/>
          <w:sz w:val="28"/>
          <w:szCs w:val="28"/>
        </w:rPr>
        <w:t xml:space="preserve"> </w:t>
      </w:r>
      <w:r w:rsidR="005C42BB" w:rsidRPr="00FA54BA">
        <w:rPr>
          <w:rFonts w:ascii="PT Astra Serif" w:hAnsi="PT Astra Serif"/>
          <w:sz w:val="28"/>
          <w:szCs w:val="28"/>
        </w:rPr>
        <w:t>676</w:t>
      </w:r>
      <w:r w:rsidR="006A669A">
        <w:rPr>
          <w:rFonts w:ascii="PT Astra Serif" w:hAnsi="PT Astra Serif"/>
          <w:sz w:val="28"/>
          <w:szCs w:val="28"/>
        </w:rPr>
        <w:t xml:space="preserve"> </w:t>
      </w:r>
      <w:r w:rsidR="005C42BB" w:rsidRPr="00FA54BA">
        <w:rPr>
          <w:rFonts w:ascii="PT Astra Serif" w:hAnsi="PT Astra Serif"/>
          <w:sz w:val="28"/>
          <w:szCs w:val="28"/>
        </w:rPr>
        <w:t>669,72</w:t>
      </w:r>
      <w:r w:rsidRPr="00FA54BA">
        <w:rPr>
          <w:rFonts w:ascii="PT Astra Serif" w:hAnsi="PT Astra Serif"/>
          <w:sz w:val="28"/>
          <w:szCs w:val="28"/>
        </w:rPr>
        <w:t xml:space="preserve"> руб., за проверяемый  период по ст. 310 «Увеличение стоимости основных средств»  поступило  объектов имущества на сумму </w:t>
      </w:r>
      <w:r w:rsidR="00C86ACD" w:rsidRPr="00FA54BA">
        <w:rPr>
          <w:rFonts w:ascii="PT Astra Serif" w:hAnsi="PT Astra Serif"/>
          <w:sz w:val="28"/>
          <w:szCs w:val="28"/>
        </w:rPr>
        <w:t>160</w:t>
      </w:r>
      <w:r w:rsidR="006A669A">
        <w:rPr>
          <w:rFonts w:ascii="PT Astra Serif" w:hAnsi="PT Astra Serif"/>
          <w:sz w:val="28"/>
          <w:szCs w:val="28"/>
        </w:rPr>
        <w:t xml:space="preserve"> </w:t>
      </w:r>
      <w:r w:rsidR="00C86ACD" w:rsidRPr="00FA54BA">
        <w:rPr>
          <w:rFonts w:ascii="PT Astra Serif" w:hAnsi="PT Astra Serif"/>
          <w:sz w:val="28"/>
          <w:szCs w:val="28"/>
        </w:rPr>
        <w:t>410,0 руб.</w:t>
      </w:r>
      <w:r w:rsidRPr="00FA54BA">
        <w:rPr>
          <w:rFonts w:ascii="PT Astra Serif" w:hAnsi="PT Astra Serif"/>
          <w:sz w:val="28"/>
          <w:szCs w:val="28"/>
        </w:rPr>
        <w:t xml:space="preserve"> </w:t>
      </w:r>
    </w:p>
    <w:p w:rsidR="00BC6D4A" w:rsidRPr="00FA54BA" w:rsidRDefault="00BC6D4A" w:rsidP="00BC6D4A">
      <w:pPr>
        <w:autoSpaceDE w:val="0"/>
        <w:autoSpaceDN w:val="0"/>
        <w:adjustRightInd w:val="0"/>
        <w:jc w:val="both"/>
        <w:rPr>
          <w:rFonts w:ascii="PT Astra Serif" w:hAnsi="PT Astra Serif"/>
          <w:sz w:val="28"/>
          <w:szCs w:val="28"/>
          <w:highlight w:val="yellow"/>
        </w:rPr>
      </w:pPr>
      <w:r w:rsidRPr="00FA54BA">
        <w:rPr>
          <w:rFonts w:ascii="PT Astra Serif" w:hAnsi="PT Astra Serif"/>
          <w:sz w:val="28"/>
          <w:szCs w:val="28"/>
          <w:highlight w:val="yellow"/>
        </w:rPr>
        <w:t xml:space="preserve">         </w:t>
      </w:r>
    </w:p>
    <w:p w:rsidR="00BC6D4A" w:rsidRPr="00FA54BA" w:rsidRDefault="00BC6D4A" w:rsidP="00BC6D4A">
      <w:pPr>
        <w:autoSpaceDE w:val="0"/>
        <w:autoSpaceDN w:val="0"/>
        <w:adjustRightInd w:val="0"/>
        <w:jc w:val="both"/>
        <w:rPr>
          <w:rFonts w:ascii="PT Astra Serif" w:hAnsi="PT Astra Serif"/>
          <w:sz w:val="28"/>
          <w:szCs w:val="28"/>
        </w:rPr>
      </w:pPr>
      <w:r w:rsidRPr="00FA54BA">
        <w:rPr>
          <w:rFonts w:ascii="PT Astra Serif" w:hAnsi="PT Astra Serif"/>
          <w:sz w:val="28"/>
          <w:szCs w:val="28"/>
        </w:rPr>
        <w:t xml:space="preserve">       По вопросу полноты оприходования и списания материальных запасов и продуктов питания, проверкой установлено: полученные продукты оприходованы в полном объеме на основании товарных накладных. Списание продуктов производится на основании меню-требований на выдачу продуктов питания по форме 0504202 и накопительной ведомости по расходу продуктов питания </w:t>
      </w:r>
      <w:hyperlink r:id="rId9" w:history="1">
        <w:r w:rsidRPr="00FA54BA">
          <w:rPr>
            <w:rFonts w:ascii="PT Astra Serif" w:hAnsi="PT Astra Serif"/>
            <w:sz w:val="28"/>
            <w:szCs w:val="28"/>
          </w:rPr>
          <w:t>форме  0504038</w:t>
        </w:r>
      </w:hyperlink>
      <w:r w:rsidRPr="00FA54BA">
        <w:rPr>
          <w:rFonts w:ascii="PT Astra Serif" w:hAnsi="PT Astra Serif"/>
          <w:sz w:val="28"/>
          <w:szCs w:val="28"/>
        </w:rPr>
        <w:t>. и «Акта списания материальных запасов» по форме 0504230.</w:t>
      </w:r>
    </w:p>
    <w:p w:rsidR="00BC6D4A" w:rsidRPr="00FA54BA" w:rsidRDefault="00BC6D4A" w:rsidP="00BC6D4A">
      <w:pPr>
        <w:autoSpaceDE w:val="0"/>
        <w:autoSpaceDN w:val="0"/>
        <w:adjustRightInd w:val="0"/>
        <w:jc w:val="both"/>
        <w:rPr>
          <w:rFonts w:ascii="PT Astra Serif" w:hAnsi="PT Astra Serif"/>
          <w:sz w:val="28"/>
          <w:szCs w:val="28"/>
        </w:rPr>
      </w:pPr>
      <w:r w:rsidRPr="00FA54BA">
        <w:rPr>
          <w:rFonts w:ascii="PT Astra Serif" w:hAnsi="PT Astra Serif"/>
          <w:sz w:val="28"/>
          <w:szCs w:val="28"/>
        </w:rPr>
        <w:lastRenderedPageBreak/>
        <w:t xml:space="preserve"> </w:t>
      </w:r>
      <w:r w:rsidR="006A669A">
        <w:rPr>
          <w:rFonts w:ascii="PT Astra Serif" w:hAnsi="PT Astra Serif"/>
          <w:sz w:val="28"/>
          <w:szCs w:val="28"/>
        </w:rPr>
        <w:t xml:space="preserve">    В ходе проверки установлено</w:t>
      </w:r>
      <w:r w:rsidRPr="00FA54BA">
        <w:rPr>
          <w:rFonts w:ascii="PT Astra Serif" w:hAnsi="PT Astra Serif"/>
          <w:sz w:val="28"/>
          <w:szCs w:val="28"/>
        </w:rPr>
        <w:t xml:space="preserve"> что </w:t>
      </w:r>
      <w:r w:rsidR="00B324B5" w:rsidRPr="00FA54BA">
        <w:rPr>
          <w:rFonts w:ascii="PT Astra Serif" w:hAnsi="PT Astra Serif"/>
          <w:sz w:val="28"/>
          <w:szCs w:val="28"/>
        </w:rPr>
        <w:t>в феврале 2021 года не списано 9,801 кг</w:t>
      </w:r>
      <w:proofErr w:type="gramStart"/>
      <w:r w:rsidR="00B324B5" w:rsidRPr="00FA54BA">
        <w:rPr>
          <w:rFonts w:ascii="PT Astra Serif" w:hAnsi="PT Astra Serif"/>
          <w:sz w:val="28"/>
          <w:szCs w:val="28"/>
        </w:rPr>
        <w:t>.</w:t>
      </w:r>
      <w:proofErr w:type="gramEnd"/>
      <w:r w:rsidR="00B324B5" w:rsidRPr="00FA54BA">
        <w:rPr>
          <w:rFonts w:ascii="PT Astra Serif" w:hAnsi="PT Astra Serif"/>
          <w:sz w:val="28"/>
          <w:szCs w:val="28"/>
        </w:rPr>
        <w:t xml:space="preserve"> </w:t>
      </w:r>
      <w:proofErr w:type="gramStart"/>
      <w:r w:rsidR="00B324B5" w:rsidRPr="00FA54BA">
        <w:rPr>
          <w:rFonts w:ascii="PT Astra Serif" w:hAnsi="PT Astra Serif"/>
          <w:sz w:val="28"/>
          <w:szCs w:val="28"/>
        </w:rPr>
        <w:t>к</w:t>
      </w:r>
      <w:proofErr w:type="gramEnd"/>
      <w:r w:rsidR="00B324B5" w:rsidRPr="00FA54BA">
        <w:rPr>
          <w:rFonts w:ascii="PT Astra Serif" w:hAnsi="PT Astra Serif"/>
          <w:sz w:val="28"/>
          <w:szCs w:val="28"/>
        </w:rPr>
        <w:t>уры на сумму 1470,15 руб</w:t>
      </w:r>
      <w:r w:rsidR="00B324B5" w:rsidRPr="006A669A">
        <w:rPr>
          <w:rFonts w:ascii="PT Astra Serif" w:hAnsi="PT Astra Serif"/>
          <w:sz w:val="28"/>
          <w:szCs w:val="28"/>
        </w:rPr>
        <w:t>.</w:t>
      </w:r>
      <w:r w:rsidR="006A669A" w:rsidRPr="006A669A">
        <w:rPr>
          <w:rFonts w:ascii="PT Astra Serif" w:hAnsi="PT Astra Serif"/>
          <w:sz w:val="28"/>
          <w:szCs w:val="28"/>
        </w:rPr>
        <w:t xml:space="preserve"> (</w:t>
      </w:r>
      <w:r w:rsidR="006A669A">
        <w:rPr>
          <w:rFonts w:ascii="PT Astra Serif" w:hAnsi="PT Astra Serif"/>
          <w:sz w:val="28"/>
          <w:szCs w:val="28"/>
        </w:rPr>
        <w:t>в оборотной ведомости списано меньше, чем по данным  накопительной ведомости</w:t>
      </w:r>
      <w:r w:rsidR="007C4AEB">
        <w:rPr>
          <w:rFonts w:ascii="PT Astra Serif" w:hAnsi="PT Astra Serif"/>
          <w:sz w:val="28"/>
          <w:szCs w:val="28"/>
        </w:rPr>
        <w:t xml:space="preserve"> по расходу).</w:t>
      </w:r>
    </w:p>
    <w:p w:rsidR="00BC6D4A" w:rsidRPr="00FA54BA" w:rsidRDefault="00BC6D4A" w:rsidP="00BC6D4A">
      <w:pPr>
        <w:jc w:val="both"/>
        <w:rPr>
          <w:rFonts w:ascii="PT Astra Serif" w:hAnsi="PT Astra Serif"/>
          <w:sz w:val="28"/>
          <w:szCs w:val="28"/>
          <w:highlight w:val="yellow"/>
        </w:rPr>
      </w:pPr>
      <w:r w:rsidRPr="00FA54BA">
        <w:rPr>
          <w:rFonts w:ascii="PT Astra Serif" w:hAnsi="PT Astra Serif"/>
          <w:sz w:val="28"/>
          <w:szCs w:val="28"/>
          <w:highlight w:val="yellow"/>
        </w:rPr>
        <w:t xml:space="preserve">          </w:t>
      </w:r>
    </w:p>
    <w:p w:rsidR="00BC6D4A" w:rsidRPr="00FA54BA" w:rsidRDefault="00BC6D4A" w:rsidP="00590FA2">
      <w:pPr>
        <w:jc w:val="both"/>
        <w:rPr>
          <w:rFonts w:ascii="PT Astra Serif" w:hAnsi="PT Astra Serif"/>
          <w:sz w:val="28"/>
          <w:szCs w:val="28"/>
        </w:rPr>
      </w:pPr>
      <w:r w:rsidRPr="00FA54BA">
        <w:rPr>
          <w:rFonts w:ascii="PT Astra Serif" w:hAnsi="PT Astra Serif"/>
          <w:sz w:val="28"/>
          <w:szCs w:val="28"/>
        </w:rPr>
        <w:t xml:space="preserve">         Предыдущее контрольное мероприятие проводилось за период 01.01.201</w:t>
      </w:r>
      <w:r w:rsidR="00590FA2" w:rsidRPr="00FA54BA">
        <w:rPr>
          <w:rFonts w:ascii="PT Astra Serif" w:hAnsi="PT Astra Serif"/>
          <w:sz w:val="28"/>
          <w:szCs w:val="28"/>
        </w:rPr>
        <w:t>8</w:t>
      </w:r>
      <w:r w:rsidRPr="00FA54BA">
        <w:rPr>
          <w:rFonts w:ascii="PT Astra Serif" w:hAnsi="PT Astra Serif"/>
          <w:sz w:val="28"/>
          <w:szCs w:val="28"/>
        </w:rPr>
        <w:t>года по 30.0</w:t>
      </w:r>
      <w:r w:rsidR="00590FA2" w:rsidRPr="00FA54BA">
        <w:rPr>
          <w:rFonts w:ascii="PT Astra Serif" w:hAnsi="PT Astra Serif"/>
          <w:sz w:val="28"/>
          <w:szCs w:val="28"/>
        </w:rPr>
        <w:t>6</w:t>
      </w:r>
      <w:r w:rsidRPr="00FA54BA">
        <w:rPr>
          <w:rFonts w:ascii="PT Astra Serif" w:hAnsi="PT Astra Serif"/>
          <w:sz w:val="28"/>
          <w:szCs w:val="28"/>
        </w:rPr>
        <w:t>.201</w:t>
      </w:r>
      <w:r w:rsidR="00590FA2" w:rsidRPr="00FA54BA">
        <w:rPr>
          <w:rFonts w:ascii="PT Astra Serif" w:hAnsi="PT Astra Serif"/>
          <w:sz w:val="28"/>
          <w:szCs w:val="28"/>
        </w:rPr>
        <w:t>9</w:t>
      </w:r>
      <w:r w:rsidRPr="00FA54BA">
        <w:rPr>
          <w:rFonts w:ascii="PT Astra Serif" w:hAnsi="PT Astra Serif"/>
          <w:sz w:val="28"/>
          <w:szCs w:val="28"/>
        </w:rPr>
        <w:t xml:space="preserve"> года «Акт ревизии финансово- хозяйственной деятельности </w:t>
      </w:r>
      <w:r w:rsidR="00590FA2" w:rsidRPr="00FA54BA">
        <w:rPr>
          <w:rFonts w:ascii="PT Astra Serif" w:hAnsi="PT Astra Serif"/>
          <w:sz w:val="28"/>
          <w:szCs w:val="28"/>
        </w:rPr>
        <w:t>МДОУ Кирилловский детский сад</w:t>
      </w:r>
      <w:r w:rsidR="007C4AEB">
        <w:rPr>
          <w:rFonts w:ascii="PT Astra Serif" w:hAnsi="PT Astra Serif"/>
          <w:sz w:val="28"/>
          <w:szCs w:val="28"/>
        </w:rPr>
        <w:t>»</w:t>
      </w:r>
      <w:r w:rsidRPr="00FA54BA">
        <w:rPr>
          <w:rFonts w:ascii="PT Astra Serif" w:hAnsi="PT Astra Serif"/>
          <w:sz w:val="28"/>
          <w:szCs w:val="28"/>
        </w:rPr>
        <w:t xml:space="preserve"> от </w:t>
      </w:r>
      <w:r w:rsidR="00590FA2" w:rsidRPr="00FA54BA">
        <w:rPr>
          <w:rFonts w:ascii="PT Astra Serif" w:hAnsi="PT Astra Serif"/>
          <w:sz w:val="28"/>
          <w:szCs w:val="28"/>
        </w:rPr>
        <w:t>0</w:t>
      </w:r>
      <w:r w:rsidRPr="00FA54BA">
        <w:rPr>
          <w:rFonts w:ascii="PT Astra Serif" w:hAnsi="PT Astra Serif"/>
          <w:sz w:val="28"/>
          <w:szCs w:val="28"/>
        </w:rPr>
        <w:t xml:space="preserve">2 </w:t>
      </w:r>
      <w:r w:rsidR="00590FA2" w:rsidRPr="00FA54BA">
        <w:rPr>
          <w:rFonts w:ascii="PT Astra Serif" w:hAnsi="PT Astra Serif"/>
          <w:sz w:val="28"/>
          <w:szCs w:val="28"/>
        </w:rPr>
        <w:t>августа</w:t>
      </w:r>
      <w:r w:rsidRPr="00FA54BA">
        <w:rPr>
          <w:rFonts w:ascii="PT Astra Serif" w:hAnsi="PT Astra Serif"/>
          <w:sz w:val="28"/>
          <w:szCs w:val="28"/>
        </w:rPr>
        <w:t xml:space="preserve"> 201</w:t>
      </w:r>
      <w:r w:rsidR="00590FA2" w:rsidRPr="00FA54BA">
        <w:rPr>
          <w:rFonts w:ascii="PT Astra Serif" w:hAnsi="PT Astra Serif"/>
          <w:sz w:val="28"/>
          <w:szCs w:val="28"/>
        </w:rPr>
        <w:t>9</w:t>
      </w:r>
      <w:r w:rsidRPr="00FA54BA">
        <w:rPr>
          <w:rFonts w:ascii="PT Astra Serif" w:hAnsi="PT Astra Serif"/>
          <w:sz w:val="28"/>
          <w:szCs w:val="28"/>
        </w:rPr>
        <w:t xml:space="preserve"> года, выявленные нарушения устранены и в ходе данного контрольного мероприятия не установлены.</w:t>
      </w:r>
    </w:p>
    <w:p w:rsidR="00DA7A03" w:rsidRPr="00FA54BA" w:rsidRDefault="00DA7A03" w:rsidP="00590FA2">
      <w:pPr>
        <w:tabs>
          <w:tab w:val="left" w:pos="993"/>
        </w:tabs>
        <w:ind w:firstLine="709"/>
        <w:jc w:val="both"/>
        <w:rPr>
          <w:rFonts w:ascii="PT Astra Serif" w:eastAsiaTheme="majorEastAsia" w:hAnsi="PT Astra Serif"/>
          <w:sz w:val="28"/>
          <w:szCs w:val="28"/>
          <w:highlight w:val="yellow"/>
        </w:rPr>
      </w:pPr>
    </w:p>
    <w:p w:rsidR="00DA7A03" w:rsidRPr="00FA54BA" w:rsidRDefault="00DA7A03" w:rsidP="007C4AEB">
      <w:pPr>
        <w:tabs>
          <w:tab w:val="left" w:pos="993"/>
        </w:tabs>
        <w:ind w:firstLine="709"/>
        <w:jc w:val="both"/>
        <w:rPr>
          <w:rFonts w:ascii="PT Astra Serif" w:hAnsi="PT Astra Serif"/>
          <w:sz w:val="28"/>
          <w:szCs w:val="28"/>
          <w:highlight w:val="yellow"/>
        </w:rPr>
      </w:pPr>
      <w:r w:rsidRPr="00FA54BA">
        <w:rPr>
          <w:rFonts w:ascii="PT Astra Serif" w:eastAsiaTheme="majorEastAsia" w:hAnsi="PT Astra Serif"/>
          <w:sz w:val="28"/>
          <w:szCs w:val="28"/>
        </w:rPr>
        <w:t>Информация о результатах контрольного мероприятия: плановой камеральной ревизией</w:t>
      </w:r>
      <w:bookmarkEnd w:id="2"/>
      <w:bookmarkEnd w:id="3"/>
      <w:r w:rsidRPr="00FA54BA">
        <w:rPr>
          <w:rFonts w:ascii="PT Astra Serif" w:hAnsi="PT Astra Serif"/>
          <w:sz w:val="28"/>
          <w:szCs w:val="28"/>
        </w:rPr>
        <w:t xml:space="preserve"> финансово-хозяйственной деятельности МДОУ «</w:t>
      </w:r>
      <w:r w:rsidR="00BC6D4A" w:rsidRPr="00FA54BA">
        <w:rPr>
          <w:rFonts w:ascii="PT Astra Serif" w:hAnsi="PT Astra Serif"/>
          <w:sz w:val="28"/>
          <w:szCs w:val="28"/>
        </w:rPr>
        <w:t>Кирилловский</w:t>
      </w:r>
      <w:r w:rsidRPr="00FA54BA">
        <w:rPr>
          <w:rFonts w:ascii="PT Astra Serif" w:hAnsi="PT Astra Serif"/>
          <w:sz w:val="28"/>
          <w:szCs w:val="28"/>
        </w:rPr>
        <w:t xml:space="preserve"> детский сад» за период с 01.01.2020года по </w:t>
      </w:r>
      <w:r w:rsidR="00BC6D4A" w:rsidRPr="00FA54BA">
        <w:rPr>
          <w:rFonts w:ascii="PT Astra Serif" w:hAnsi="PT Astra Serif"/>
          <w:sz w:val="28"/>
          <w:szCs w:val="28"/>
        </w:rPr>
        <w:t>31.12.</w:t>
      </w:r>
      <w:r w:rsidRPr="00FA54BA">
        <w:rPr>
          <w:rFonts w:ascii="PT Astra Serif" w:hAnsi="PT Astra Serif"/>
          <w:sz w:val="28"/>
          <w:szCs w:val="28"/>
        </w:rPr>
        <w:t>2021года  установлены иные нарушения законодательства:</w:t>
      </w:r>
      <w:r w:rsidR="00590FA2" w:rsidRPr="00FA54BA">
        <w:rPr>
          <w:rFonts w:ascii="PT Astra Serif" w:hAnsi="PT Astra Serif"/>
          <w:sz w:val="28"/>
          <w:szCs w:val="28"/>
          <w:highlight w:val="yellow"/>
        </w:rPr>
        <w:t xml:space="preserve">    </w:t>
      </w:r>
    </w:p>
    <w:p w:rsidR="00D1451A" w:rsidRPr="00FA54BA" w:rsidRDefault="00D1451A" w:rsidP="00FA54BA">
      <w:pPr>
        <w:pStyle w:val="a3"/>
        <w:numPr>
          <w:ilvl w:val="0"/>
          <w:numId w:val="22"/>
        </w:numPr>
        <w:spacing w:line="240" w:lineRule="auto"/>
        <w:jc w:val="both"/>
        <w:rPr>
          <w:rFonts w:ascii="PT Astra Serif" w:hAnsi="PT Astra Serif" w:cs="PT Astra Serif"/>
          <w:sz w:val="28"/>
          <w:szCs w:val="28"/>
        </w:rPr>
      </w:pPr>
      <w:r w:rsidRPr="00FA54BA">
        <w:rPr>
          <w:rFonts w:ascii="PT Astra Serif" w:hAnsi="PT Astra Serif" w:cs="PT Astra Serif"/>
          <w:sz w:val="28"/>
          <w:szCs w:val="28"/>
        </w:rPr>
        <w:t>В</w:t>
      </w:r>
      <w:r w:rsidRPr="00FA54BA">
        <w:rPr>
          <w:rFonts w:ascii="PT Astra Serif" w:hAnsi="PT Astra Serif"/>
          <w:sz w:val="28"/>
          <w:szCs w:val="28"/>
        </w:rPr>
        <w:t xml:space="preserve"> нарушение</w:t>
      </w:r>
      <w:hyperlink r:id="rId10" w:history="1">
        <w:r w:rsidRPr="00FA54BA">
          <w:rPr>
            <w:rFonts w:ascii="PT Astra Serif" w:hAnsi="PT Astra Serif" w:cs="PT Astra Serif"/>
            <w:sz w:val="28"/>
            <w:szCs w:val="28"/>
          </w:rPr>
          <w:t xml:space="preserve"> статьи 104</w:t>
        </w:r>
      </w:hyperlink>
      <w:r w:rsidRPr="00FA54BA">
        <w:rPr>
          <w:rFonts w:ascii="PT Astra Serif" w:hAnsi="PT Astra Serif" w:cs="PT Astra Serif"/>
          <w:sz w:val="28"/>
          <w:szCs w:val="28"/>
        </w:rPr>
        <w:t xml:space="preserve"> </w:t>
      </w:r>
      <w:r w:rsidRPr="00FA54BA">
        <w:rPr>
          <w:rFonts w:ascii="PT Astra Serif" w:hAnsi="PT Astra Serif"/>
          <w:sz w:val="28"/>
          <w:szCs w:val="28"/>
        </w:rPr>
        <w:t>ТК РФ</w:t>
      </w:r>
      <w:r w:rsidRPr="00FA54BA">
        <w:rPr>
          <w:rFonts w:ascii="PT Astra Serif" w:hAnsi="PT Astra Serif" w:cs="PT Astra Serif"/>
          <w:sz w:val="28"/>
          <w:szCs w:val="28"/>
        </w:rPr>
        <w:t xml:space="preserve"> «Правилами внутреннего трудового распорядка» для работников </w:t>
      </w:r>
      <w:r w:rsidRPr="00FA54BA">
        <w:rPr>
          <w:rFonts w:ascii="PT Astra Serif" w:hAnsi="PT Astra Serif"/>
          <w:sz w:val="28"/>
          <w:szCs w:val="28"/>
        </w:rPr>
        <w:t xml:space="preserve">МДОУ Кирилловский детский сад </w:t>
      </w:r>
      <w:r w:rsidRPr="00FA54BA">
        <w:rPr>
          <w:rFonts w:ascii="PT Astra Serif" w:hAnsi="PT Astra Serif" w:cs="PT Astra Serif"/>
          <w:sz w:val="28"/>
          <w:szCs w:val="28"/>
        </w:rPr>
        <w:t xml:space="preserve">не установлен период суммированного учета рабочего времени для категории работников «сторож», «машинист (кочегар) котельной». </w:t>
      </w:r>
    </w:p>
    <w:p w:rsidR="00D1451A" w:rsidRPr="00FA54BA" w:rsidRDefault="00D1451A" w:rsidP="00FA54BA">
      <w:pPr>
        <w:pStyle w:val="a3"/>
        <w:numPr>
          <w:ilvl w:val="0"/>
          <w:numId w:val="22"/>
        </w:numPr>
        <w:autoSpaceDE w:val="0"/>
        <w:autoSpaceDN w:val="0"/>
        <w:adjustRightInd w:val="0"/>
        <w:spacing w:line="240" w:lineRule="auto"/>
        <w:jc w:val="both"/>
        <w:outlineLvl w:val="0"/>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xml:space="preserve">В нарушение </w:t>
      </w:r>
      <w:hyperlink r:id="rId11" w:history="1">
        <w:r w:rsidRPr="00FA54BA">
          <w:rPr>
            <w:rFonts w:ascii="PT Astra Serif" w:hAnsi="PT Astra Serif" w:cs="PT Astra Serif"/>
            <w:sz w:val="28"/>
            <w:szCs w:val="28"/>
          </w:rPr>
          <w:t xml:space="preserve"> статьи 108</w:t>
        </w:r>
      </w:hyperlink>
      <w:r w:rsidRPr="00FA54BA">
        <w:rPr>
          <w:rFonts w:ascii="PT Astra Serif" w:hAnsi="PT Astra Serif" w:cs="PT Astra Serif"/>
          <w:sz w:val="28"/>
          <w:szCs w:val="28"/>
        </w:rPr>
        <w:t xml:space="preserve"> «</w:t>
      </w:r>
      <w:r w:rsidRPr="00FA54BA">
        <w:rPr>
          <w:rFonts w:ascii="PT Astra Serif" w:eastAsiaTheme="minorHAnsi" w:hAnsi="PT Astra Serif" w:cs="PT Astra Serif"/>
          <w:bCs/>
          <w:sz w:val="28"/>
          <w:szCs w:val="28"/>
        </w:rPr>
        <w:t xml:space="preserve">Перерывы для отдыха и питания» </w:t>
      </w:r>
      <w:r w:rsidRPr="00FA54BA">
        <w:rPr>
          <w:rFonts w:ascii="PT Astra Serif" w:hAnsi="PT Astra Serif"/>
          <w:sz w:val="28"/>
          <w:szCs w:val="28"/>
        </w:rPr>
        <w:t xml:space="preserve">Трудового кодекса РФ </w:t>
      </w:r>
      <w:r w:rsidR="007C4AEB">
        <w:rPr>
          <w:rFonts w:ascii="PT Astra Serif" w:hAnsi="PT Astra Serif"/>
          <w:sz w:val="28"/>
          <w:szCs w:val="28"/>
        </w:rPr>
        <w:t xml:space="preserve">и </w:t>
      </w:r>
      <w:r w:rsidR="007C4AEB" w:rsidRPr="00FA54BA">
        <w:rPr>
          <w:rFonts w:ascii="PT Astra Serif" w:hAnsi="PT Astra Serif" w:cs="PT Astra Serif"/>
          <w:sz w:val="28"/>
          <w:szCs w:val="28"/>
        </w:rPr>
        <w:t>п. 4.2 «Правил внутреннего трудового распорядка»</w:t>
      </w:r>
      <w:r w:rsidR="007C4AEB">
        <w:rPr>
          <w:rFonts w:ascii="PT Astra Serif" w:hAnsi="PT Astra Serif" w:cs="PT Astra Serif"/>
          <w:sz w:val="28"/>
          <w:szCs w:val="28"/>
        </w:rPr>
        <w:t xml:space="preserve"> </w:t>
      </w:r>
      <w:r w:rsidRPr="00FA54BA">
        <w:rPr>
          <w:rFonts w:ascii="PT Astra Serif" w:eastAsiaTheme="minorHAnsi" w:hAnsi="PT Astra Serif" w:cs="PT Astra Serif"/>
          <w:bCs/>
          <w:sz w:val="28"/>
          <w:szCs w:val="28"/>
        </w:rPr>
        <w:t>время перерыва для отдыха и питания продолжительностью 1час 20 минут, установленное</w:t>
      </w:r>
      <w:r w:rsidRPr="00FA54BA">
        <w:rPr>
          <w:rFonts w:ascii="PT Astra Serif" w:hAnsi="PT Astra Serif" w:cs="PT Astra Serif"/>
          <w:sz w:val="28"/>
          <w:szCs w:val="28"/>
        </w:rPr>
        <w:t xml:space="preserve"> для работников категории «сторож», «машинист (кочегар) котельной»</w:t>
      </w:r>
      <w:r w:rsidRPr="00FA54BA">
        <w:rPr>
          <w:rFonts w:ascii="PT Astra Serif" w:eastAsiaTheme="minorHAnsi" w:hAnsi="PT Astra Serif" w:cs="PT Astra Serif"/>
          <w:bCs/>
          <w:sz w:val="28"/>
          <w:szCs w:val="28"/>
        </w:rPr>
        <w:t xml:space="preserve"> включено в количество отработанного времени для начисления заработной платы.</w:t>
      </w:r>
    </w:p>
    <w:p w:rsidR="00D1451A" w:rsidRPr="00FA54BA" w:rsidRDefault="00D1451A" w:rsidP="00FA54BA">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hAnsi="PT Astra Serif" w:cs="PT Astra Serif"/>
          <w:sz w:val="28"/>
          <w:szCs w:val="28"/>
        </w:rPr>
        <w:t>В нарушение статьи 11</w:t>
      </w:r>
      <w:r w:rsidR="007C4AEB">
        <w:rPr>
          <w:rFonts w:ascii="PT Astra Serif" w:hAnsi="PT Astra Serif" w:cs="PT Astra Serif"/>
          <w:sz w:val="28"/>
          <w:szCs w:val="28"/>
        </w:rPr>
        <w:t>2 «Не рабочие праздничные дни» «</w:t>
      </w:r>
      <w:r w:rsidRPr="00FA54BA">
        <w:rPr>
          <w:rFonts w:ascii="PT Astra Serif" w:hAnsi="PT Astra Serif" w:cs="PT Astra Serif"/>
          <w:sz w:val="28"/>
          <w:szCs w:val="28"/>
        </w:rPr>
        <w:t>Трудово</w:t>
      </w:r>
      <w:r w:rsidR="007C4AEB">
        <w:rPr>
          <w:rFonts w:ascii="PT Astra Serif" w:hAnsi="PT Astra Serif" w:cs="PT Astra Serif"/>
          <w:sz w:val="28"/>
          <w:szCs w:val="28"/>
        </w:rPr>
        <w:t xml:space="preserve">го кодекса Российской Федерации» </w:t>
      </w:r>
      <w:r w:rsidRPr="00FA54BA">
        <w:rPr>
          <w:rFonts w:ascii="PT Astra Serif" w:hAnsi="PT Astra Serif" w:cs="PT Astra Serif"/>
          <w:sz w:val="28"/>
          <w:szCs w:val="28"/>
        </w:rPr>
        <w:t xml:space="preserve">в январе 2020 года и 2021 года  </w:t>
      </w:r>
      <w:proofErr w:type="gramStart"/>
      <w:r w:rsidRPr="00FA54BA">
        <w:rPr>
          <w:rFonts w:ascii="PT Astra Serif" w:hAnsi="PT Astra Serif" w:cs="PT Astra Serif"/>
          <w:sz w:val="28"/>
          <w:szCs w:val="28"/>
        </w:rPr>
        <w:t>не верно</w:t>
      </w:r>
      <w:proofErr w:type="gramEnd"/>
      <w:r w:rsidRPr="00FA54BA">
        <w:rPr>
          <w:rFonts w:ascii="PT Astra Serif" w:hAnsi="PT Astra Serif" w:cs="PT Astra Serif"/>
          <w:sz w:val="28"/>
          <w:szCs w:val="28"/>
        </w:rPr>
        <w:t xml:space="preserve"> исчислено </w:t>
      </w:r>
      <w:r w:rsidR="007C4AEB">
        <w:rPr>
          <w:rFonts w:ascii="PT Astra Serif" w:hAnsi="PT Astra Serif" w:cs="PT Astra Serif"/>
          <w:sz w:val="28"/>
          <w:szCs w:val="28"/>
        </w:rPr>
        <w:t xml:space="preserve">и оплачено </w:t>
      </w:r>
      <w:r w:rsidRPr="00FA54BA">
        <w:rPr>
          <w:rFonts w:ascii="PT Astra Serif" w:hAnsi="PT Astra Serif" w:cs="PT Astra Serif"/>
          <w:sz w:val="28"/>
          <w:szCs w:val="28"/>
        </w:rPr>
        <w:t>количество часов</w:t>
      </w:r>
      <w:r w:rsidRPr="00FA54BA">
        <w:rPr>
          <w:rFonts w:ascii="PT Astra Serif" w:eastAsiaTheme="minorHAnsi" w:hAnsi="PT Astra Serif" w:cs="PT Astra Serif"/>
          <w:sz w:val="28"/>
          <w:szCs w:val="28"/>
        </w:rPr>
        <w:t xml:space="preserve"> </w:t>
      </w:r>
      <w:r w:rsidR="007C4AEB">
        <w:rPr>
          <w:rFonts w:ascii="PT Astra Serif" w:eastAsiaTheme="minorHAnsi" w:hAnsi="PT Astra Serif" w:cs="PT Astra Serif"/>
          <w:sz w:val="28"/>
          <w:szCs w:val="28"/>
        </w:rPr>
        <w:t xml:space="preserve">за работу в праздничный день </w:t>
      </w:r>
      <w:r w:rsidRPr="00FA54BA">
        <w:rPr>
          <w:rFonts w:ascii="PT Astra Serif" w:eastAsiaTheme="minorHAnsi" w:hAnsi="PT Astra Serif" w:cs="PT Astra Serif"/>
          <w:sz w:val="28"/>
          <w:szCs w:val="28"/>
        </w:rPr>
        <w:t xml:space="preserve">по должности «сторож» и </w:t>
      </w:r>
      <w:r w:rsidRPr="00FA54BA">
        <w:rPr>
          <w:rFonts w:ascii="PT Astra Serif" w:hAnsi="PT Astra Serif" w:cs="PT Astra Serif"/>
          <w:sz w:val="28"/>
          <w:szCs w:val="28"/>
        </w:rPr>
        <w:t xml:space="preserve">«машинист (кочегар) котельной». Недоплата за январь 2020 года составила 7400,77 руб. </w:t>
      </w:r>
      <w:r w:rsidR="00B64597">
        <w:rPr>
          <w:rFonts w:ascii="PT Astra Serif" w:hAnsi="PT Astra Serif" w:cs="PT Astra Serif"/>
          <w:sz w:val="28"/>
          <w:szCs w:val="28"/>
        </w:rPr>
        <w:t xml:space="preserve">( в </w:t>
      </w:r>
      <w:proofErr w:type="spellStart"/>
      <w:r w:rsidR="00B64597">
        <w:rPr>
          <w:rFonts w:ascii="PT Astra Serif" w:hAnsi="PT Astra Serif" w:cs="PT Astra Serif"/>
          <w:sz w:val="28"/>
          <w:szCs w:val="28"/>
        </w:rPr>
        <w:t>т.ч</w:t>
      </w:r>
      <w:proofErr w:type="spellEnd"/>
      <w:r w:rsidR="00B64597">
        <w:rPr>
          <w:rFonts w:ascii="PT Astra Serif" w:hAnsi="PT Astra Serif" w:cs="PT Astra Serif"/>
          <w:sz w:val="28"/>
          <w:szCs w:val="28"/>
        </w:rPr>
        <w:t xml:space="preserve">. </w:t>
      </w:r>
      <w:proofErr w:type="spellStart"/>
      <w:r w:rsidR="00B64597">
        <w:rPr>
          <w:rFonts w:ascii="PT Astra Serif" w:hAnsi="PT Astra Serif" w:cs="PT Astra Serif"/>
          <w:sz w:val="28"/>
          <w:szCs w:val="28"/>
        </w:rPr>
        <w:t>ур</w:t>
      </w:r>
      <w:proofErr w:type="gramStart"/>
      <w:r w:rsidR="00B64597">
        <w:rPr>
          <w:rFonts w:ascii="PT Astra Serif" w:hAnsi="PT Astra Serif" w:cs="PT Astra Serif"/>
          <w:sz w:val="28"/>
          <w:szCs w:val="28"/>
        </w:rPr>
        <w:t>.к</w:t>
      </w:r>
      <w:proofErr w:type="spellEnd"/>
      <w:proofErr w:type="gramEnd"/>
      <w:r w:rsidR="00B64597">
        <w:rPr>
          <w:rFonts w:ascii="PT Astra Serif" w:hAnsi="PT Astra Serif" w:cs="PT Astra Serif"/>
          <w:sz w:val="28"/>
          <w:szCs w:val="28"/>
        </w:rPr>
        <w:t>-т 15%)</w:t>
      </w:r>
      <w:r w:rsidR="00093AA3">
        <w:rPr>
          <w:rFonts w:ascii="PT Astra Serif" w:hAnsi="PT Astra Serif" w:cs="PT Astra Serif"/>
          <w:sz w:val="28"/>
          <w:szCs w:val="28"/>
        </w:rPr>
        <w:t xml:space="preserve"> </w:t>
      </w:r>
      <w:r w:rsidRPr="00FA54BA">
        <w:rPr>
          <w:rFonts w:ascii="PT Astra Serif" w:hAnsi="PT Astra Serif" w:cs="PT Astra Serif"/>
          <w:sz w:val="28"/>
          <w:szCs w:val="28"/>
        </w:rPr>
        <w:t>(</w:t>
      </w:r>
      <w:r w:rsidR="00B64597">
        <w:rPr>
          <w:rFonts w:ascii="PT Astra Serif" w:hAnsi="PT Astra Serif" w:cs="PT Astra Serif"/>
          <w:sz w:val="28"/>
          <w:szCs w:val="28"/>
        </w:rPr>
        <w:t xml:space="preserve">Расчет </w:t>
      </w:r>
      <w:r w:rsidRPr="00FA54BA">
        <w:rPr>
          <w:rFonts w:ascii="PT Astra Serif" w:hAnsi="PT Astra Serif" w:cs="PT Astra Serif"/>
          <w:sz w:val="28"/>
          <w:szCs w:val="28"/>
        </w:rPr>
        <w:t xml:space="preserve">Приложение №1), недоплата за январь 2021 года составила 7659,33 руб. </w:t>
      </w:r>
      <w:r w:rsidR="00B64597">
        <w:rPr>
          <w:rFonts w:ascii="PT Astra Serif" w:hAnsi="PT Astra Serif" w:cs="PT Astra Serif"/>
          <w:sz w:val="28"/>
          <w:szCs w:val="28"/>
        </w:rPr>
        <w:t xml:space="preserve">(в </w:t>
      </w:r>
      <w:proofErr w:type="spellStart"/>
      <w:r w:rsidR="00B64597">
        <w:rPr>
          <w:rFonts w:ascii="PT Astra Serif" w:hAnsi="PT Astra Serif" w:cs="PT Astra Serif"/>
          <w:sz w:val="28"/>
          <w:szCs w:val="28"/>
        </w:rPr>
        <w:t>т.ч</w:t>
      </w:r>
      <w:proofErr w:type="spellEnd"/>
      <w:r w:rsidR="00B64597">
        <w:rPr>
          <w:rFonts w:ascii="PT Astra Serif" w:hAnsi="PT Astra Serif" w:cs="PT Astra Serif"/>
          <w:sz w:val="28"/>
          <w:szCs w:val="28"/>
        </w:rPr>
        <w:t xml:space="preserve">. </w:t>
      </w:r>
      <w:proofErr w:type="spellStart"/>
      <w:r w:rsidR="00B64597">
        <w:rPr>
          <w:rFonts w:ascii="PT Astra Serif" w:hAnsi="PT Astra Serif" w:cs="PT Astra Serif"/>
          <w:sz w:val="28"/>
          <w:szCs w:val="28"/>
        </w:rPr>
        <w:t>ур.к</w:t>
      </w:r>
      <w:proofErr w:type="spellEnd"/>
      <w:r w:rsidR="00B64597">
        <w:rPr>
          <w:rFonts w:ascii="PT Astra Serif" w:hAnsi="PT Astra Serif" w:cs="PT Astra Serif"/>
          <w:sz w:val="28"/>
          <w:szCs w:val="28"/>
        </w:rPr>
        <w:t>-т 15%</w:t>
      </w:r>
      <w:r w:rsidR="00093AA3">
        <w:rPr>
          <w:rFonts w:ascii="PT Astra Serif" w:hAnsi="PT Astra Serif" w:cs="PT Astra Serif"/>
          <w:sz w:val="28"/>
          <w:szCs w:val="28"/>
        </w:rPr>
        <w:t xml:space="preserve">) </w:t>
      </w:r>
      <w:r w:rsidRPr="00FA54BA">
        <w:rPr>
          <w:rFonts w:ascii="PT Astra Serif" w:hAnsi="PT Astra Serif" w:cs="PT Astra Serif"/>
          <w:sz w:val="28"/>
          <w:szCs w:val="28"/>
        </w:rPr>
        <w:t>(</w:t>
      </w:r>
      <w:r w:rsidR="00B64597">
        <w:rPr>
          <w:rFonts w:ascii="PT Astra Serif" w:hAnsi="PT Astra Serif" w:cs="PT Astra Serif"/>
          <w:sz w:val="28"/>
          <w:szCs w:val="28"/>
        </w:rPr>
        <w:t xml:space="preserve">Расчет </w:t>
      </w:r>
      <w:r w:rsidRPr="00FA54BA">
        <w:rPr>
          <w:rFonts w:ascii="PT Astra Serif" w:hAnsi="PT Astra Serif" w:cs="PT Astra Serif"/>
          <w:sz w:val="28"/>
          <w:szCs w:val="28"/>
        </w:rPr>
        <w:t>Приложение №2)</w:t>
      </w:r>
      <w:r w:rsidR="00093AA3">
        <w:rPr>
          <w:rFonts w:ascii="PT Astra Serif" w:hAnsi="PT Astra Serif" w:cs="PT Astra Serif"/>
          <w:sz w:val="28"/>
          <w:szCs w:val="28"/>
        </w:rPr>
        <w:t xml:space="preserve"> (КБК 906 0701 0910325030 111 211).</w:t>
      </w:r>
    </w:p>
    <w:p w:rsidR="007C4AEB" w:rsidRPr="007C4AEB" w:rsidRDefault="00D1451A" w:rsidP="00FA54BA">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r w:rsidRPr="007C4AEB">
        <w:rPr>
          <w:rFonts w:ascii="PT Astra Serif" w:hAnsi="PT Astra Serif" w:cs="PT Astra Serif"/>
          <w:sz w:val="28"/>
          <w:szCs w:val="28"/>
        </w:rPr>
        <w:t xml:space="preserve">В нарушение приказа </w:t>
      </w:r>
      <w:r w:rsidR="007C4AEB" w:rsidRPr="007C4AEB">
        <w:rPr>
          <w:rFonts w:ascii="PT Astra Serif" w:hAnsi="PT Astra Serif" w:cs="PT Astra Serif"/>
          <w:sz w:val="28"/>
          <w:szCs w:val="28"/>
        </w:rPr>
        <w:t>от 15.05.2020 года № 36-ЛС</w:t>
      </w:r>
      <w:r w:rsidRPr="007C4AEB">
        <w:rPr>
          <w:rFonts w:ascii="PT Astra Serif" w:hAnsi="PT Astra Serif" w:cs="PT Astra Serif"/>
          <w:sz w:val="28"/>
          <w:szCs w:val="28"/>
        </w:rPr>
        <w:t xml:space="preserve"> и табеля учет</w:t>
      </w:r>
      <w:r w:rsidR="007C4AEB" w:rsidRPr="007C4AEB">
        <w:rPr>
          <w:rFonts w:ascii="PT Astra Serif" w:hAnsi="PT Astra Serif" w:cs="PT Astra Serif"/>
          <w:sz w:val="28"/>
          <w:szCs w:val="28"/>
        </w:rPr>
        <w:t xml:space="preserve">а рабочего времени </w:t>
      </w:r>
      <w:r w:rsidRPr="007C4AEB">
        <w:rPr>
          <w:rFonts w:ascii="PT Astra Serif" w:hAnsi="PT Astra Serif" w:cs="PT Astra Serif"/>
          <w:sz w:val="28"/>
          <w:szCs w:val="28"/>
        </w:rPr>
        <w:t xml:space="preserve">сторожу </w:t>
      </w:r>
      <w:proofErr w:type="spellStart"/>
      <w:r w:rsidRPr="007C4AEB">
        <w:rPr>
          <w:rFonts w:ascii="PT Astra Serif" w:hAnsi="PT Astra Serif" w:cs="PT Astra Serif"/>
          <w:sz w:val="28"/>
          <w:szCs w:val="28"/>
        </w:rPr>
        <w:t>Дьяконовой</w:t>
      </w:r>
      <w:proofErr w:type="spellEnd"/>
      <w:r w:rsidRPr="007C4AEB">
        <w:rPr>
          <w:rFonts w:ascii="PT Astra Serif" w:hAnsi="PT Astra Serif" w:cs="PT Astra Serif"/>
          <w:sz w:val="28"/>
          <w:szCs w:val="28"/>
        </w:rPr>
        <w:t xml:space="preserve"> М.М. </w:t>
      </w:r>
      <w:r w:rsidR="007C4AEB" w:rsidRPr="007C4AEB">
        <w:rPr>
          <w:rFonts w:ascii="PT Astra Serif" w:hAnsi="PT Astra Serif" w:cs="PT Astra Serif"/>
          <w:sz w:val="28"/>
          <w:szCs w:val="28"/>
        </w:rPr>
        <w:t xml:space="preserve"> и сторожу Кирилловой Н.А. не оплачены </w:t>
      </w:r>
      <w:r w:rsidRPr="007C4AEB">
        <w:rPr>
          <w:rFonts w:ascii="PT Astra Serif" w:hAnsi="PT Astra Serif" w:cs="PT Astra Serif"/>
          <w:sz w:val="28"/>
          <w:szCs w:val="28"/>
        </w:rPr>
        <w:t xml:space="preserve"> часы </w:t>
      </w:r>
      <w:r w:rsidR="007C4AEB" w:rsidRPr="007C4AEB">
        <w:rPr>
          <w:rFonts w:ascii="PT Astra Serif" w:hAnsi="PT Astra Serif" w:cs="PT Astra Serif"/>
          <w:sz w:val="28"/>
          <w:szCs w:val="28"/>
        </w:rPr>
        <w:t xml:space="preserve">за работу </w:t>
      </w:r>
      <w:r w:rsidRPr="007C4AEB">
        <w:rPr>
          <w:rFonts w:ascii="PT Astra Serif" w:hAnsi="PT Astra Serif" w:cs="PT Astra Serif"/>
          <w:sz w:val="28"/>
          <w:szCs w:val="28"/>
        </w:rPr>
        <w:t xml:space="preserve">в праздничный день в количестве 18 </w:t>
      </w:r>
      <w:r w:rsidR="007C4AEB" w:rsidRPr="007C4AEB">
        <w:rPr>
          <w:rFonts w:ascii="PT Astra Serif" w:hAnsi="PT Astra Serif" w:cs="PT Astra Serif"/>
          <w:sz w:val="28"/>
          <w:szCs w:val="28"/>
        </w:rPr>
        <w:t xml:space="preserve"> и 6 часов соответственно. Н</w:t>
      </w:r>
      <w:r w:rsidRPr="007C4AEB">
        <w:rPr>
          <w:rFonts w:ascii="PT Astra Serif" w:hAnsi="PT Astra Serif" w:cs="PT Astra Serif"/>
          <w:sz w:val="28"/>
          <w:szCs w:val="28"/>
        </w:rPr>
        <w:t xml:space="preserve">едоплата составила 1062,06 руб. </w:t>
      </w:r>
      <w:r w:rsidR="007C4AEB" w:rsidRPr="007C4AEB">
        <w:rPr>
          <w:rFonts w:ascii="PT Astra Serif" w:hAnsi="PT Astra Serif" w:cs="PT Astra Serif"/>
          <w:sz w:val="28"/>
          <w:szCs w:val="28"/>
        </w:rPr>
        <w:t xml:space="preserve">и 354,02 руб. </w:t>
      </w:r>
      <w:r w:rsidR="00093AA3">
        <w:rPr>
          <w:rFonts w:ascii="PT Astra Serif" w:hAnsi="PT Astra Serif" w:cs="PT Astra Serif"/>
          <w:sz w:val="28"/>
          <w:szCs w:val="28"/>
        </w:rPr>
        <w:t xml:space="preserve">(в </w:t>
      </w:r>
      <w:proofErr w:type="spellStart"/>
      <w:r w:rsidR="00093AA3">
        <w:rPr>
          <w:rFonts w:ascii="PT Astra Serif" w:hAnsi="PT Astra Serif" w:cs="PT Astra Serif"/>
          <w:sz w:val="28"/>
          <w:szCs w:val="28"/>
        </w:rPr>
        <w:t>т.ч</w:t>
      </w:r>
      <w:proofErr w:type="spellEnd"/>
      <w:r w:rsidR="00093AA3">
        <w:rPr>
          <w:rFonts w:ascii="PT Astra Serif" w:hAnsi="PT Astra Serif" w:cs="PT Astra Serif"/>
          <w:sz w:val="28"/>
          <w:szCs w:val="28"/>
        </w:rPr>
        <w:t xml:space="preserve">. </w:t>
      </w:r>
      <w:proofErr w:type="spellStart"/>
      <w:r w:rsidR="00093AA3">
        <w:rPr>
          <w:rFonts w:ascii="PT Astra Serif" w:hAnsi="PT Astra Serif" w:cs="PT Astra Serif"/>
          <w:sz w:val="28"/>
          <w:szCs w:val="28"/>
        </w:rPr>
        <w:t>ур</w:t>
      </w:r>
      <w:proofErr w:type="gramStart"/>
      <w:r w:rsidR="00093AA3">
        <w:rPr>
          <w:rFonts w:ascii="PT Astra Serif" w:hAnsi="PT Astra Serif" w:cs="PT Astra Serif"/>
          <w:sz w:val="28"/>
          <w:szCs w:val="28"/>
        </w:rPr>
        <w:t>.к</w:t>
      </w:r>
      <w:proofErr w:type="spellEnd"/>
      <w:proofErr w:type="gramEnd"/>
      <w:r w:rsidR="00093AA3">
        <w:rPr>
          <w:rFonts w:ascii="PT Astra Serif" w:hAnsi="PT Astra Serif" w:cs="PT Astra Serif"/>
          <w:sz w:val="28"/>
          <w:szCs w:val="28"/>
        </w:rPr>
        <w:t>-т 15%).( КБК 906 0701 0910325030 111 211).</w:t>
      </w:r>
    </w:p>
    <w:p w:rsidR="00D1451A" w:rsidRPr="007C4AEB" w:rsidRDefault="00D1451A" w:rsidP="00FA54BA">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r w:rsidRPr="007C4AEB">
        <w:rPr>
          <w:rFonts w:ascii="PT Astra Serif" w:eastAsiaTheme="minorHAnsi" w:hAnsi="PT Astra Serif" w:cs="PT Astra Serif"/>
          <w:bCs/>
          <w:sz w:val="28"/>
          <w:szCs w:val="28"/>
        </w:rPr>
        <w:t xml:space="preserve">В нарушение ст.153 «Оплата труда в выходные и нерабочие праздничные дни» </w:t>
      </w:r>
      <w:r w:rsidR="00B64597">
        <w:rPr>
          <w:rFonts w:ascii="PT Astra Serif" w:eastAsiaTheme="minorHAnsi" w:hAnsi="PT Astra Serif" w:cs="PT Astra Serif"/>
          <w:sz w:val="28"/>
          <w:szCs w:val="28"/>
        </w:rPr>
        <w:t>Трудового</w:t>
      </w:r>
      <w:r w:rsidRPr="007C4AEB">
        <w:rPr>
          <w:rFonts w:ascii="PT Astra Serif" w:eastAsiaTheme="minorHAnsi" w:hAnsi="PT Astra Serif" w:cs="PT Astra Serif"/>
          <w:sz w:val="28"/>
          <w:szCs w:val="28"/>
        </w:rPr>
        <w:t xml:space="preserve"> кодекс</w:t>
      </w:r>
      <w:r w:rsidR="00B64597">
        <w:rPr>
          <w:rFonts w:ascii="PT Astra Serif" w:eastAsiaTheme="minorHAnsi" w:hAnsi="PT Astra Serif" w:cs="PT Astra Serif"/>
          <w:sz w:val="28"/>
          <w:szCs w:val="28"/>
        </w:rPr>
        <w:t>а</w:t>
      </w:r>
      <w:r w:rsidRPr="007C4AEB">
        <w:rPr>
          <w:rFonts w:ascii="PT Astra Serif" w:eastAsiaTheme="minorHAnsi" w:hAnsi="PT Astra Serif" w:cs="PT Astra Serif"/>
          <w:sz w:val="28"/>
          <w:szCs w:val="28"/>
        </w:rPr>
        <w:t xml:space="preserve"> Российской Федерации</w:t>
      </w:r>
      <w:r w:rsidR="00B64597">
        <w:rPr>
          <w:rFonts w:ascii="PT Astra Serif" w:eastAsiaTheme="minorHAnsi" w:hAnsi="PT Astra Serif" w:cs="PT Astra Serif"/>
          <w:sz w:val="28"/>
          <w:szCs w:val="28"/>
        </w:rPr>
        <w:t xml:space="preserve"> </w:t>
      </w:r>
      <w:r w:rsidRPr="007C4AEB">
        <w:rPr>
          <w:rFonts w:ascii="PT Astra Serif" w:eastAsiaTheme="minorHAnsi" w:hAnsi="PT Astra Serif" w:cs="PT Astra Serif"/>
          <w:sz w:val="28"/>
          <w:szCs w:val="28"/>
        </w:rPr>
        <w:t>в период с 01.01</w:t>
      </w:r>
      <w:r w:rsidR="00093AA3">
        <w:rPr>
          <w:rFonts w:ascii="PT Astra Serif" w:eastAsiaTheme="minorHAnsi" w:hAnsi="PT Astra Serif" w:cs="PT Astra Serif"/>
          <w:sz w:val="28"/>
          <w:szCs w:val="28"/>
        </w:rPr>
        <w:t>.</w:t>
      </w:r>
      <w:r w:rsidRPr="007C4AEB">
        <w:rPr>
          <w:rFonts w:ascii="PT Astra Serif" w:eastAsiaTheme="minorHAnsi" w:hAnsi="PT Astra Serif" w:cs="PT Astra Serif"/>
          <w:sz w:val="28"/>
          <w:szCs w:val="28"/>
        </w:rPr>
        <w:t xml:space="preserve">2020 года по 01.03.2021 года, не начислялась оплата за </w:t>
      </w:r>
      <w:r w:rsidR="00B64597">
        <w:rPr>
          <w:rFonts w:ascii="PT Astra Serif" w:eastAsiaTheme="minorHAnsi" w:hAnsi="PT Astra Serif" w:cs="PT Astra Serif"/>
          <w:sz w:val="28"/>
          <w:szCs w:val="28"/>
        </w:rPr>
        <w:t>работу в ночное время и за работу в</w:t>
      </w:r>
      <w:r w:rsidRPr="007C4AEB">
        <w:rPr>
          <w:rFonts w:ascii="PT Astra Serif" w:eastAsiaTheme="minorHAnsi" w:hAnsi="PT Astra Serif" w:cs="PT Astra Serif"/>
          <w:sz w:val="28"/>
          <w:szCs w:val="28"/>
        </w:rPr>
        <w:t xml:space="preserve"> праздничные дни по должности «сторож» и </w:t>
      </w:r>
      <w:r w:rsidRPr="007C4AEB">
        <w:rPr>
          <w:rFonts w:ascii="PT Astra Serif" w:hAnsi="PT Astra Serif" w:cs="PT Astra Serif"/>
          <w:sz w:val="28"/>
          <w:szCs w:val="28"/>
        </w:rPr>
        <w:t xml:space="preserve">«машинист (кочегар) котельной», </w:t>
      </w:r>
    </w:p>
    <w:p w:rsidR="00093AA3" w:rsidRPr="00093AA3" w:rsidRDefault="00D1451A" w:rsidP="00093AA3">
      <w:pPr>
        <w:pStyle w:val="a3"/>
        <w:autoSpaceDE w:val="0"/>
        <w:autoSpaceDN w:val="0"/>
        <w:adjustRightInd w:val="0"/>
        <w:spacing w:line="240" w:lineRule="auto"/>
        <w:jc w:val="both"/>
        <w:rPr>
          <w:rFonts w:ascii="PT Astra Serif" w:hAnsi="PT Astra Serif" w:cs="PT Astra Serif"/>
          <w:sz w:val="28"/>
          <w:szCs w:val="28"/>
        </w:rPr>
      </w:pPr>
      <w:r w:rsidRPr="00FA54BA">
        <w:rPr>
          <w:rFonts w:ascii="PT Astra Serif" w:hAnsi="PT Astra Serif" w:cs="PT Astra Serif"/>
          <w:sz w:val="28"/>
          <w:szCs w:val="28"/>
        </w:rPr>
        <w:t>недоплата составила  7378,43 руб.</w:t>
      </w:r>
      <w:r w:rsidR="00093AA3">
        <w:rPr>
          <w:rFonts w:ascii="PT Astra Serif" w:hAnsi="PT Astra Serif" w:cs="PT Astra Serif"/>
          <w:sz w:val="28"/>
          <w:szCs w:val="28"/>
        </w:rPr>
        <w:t xml:space="preserve"> (в </w:t>
      </w:r>
      <w:proofErr w:type="spellStart"/>
      <w:r w:rsidR="00093AA3">
        <w:rPr>
          <w:rFonts w:ascii="PT Astra Serif" w:hAnsi="PT Astra Serif" w:cs="PT Astra Serif"/>
          <w:sz w:val="28"/>
          <w:szCs w:val="28"/>
        </w:rPr>
        <w:t>т.ч</w:t>
      </w:r>
      <w:proofErr w:type="spellEnd"/>
      <w:r w:rsidR="00093AA3">
        <w:rPr>
          <w:rFonts w:ascii="PT Astra Serif" w:hAnsi="PT Astra Serif" w:cs="PT Astra Serif"/>
          <w:sz w:val="28"/>
          <w:szCs w:val="28"/>
        </w:rPr>
        <w:t xml:space="preserve">. </w:t>
      </w:r>
      <w:proofErr w:type="spellStart"/>
      <w:r w:rsidR="00093AA3">
        <w:rPr>
          <w:rFonts w:ascii="PT Astra Serif" w:hAnsi="PT Astra Serif" w:cs="PT Astra Serif"/>
          <w:sz w:val="28"/>
          <w:szCs w:val="28"/>
        </w:rPr>
        <w:t>ур</w:t>
      </w:r>
      <w:proofErr w:type="gramStart"/>
      <w:r w:rsidR="00093AA3">
        <w:rPr>
          <w:rFonts w:ascii="PT Astra Serif" w:hAnsi="PT Astra Serif" w:cs="PT Astra Serif"/>
          <w:sz w:val="28"/>
          <w:szCs w:val="28"/>
        </w:rPr>
        <w:t>.к</w:t>
      </w:r>
      <w:proofErr w:type="spellEnd"/>
      <w:proofErr w:type="gramEnd"/>
      <w:r w:rsidR="00093AA3">
        <w:rPr>
          <w:rFonts w:ascii="PT Astra Serif" w:hAnsi="PT Astra Serif" w:cs="PT Astra Serif"/>
          <w:sz w:val="28"/>
          <w:szCs w:val="28"/>
        </w:rPr>
        <w:t>-т 15%). (КБК 906 0701 0910325030 111 211).</w:t>
      </w:r>
    </w:p>
    <w:p w:rsidR="00590FA2" w:rsidRDefault="00D1451A" w:rsidP="00FA54BA">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eastAsiaTheme="minorHAnsi" w:hAnsi="PT Astra Serif" w:cs="PT Astra Serif"/>
          <w:bCs/>
          <w:sz w:val="28"/>
          <w:szCs w:val="28"/>
        </w:rPr>
        <w:t xml:space="preserve">В декабре 2020 года старшему воспитателю </w:t>
      </w:r>
      <w:proofErr w:type="spellStart"/>
      <w:r w:rsidRPr="00FA54BA">
        <w:rPr>
          <w:rFonts w:ascii="PT Astra Serif" w:eastAsiaTheme="minorHAnsi" w:hAnsi="PT Astra Serif" w:cs="PT Astra Serif"/>
          <w:bCs/>
          <w:sz w:val="28"/>
          <w:szCs w:val="28"/>
        </w:rPr>
        <w:t>Мордяшовой</w:t>
      </w:r>
      <w:proofErr w:type="spellEnd"/>
      <w:r w:rsidRPr="00FA54BA">
        <w:rPr>
          <w:rFonts w:ascii="PT Astra Serif" w:eastAsiaTheme="minorHAnsi" w:hAnsi="PT Astra Serif" w:cs="PT Astra Serif"/>
          <w:bCs/>
          <w:sz w:val="28"/>
          <w:szCs w:val="28"/>
        </w:rPr>
        <w:t xml:space="preserve"> И.Н. </w:t>
      </w:r>
      <w:r w:rsidR="00B64597">
        <w:rPr>
          <w:rFonts w:ascii="PT Astra Serif" w:eastAsiaTheme="minorHAnsi" w:hAnsi="PT Astra Serif" w:cs="PT Astra Serif"/>
          <w:bCs/>
          <w:sz w:val="28"/>
          <w:szCs w:val="28"/>
        </w:rPr>
        <w:t>излишне перечислено заработной платы за декабрь в сумме</w:t>
      </w:r>
      <w:r w:rsidRPr="00FA54BA">
        <w:rPr>
          <w:rFonts w:ascii="PT Astra Serif" w:eastAsiaTheme="minorHAnsi" w:hAnsi="PT Astra Serif" w:cs="PT Astra Serif"/>
          <w:bCs/>
          <w:sz w:val="28"/>
          <w:szCs w:val="28"/>
        </w:rPr>
        <w:t xml:space="preserve"> 894</w:t>
      </w:r>
      <w:r w:rsidR="00B64597">
        <w:rPr>
          <w:rFonts w:ascii="PT Astra Serif" w:eastAsiaTheme="minorHAnsi" w:hAnsi="PT Astra Serif" w:cs="PT Astra Serif"/>
          <w:bCs/>
          <w:sz w:val="28"/>
          <w:szCs w:val="28"/>
        </w:rPr>
        <w:t>руб.</w:t>
      </w:r>
      <w:r w:rsidR="00093AA3">
        <w:rPr>
          <w:rFonts w:ascii="PT Astra Serif" w:eastAsiaTheme="minorHAnsi" w:hAnsi="PT Astra Serif" w:cs="PT Astra Serif"/>
          <w:bCs/>
          <w:sz w:val="28"/>
          <w:szCs w:val="28"/>
        </w:rPr>
        <w:t xml:space="preserve"> (КБК 906 0701 0910245110 111 211).</w:t>
      </w:r>
    </w:p>
    <w:p w:rsidR="00EB53AD" w:rsidRDefault="00EB53AD" w:rsidP="00FA54BA">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r>
        <w:rPr>
          <w:rFonts w:ascii="PT Astra Serif" w:eastAsiaTheme="minorHAnsi" w:hAnsi="PT Astra Serif" w:cs="PT Astra Serif"/>
          <w:bCs/>
          <w:sz w:val="28"/>
          <w:szCs w:val="28"/>
        </w:rPr>
        <w:t>Необоснованные расходы материалов по акту на монтаж пожарной сигнализации в сумме 91 818,96 руб.</w:t>
      </w:r>
      <w:r w:rsidR="004E6CF0">
        <w:rPr>
          <w:rFonts w:ascii="PT Astra Serif" w:eastAsiaTheme="minorHAnsi" w:hAnsi="PT Astra Serif" w:cs="PT Astra Serif"/>
          <w:bCs/>
          <w:sz w:val="28"/>
          <w:szCs w:val="28"/>
        </w:rPr>
        <w:t xml:space="preserve"> (КБК 906 0701 0910125010 244 228).</w:t>
      </w:r>
    </w:p>
    <w:p w:rsidR="00093AA3" w:rsidRPr="00FA54BA" w:rsidRDefault="00093AA3" w:rsidP="00FA54BA">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proofErr w:type="gramStart"/>
      <w:r w:rsidRPr="006401AE">
        <w:rPr>
          <w:rFonts w:ascii="PT Astra Serif" w:eastAsiaTheme="minorHAnsi" w:hAnsi="PT Astra Serif" w:cs="PT Astra Serif"/>
          <w:bCs/>
          <w:sz w:val="28"/>
          <w:szCs w:val="28"/>
        </w:rPr>
        <w:t xml:space="preserve">В январе 2020 года </w:t>
      </w:r>
      <w:r w:rsidRPr="006401AE">
        <w:rPr>
          <w:rFonts w:ascii="PT Astra Serif" w:hAnsi="PT Astra Serif" w:cs="PT Astra Serif"/>
          <w:sz w:val="28"/>
          <w:szCs w:val="28"/>
        </w:rPr>
        <w:t xml:space="preserve">«машинисту (кочегару) котельной» </w:t>
      </w:r>
      <w:r w:rsidRPr="006401AE">
        <w:rPr>
          <w:rFonts w:ascii="PT Astra Serif" w:eastAsiaTheme="minorHAnsi" w:hAnsi="PT Astra Serif" w:cs="PT Astra Serif"/>
          <w:bCs/>
          <w:sz w:val="28"/>
          <w:szCs w:val="28"/>
        </w:rPr>
        <w:t xml:space="preserve">Никитину И.А.  произведена доплата до МРОТ из расчета 1,3 ставки, </w:t>
      </w:r>
      <w:r>
        <w:rPr>
          <w:rFonts w:ascii="PT Astra Serif" w:eastAsiaTheme="minorHAnsi" w:hAnsi="PT Astra Serif" w:cs="PT Astra Serif"/>
          <w:bCs/>
          <w:sz w:val="28"/>
          <w:szCs w:val="28"/>
        </w:rPr>
        <w:t xml:space="preserve">а не </w:t>
      </w:r>
      <w:r w:rsidRPr="00FA54BA">
        <w:rPr>
          <w:rFonts w:ascii="PT Astra Serif" w:eastAsiaTheme="minorHAnsi" w:hAnsi="PT Astra Serif" w:cs="PT Astra Serif"/>
          <w:bCs/>
          <w:sz w:val="28"/>
          <w:szCs w:val="28"/>
        </w:rPr>
        <w:t>1,4 ставки, недоплата составила 1394,95 руб.</w:t>
      </w:r>
      <w:r>
        <w:rPr>
          <w:rFonts w:ascii="PT Astra Serif" w:eastAsiaTheme="minorHAnsi" w:hAnsi="PT Astra Serif" w:cs="PT Astra Serif"/>
          <w:bCs/>
          <w:sz w:val="28"/>
          <w:szCs w:val="28"/>
        </w:rPr>
        <w:t xml:space="preserve"> </w:t>
      </w:r>
      <w:r w:rsidR="00945129">
        <w:rPr>
          <w:rFonts w:ascii="PT Astra Serif" w:eastAsiaTheme="minorHAnsi" w:hAnsi="PT Astra Serif" w:cs="PT Astra Serif"/>
          <w:bCs/>
          <w:sz w:val="28"/>
          <w:szCs w:val="28"/>
        </w:rPr>
        <w:t xml:space="preserve">(в </w:t>
      </w:r>
      <w:proofErr w:type="spellStart"/>
      <w:r w:rsidR="00945129">
        <w:rPr>
          <w:rFonts w:ascii="PT Astra Serif" w:eastAsiaTheme="minorHAnsi" w:hAnsi="PT Astra Serif" w:cs="PT Astra Serif"/>
          <w:bCs/>
          <w:sz w:val="28"/>
          <w:szCs w:val="28"/>
        </w:rPr>
        <w:t>т.ч</w:t>
      </w:r>
      <w:proofErr w:type="spellEnd"/>
      <w:r w:rsidR="00945129">
        <w:rPr>
          <w:rFonts w:ascii="PT Astra Serif" w:eastAsiaTheme="minorHAnsi" w:hAnsi="PT Astra Serif" w:cs="PT Astra Serif"/>
          <w:bCs/>
          <w:sz w:val="28"/>
          <w:szCs w:val="28"/>
        </w:rPr>
        <w:t xml:space="preserve">. </w:t>
      </w:r>
      <w:proofErr w:type="spellStart"/>
      <w:r w:rsidR="00945129">
        <w:rPr>
          <w:rFonts w:ascii="PT Astra Serif" w:eastAsiaTheme="minorHAnsi" w:hAnsi="PT Astra Serif" w:cs="PT Astra Serif"/>
          <w:bCs/>
          <w:sz w:val="28"/>
          <w:szCs w:val="28"/>
        </w:rPr>
        <w:t>ур</w:t>
      </w:r>
      <w:proofErr w:type="spellEnd"/>
      <w:r w:rsidR="00945129">
        <w:rPr>
          <w:rFonts w:ascii="PT Astra Serif" w:eastAsiaTheme="minorHAnsi" w:hAnsi="PT Astra Serif" w:cs="PT Astra Serif"/>
          <w:bCs/>
          <w:sz w:val="28"/>
          <w:szCs w:val="28"/>
        </w:rPr>
        <w:t>.</w:t>
      </w:r>
      <w:proofErr w:type="gramEnd"/>
      <w:r w:rsidR="00945129">
        <w:rPr>
          <w:rFonts w:ascii="PT Astra Serif" w:eastAsiaTheme="minorHAnsi" w:hAnsi="PT Astra Serif" w:cs="PT Astra Serif"/>
          <w:bCs/>
          <w:sz w:val="28"/>
          <w:szCs w:val="28"/>
        </w:rPr>
        <w:t xml:space="preserve"> </w:t>
      </w:r>
      <w:proofErr w:type="gramStart"/>
      <w:r w:rsidR="00945129">
        <w:rPr>
          <w:rFonts w:ascii="PT Astra Serif" w:eastAsiaTheme="minorHAnsi" w:hAnsi="PT Astra Serif" w:cs="PT Astra Serif"/>
          <w:bCs/>
          <w:sz w:val="28"/>
          <w:szCs w:val="28"/>
        </w:rPr>
        <w:t>К-т 15%).</w:t>
      </w:r>
      <w:proofErr w:type="gramEnd"/>
      <w:r w:rsidR="00945129">
        <w:rPr>
          <w:rFonts w:ascii="PT Astra Serif" w:eastAsiaTheme="minorHAnsi" w:hAnsi="PT Astra Serif" w:cs="PT Astra Serif"/>
          <w:bCs/>
          <w:sz w:val="28"/>
          <w:szCs w:val="28"/>
        </w:rPr>
        <w:t xml:space="preserve"> </w:t>
      </w:r>
      <w:r>
        <w:rPr>
          <w:rFonts w:ascii="PT Astra Serif" w:eastAsiaTheme="minorHAnsi" w:hAnsi="PT Astra Serif" w:cs="PT Astra Serif"/>
          <w:bCs/>
          <w:sz w:val="28"/>
          <w:szCs w:val="28"/>
        </w:rPr>
        <w:t>(КБК 906 0701 0910325030 111 211).</w:t>
      </w:r>
    </w:p>
    <w:p w:rsidR="00D1451A" w:rsidRPr="00B64597" w:rsidRDefault="00D1451A" w:rsidP="00FA54BA">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r w:rsidRPr="00FA54BA">
        <w:rPr>
          <w:rFonts w:ascii="PT Astra Serif" w:hAnsi="PT Astra Serif"/>
          <w:sz w:val="28"/>
          <w:szCs w:val="28"/>
        </w:rPr>
        <w:lastRenderedPageBreak/>
        <w:t xml:space="preserve">В нарушение </w:t>
      </w:r>
      <w:proofErr w:type="spellStart"/>
      <w:r w:rsidRPr="00FA54BA">
        <w:rPr>
          <w:rFonts w:ascii="PT Astra Serif" w:hAnsi="PT Astra Serif"/>
          <w:sz w:val="28"/>
          <w:szCs w:val="28"/>
        </w:rPr>
        <w:t>п.п</w:t>
      </w:r>
      <w:proofErr w:type="spellEnd"/>
      <w:r w:rsidRPr="00FA54BA">
        <w:rPr>
          <w:rFonts w:ascii="PT Astra Serif" w:hAnsi="PT Astra Serif"/>
          <w:sz w:val="28"/>
          <w:szCs w:val="28"/>
        </w:rPr>
        <w:t xml:space="preserve">. 37,53 </w:t>
      </w:r>
      <w:r w:rsidRPr="00FA54BA">
        <w:rPr>
          <w:rFonts w:ascii="PT Astra Serif" w:eastAsiaTheme="minorHAnsi" w:hAnsi="PT Astra Serif"/>
          <w:sz w:val="28"/>
          <w:szCs w:val="28"/>
        </w:rPr>
        <w:t xml:space="preserve">Приказа Минфина </w:t>
      </w:r>
      <w:r w:rsidRPr="00FA54BA">
        <w:rPr>
          <w:rFonts w:ascii="PT Astra Serif" w:hAnsi="PT Astra Serif"/>
          <w:sz w:val="28"/>
          <w:szCs w:val="28"/>
        </w:rPr>
        <w:t xml:space="preserve">N 157н </w:t>
      </w:r>
      <w:r w:rsidR="00B64597">
        <w:rPr>
          <w:rFonts w:ascii="PT Astra Serif" w:hAnsi="PT Astra Serif"/>
          <w:sz w:val="28"/>
          <w:szCs w:val="28"/>
        </w:rPr>
        <w:t>и</w:t>
      </w:r>
      <w:r w:rsidRPr="00FA54BA">
        <w:rPr>
          <w:rFonts w:ascii="PT Astra Serif" w:eastAsiaTheme="minorHAnsi" w:hAnsi="PT Astra Serif"/>
          <w:sz w:val="28"/>
          <w:szCs w:val="28"/>
        </w:rPr>
        <w:t xml:space="preserve"> п.7 Приказа Минфина N 174н (ред. от 30.10.2020) неверно применен  аналитический код синтетического учета  для основных средств</w:t>
      </w:r>
      <w:r w:rsidR="00D452E2">
        <w:rPr>
          <w:rFonts w:ascii="PT Astra Serif" w:eastAsiaTheme="minorHAnsi" w:hAnsi="PT Astra Serif"/>
          <w:sz w:val="28"/>
          <w:szCs w:val="28"/>
        </w:rPr>
        <w:t>,</w:t>
      </w:r>
      <w:r w:rsidRPr="00FA54BA">
        <w:rPr>
          <w:rFonts w:ascii="PT Astra Serif" w:eastAsiaTheme="minorHAnsi" w:hAnsi="PT Astra Serif"/>
          <w:sz w:val="28"/>
          <w:szCs w:val="28"/>
        </w:rPr>
        <w:t xml:space="preserve"> включенных в перечень особо ценного движимого имущества всего на сумму </w:t>
      </w:r>
      <w:r w:rsidR="00B64597">
        <w:rPr>
          <w:rFonts w:ascii="PT Astra Serif" w:eastAsiaTheme="minorHAnsi" w:hAnsi="PT Astra Serif"/>
          <w:sz w:val="28"/>
          <w:szCs w:val="28"/>
        </w:rPr>
        <w:t>400 416,10 руб.</w:t>
      </w:r>
    </w:p>
    <w:p w:rsidR="00B64597" w:rsidRPr="00FA54BA" w:rsidRDefault="00B64597" w:rsidP="00B64597">
      <w:pPr>
        <w:pStyle w:val="a3"/>
        <w:numPr>
          <w:ilvl w:val="0"/>
          <w:numId w:val="22"/>
        </w:numPr>
        <w:autoSpaceDE w:val="0"/>
        <w:autoSpaceDN w:val="0"/>
        <w:adjustRightInd w:val="0"/>
        <w:spacing w:line="240" w:lineRule="auto"/>
        <w:jc w:val="both"/>
        <w:rPr>
          <w:rFonts w:ascii="PT Astra Serif" w:eastAsiaTheme="minorHAnsi" w:hAnsi="PT Astra Serif" w:cs="PT Astra Serif"/>
          <w:bCs/>
          <w:sz w:val="28"/>
          <w:szCs w:val="28"/>
        </w:rPr>
      </w:pPr>
      <w:r w:rsidRPr="00B64597">
        <w:rPr>
          <w:rFonts w:ascii="PT Astra Serif" w:eastAsiaTheme="minorHAnsi" w:hAnsi="PT Astra Serif" w:cs="PT Astra Serif"/>
          <w:bCs/>
          <w:sz w:val="28"/>
          <w:szCs w:val="28"/>
        </w:rPr>
        <w:t xml:space="preserve">В нарушение Постановления главы </w:t>
      </w:r>
      <w:proofErr w:type="spellStart"/>
      <w:r w:rsidRPr="00B64597">
        <w:rPr>
          <w:rFonts w:ascii="PT Astra Serif" w:eastAsiaTheme="minorHAnsi" w:hAnsi="PT Astra Serif" w:cs="PT Astra Serif"/>
          <w:bCs/>
          <w:sz w:val="28"/>
          <w:szCs w:val="28"/>
        </w:rPr>
        <w:t>Ирбитского</w:t>
      </w:r>
      <w:proofErr w:type="spellEnd"/>
      <w:r w:rsidRPr="00B64597">
        <w:rPr>
          <w:rFonts w:ascii="PT Astra Serif" w:eastAsiaTheme="minorHAnsi" w:hAnsi="PT Astra Serif" w:cs="PT Astra Serif"/>
          <w:bCs/>
          <w:sz w:val="28"/>
          <w:szCs w:val="28"/>
        </w:rPr>
        <w:t xml:space="preserve"> муниципального образования от 31.08.2011 г. № 327-ПГ «О порядке определения видов особо ценного движимого имущества бюджетных учреждений </w:t>
      </w:r>
      <w:proofErr w:type="spellStart"/>
      <w:r w:rsidRPr="00B64597">
        <w:rPr>
          <w:rFonts w:ascii="PT Astra Serif" w:eastAsiaTheme="minorHAnsi" w:hAnsi="PT Astra Serif" w:cs="PT Astra Serif"/>
          <w:bCs/>
          <w:sz w:val="28"/>
          <w:szCs w:val="28"/>
        </w:rPr>
        <w:t>Ирбитского</w:t>
      </w:r>
      <w:proofErr w:type="spellEnd"/>
      <w:r w:rsidRPr="00B64597">
        <w:rPr>
          <w:rFonts w:ascii="PT Astra Serif" w:eastAsiaTheme="minorHAnsi" w:hAnsi="PT Astra Serif" w:cs="PT Astra Serif"/>
          <w:bCs/>
          <w:sz w:val="28"/>
          <w:szCs w:val="28"/>
        </w:rPr>
        <w:t xml:space="preserve"> муниципального образования» не включена в перечень особо ценного движимого имущества установка станции обезжелезивания воды стоимостью 170 000 руб.  </w:t>
      </w:r>
    </w:p>
    <w:p w:rsidR="00D1451A" w:rsidRPr="00FA54BA" w:rsidRDefault="00B64597" w:rsidP="00FA54BA">
      <w:pPr>
        <w:pStyle w:val="a3"/>
        <w:numPr>
          <w:ilvl w:val="0"/>
          <w:numId w:val="22"/>
        </w:numPr>
        <w:autoSpaceDE w:val="0"/>
        <w:autoSpaceDN w:val="0"/>
        <w:adjustRightInd w:val="0"/>
        <w:spacing w:line="240" w:lineRule="auto"/>
        <w:jc w:val="both"/>
        <w:rPr>
          <w:rFonts w:ascii="PT Astra Serif" w:hAnsi="PT Astra Serif"/>
          <w:sz w:val="28"/>
          <w:szCs w:val="28"/>
        </w:rPr>
      </w:pPr>
      <w:r>
        <w:rPr>
          <w:rFonts w:ascii="PT Astra Serif" w:hAnsi="PT Astra Serif"/>
          <w:sz w:val="28"/>
          <w:szCs w:val="28"/>
        </w:rPr>
        <w:t>В</w:t>
      </w:r>
      <w:r w:rsidR="00D1451A" w:rsidRPr="00FA54BA">
        <w:rPr>
          <w:rFonts w:ascii="PT Astra Serif" w:hAnsi="PT Astra Serif"/>
          <w:sz w:val="28"/>
          <w:szCs w:val="28"/>
        </w:rPr>
        <w:t xml:space="preserve"> феврале </w:t>
      </w:r>
      <w:r>
        <w:rPr>
          <w:rFonts w:ascii="PT Astra Serif" w:hAnsi="PT Astra Serif"/>
          <w:sz w:val="28"/>
          <w:szCs w:val="28"/>
        </w:rPr>
        <w:t>2021 года не списано 9,801 кг</w:t>
      </w:r>
      <w:proofErr w:type="gramStart"/>
      <w:r>
        <w:rPr>
          <w:rFonts w:ascii="PT Astra Serif" w:hAnsi="PT Astra Serif"/>
          <w:sz w:val="28"/>
          <w:szCs w:val="28"/>
        </w:rPr>
        <w:t>.</w:t>
      </w:r>
      <w:proofErr w:type="gramEnd"/>
      <w:r>
        <w:rPr>
          <w:rFonts w:ascii="PT Astra Serif" w:hAnsi="PT Astra Serif"/>
          <w:sz w:val="28"/>
          <w:szCs w:val="28"/>
        </w:rPr>
        <w:t xml:space="preserve"> </w:t>
      </w:r>
      <w:proofErr w:type="gramStart"/>
      <w:r w:rsidR="00D1451A" w:rsidRPr="00FA54BA">
        <w:rPr>
          <w:rFonts w:ascii="PT Astra Serif" w:hAnsi="PT Astra Serif"/>
          <w:sz w:val="28"/>
          <w:szCs w:val="28"/>
        </w:rPr>
        <w:t>к</w:t>
      </w:r>
      <w:proofErr w:type="gramEnd"/>
      <w:r w:rsidR="00D1451A" w:rsidRPr="00FA54BA">
        <w:rPr>
          <w:rFonts w:ascii="PT Astra Serif" w:hAnsi="PT Astra Serif"/>
          <w:sz w:val="28"/>
          <w:szCs w:val="28"/>
        </w:rPr>
        <w:t>уры на сумму 1470,15 руб</w:t>
      </w:r>
      <w:r w:rsidR="00D1451A" w:rsidRPr="00093AA3">
        <w:rPr>
          <w:rFonts w:ascii="PT Astra Serif" w:hAnsi="PT Astra Serif"/>
          <w:sz w:val="28"/>
          <w:szCs w:val="28"/>
        </w:rPr>
        <w:t xml:space="preserve">. </w:t>
      </w:r>
      <w:r w:rsidR="00093AA3" w:rsidRPr="00093AA3">
        <w:rPr>
          <w:rFonts w:ascii="PT Astra Serif" w:hAnsi="PT Astra Serif"/>
          <w:sz w:val="28"/>
          <w:szCs w:val="28"/>
        </w:rPr>
        <w:t>(КБК</w:t>
      </w:r>
      <w:r w:rsidR="00093AA3">
        <w:rPr>
          <w:rFonts w:ascii="PT Astra Serif" w:hAnsi="PT Astra Serif"/>
          <w:sz w:val="28"/>
          <w:szCs w:val="28"/>
        </w:rPr>
        <w:t xml:space="preserve"> 906 0701 0910325030 244 342).</w:t>
      </w:r>
    </w:p>
    <w:p w:rsidR="00590FA2" w:rsidRPr="00FA54BA" w:rsidRDefault="00D1451A" w:rsidP="00FA54BA">
      <w:pPr>
        <w:pStyle w:val="a3"/>
        <w:spacing w:line="240" w:lineRule="auto"/>
        <w:jc w:val="both"/>
        <w:rPr>
          <w:rFonts w:ascii="PT Astra Serif" w:hAnsi="PT Astra Serif"/>
          <w:sz w:val="28"/>
          <w:szCs w:val="28"/>
          <w:highlight w:val="yellow"/>
        </w:rPr>
      </w:pPr>
      <w:r w:rsidRPr="00FA54BA">
        <w:rPr>
          <w:rFonts w:ascii="PT Astra Serif" w:hAnsi="PT Astra Serif"/>
          <w:sz w:val="28"/>
          <w:szCs w:val="28"/>
          <w:highlight w:val="yellow"/>
        </w:rPr>
        <w:t xml:space="preserve">         </w:t>
      </w:r>
      <w:bookmarkStart w:id="4" w:name="_GoBack"/>
      <w:bookmarkEnd w:id="4"/>
    </w:p>
    <w:sectPr w:rsidR="00590FA2" w:rsidRPr="00FA54BA" w:rsidSect="00A25F52">
      <w:pgSz w:w="11906" w:h="16838" w:code="9"/>
      <w:pgMar w:top="397" w:right="39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LuzSans-Book"/>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EC"/>
    <w:multiLevelType w:val="hybridMultilevel"/>
    <w:tmpl w:val="CA4A26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B214D"/>
    <w:multiLevelType w:val="hybridMultilevel"/>
    <w:tmpl w:val="6458E7A4"/>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6741D"/>
    <w:multiLevelType w:val="hybridMultilevel"/>
    <w:tmpl w:val="565A2344"/>
    <w:lvl w:ilvl="0" w:tplc="C0983DFC">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D49B2"/>
    <w:multiLevelType w:val="hybridMultilevel"/>
    <w:tmpl w:val="E47E68FE"/>
    <w:lvl w:ilvl="0" w:tplc="32BA947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90F80"/>
    <w:multiLevelType w:val="hybridMultilevel"/>
    <w:tmpl w:val="AD4A91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E6E7B"/>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D251A"/>
    <w:multiLevelType w:val="hybridMultilevel"/>
    <w:tmpl w:val="E47E68FE"/>
    <w:lvl w:ilvl="0" w:tplc="32BA947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BC34B4"/>
    <w:multiLevelType w:val="hybridMultilevel"/>
    <w:tmpl w:val="23468250"/>
    <w:lvl w:ilvl="0" w:tplc="96408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505F3D"/>
    <w:multiLevelType w:val="hybridMultilevel"/>
    <w:tmpl w:val="FB7C8CEE"/>
    <w:lvl w:ilvl="0" w:tplc="8A181A6E">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2505C"/>
    <w:multiLevelType w:val="hybridMultilevel"/>
    <w:tmpl w:val="347CC998"/>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9C079E"/>
    <w:multiLevelType w:val="hybridMultilevel"/>
    <w:tmpl w:val="F202E8FA"/>
    <w:lvl w:ilvl="0" w:tplc="E5EAC2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90BE5"/>
    <w:multiLevelType w:val="hybridMultilevel"/>
    <w:tmpl w:val="17E4FE8A"/>
    <w:lvl w:ilvl="0" w:tplc="96408A0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8481F"/>
    <w:multiLevelType w:val="hybridMultilevel"/>
    <w:tmpl w:val="3884799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C36CB"/>
    <w:multiLevelType w:val="hybridMultilevel"/>
    <w:tmpl w:val="2294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434345"/>
    <w:multiLevelType w:val="hybridMultilevel"/>
    <w:tmpl w:val="D6449BBA"/>
    <w:lvl w:ilvl="0" w:tplc="9092B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CA6A0F"/>
    <w:multiLevelType w:val="hybridMultilevel"/>
    <w:tmpl w:val="B758626C"/>
    <w:lvl w:ilvl="0" w:tplc="E66C4F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E5D8D"/>
    <w:multiLevelType w:val="hybridMultilevel"/>
    <w:tmpl w:val="6F628648"/>
    <w:lvl w:ilvl="0" w:tplc="0C44FCFA">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02298"/>
    <w:multiLevelType w:val="hybridMultilevel"/>
    <w:tmpl w:val="AF0E5C0A"/>
    <w:lvl w:ilvl="0" w:tplc="3E0012A4">
      <w:start w:val="1"/>
      <w:numFmt w:val="bullet"/>
      <w:pStyle w:val="1"/>
      <w:lvlText w:val=""/>
      <w:lvlJc w:val="left"/>
      <w:pPr>
        <w:ind w:left="3621"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F2B55"/>
    <w:multiLevelType w:val="hybridMultilevel"/>
    <w:tmpl w:val="CCD6E4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8B3F07"/>
    <w:multiLevelType w:val="multilevel"/>
    <w:tmpl w:val="C0F03572"/>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E55033E"/>
    <w:multiLevelType w:val="hybridMultilevel"/>
    <w:tmpl w:val="94C2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7B46AC"/>
    <w:multiLevelType w:val="hybridMultilevel"/>
    <w:tmpl w:val="E6B8A350"/>
    <w:lvl w:ilvl="0" w:tplc="AF2CCE30">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0"/>
  </w:num>
  <w:num w:numId="5">
    <w:abstractNumId w:val="23"/>
  </w:num>
  <w:num w:numId="6">
    <w:abstractNumId w:val="9"/>
  </w:num>
  <w:num w:numId="7">
    <w:abstractNumId w:val="17"/>
  </w:num>
  <w:num w:numId="8">
    <w:abstractNumId w:val="6"/>
  </w:num>
  <w:num w:numId="9">
    <w:abstractNumId w:val="19"/>
  </w:num>
  <w:num w:numId="10">
    <w:abstractNumId w:val="14"/>
  </w:num>
  <w:num w:numId="11">
    <w:abstractNumId w:val="5"/>
  </w:num>
  <w:num w:numId="12">
    <w:abstractNumId w:val="8"/>
  </w:num>
  <w:num w:numId="13">
    <w:abstractNumId w:val="4"/>
  </w:num>
  <w:num w:numId="14">
    <w:abstractNumId w:val="11"/>
  </w:num>
  <w:num w:numId="15">
    <w:abstractNumId w:val="16"/>
  </w:num>
  <w:num w:numId="16">
    <w:abstractNumId w:val="21"/>
  </w:num>
  <w:num w:numId="17">
    <w:abstractNumId w:val="15"/>
  </w:num>
  <w:num w:numId="18">
    <w:abstractNumId w:val="12"/>
  </w:num>
  <w:num w:numId="19">
    <w:abstractNumId w:val="1"/>
  </w:num>
  <w:num w:numId="20">
    <w:abstractNumId w:val="0"/>
  </w:num>
  <w:num w:numId="21">
    <w:abstractNumId w:val="22"/>
  </w:num>
  <w:num w:numId="22">
    <w:abstractNumId w:val="7"/>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3D"/>
    <w:rsid w:val="00056CD8"/>
    <w:rsid w:val="00072DA0"/>
    <w:rsid w:val="00093AA3"/>
    <w:rsid w:val="000A3129"/>
    <w:rsid w:val="0010245F"/>
    <w:rsid w:val="001067F3"/>
    <w:rsid w:val="00124043"/>
    <w:rsid w:val="00130B40"/>
    <w:rsid w:val="0013483D"/>
    <w:rsid w:val="0015571C"/>
    <w:rsid w:val="00157F37"/>
    <w:rsid w:val="0016749A"/>
    <w:rsid w:val="00193D56"/>
    <w:rsid w:val="001C2670"/>
    <w:rsid w:val="0022221D"/>
    <w:rsid w:val="00230795"/>
    <w:rsid w:val="002638ED"/>
    <w:rsid w:val="00294FFD"/>
    <w:rsid w:val="002B4492"/>
    <w:rsid w:val="00304BFE"/>
    <w:rsid w:val="003258D8"/>
    <w:rsid w:val="00366288"/>
    <w:rsid w:val="003705FC"/>
    <w:rsid w:val="00384CB1"/>
    <w:rsid w:val="00392C2D"/>
    <w:rsid w:val="003D51B6"/>
    <w:rsid w:val="003E3616"/>
    <w:rsid w:val="004601F4"/>
    <w:rsid w:val="00461976"/>
    <w:rsid w:val="00486B28"/>
    <w:rsid w:val="004943BD"/>
    <w:rsid w:val="004E1C55"/>
    <w:rsid w:val="004E2AC7"/>
    <w:rsid w:val="004E6CF0"/>
    <w:rsid w:val="004F40A5"/>
    <w:rsid w:val="005505BC"/>
    <w:rsid w:val="00584984"/>
    <w:rsid w:val="00590FA2"/>
    <w:rsid w:val="00593A4D"/>
    <w:rsid w:val="005C42BB"/>
    <w:rsid w:val="005F58B0"/>
    <w:rsid w:val="00603D0E"/>
    <w:rsid w:val="006103D8"/>
    <w:rsid w:val="006129E8"/>
    <w:rsid w:val="006252E0"/>
    <w:rsid w:val="006401AE"/>
    <w:rsid w:val="00645B40"/>
    <w:rsid w:val="00691450"/>
    <w:rsid w:val="006A669A"/>
    <w:rsid w:val="006F1508"/>
    <w:rsid w:val="00721E94"/>
    <w:rsid w:val="0072459D"/>
    <w:rsid w:val="00767E8C"/>
    <w:rsid w:val="00774DE8"/>
    <w:rsid w:val="00782F64"/>
    <w:rsid w:val="007923A2"/>
    <w:rsid w:val="00796114"/>
    <w:rsid w:val="007B0451"/>
    <w:rsid w:val="007C4AEB"/>
    <w:rsid w:val="007D0660"/>
    <w:rsid w:val="008411FC"/>
    <w:rsid w:val="00863125"/>
    <w:rsid w:val="00883234"/>
    <w:rsid w:val="008A7B86"/>
    <w:rsid w:val="008C6169"/>
    <w:rsid w:val="008E2C30"/>
    <w:rsid w:val="008F2D22"/>
    <w:rsid w:val="008F35BF"/>
    <w:rsid w:val="00945129"/>
    <w:rsid w:val="00961864"/>
    <w:rsid w:val="00984C6D"/>
    <w:rsid w:val="009A107B"/>
    <w:rsid w:val="009A6FAE"/>
    <w:rsid w:val="009C74B9"/>
    <w:rsid w:val="00A0722B"/>
    <w:rsid w:val="00A15A26"/>
    <w:rsid w:val="00A429FA"/>
    <w:rsid w:val="00A81D2E"/>
    <w:rsid w:val="00A96F94"/>
    <w:rsid w:val="00AA227B"/>
    <w:rsid w:val="00AA778D"/>
    <w:rsid w:val="00B02CC4"/>
    <w:rsid w:val="00B1527C"/>
    <w:rsid w:val="00B15EAF"/>
    <w:rsid w:val="00B160B5"/>
    <w:rsid w:val="00B324B5"/>
    <w:rsid w:val="00B40451"/>
    <w:rsid w:val="00B61FDF"/>
    <w:rsid w:val="00B64597"/>
    <w:rsid w:val="00B82502"/>
    <w:rsid w:val="00B94A50"/>
    <w:rsid w:val="00BC6D4A"/>
    <w:rsid w:val="00BD291B"/>
    <w:rsid w:val="00C72C0D"/>
    <w:rsid w:val="00C75B38"/>
    <w:rsid w:val="00C86ACD"/>
    <w:rsid w:val="00C93E90"/>
    <w:rsid w:val="00D1451A"/>
    <w:rsid w:val="00D450AB"/>
    <w:rsid w:val="00D452E2"/>
    <w:rsid w:val="00D81543"/>
    <w:rsid w:val="00DA629C"/>
    <w:rsid w:val="00DA7A03"/>
    <w:rsid w:val="00DC0A9C"/>
    <w:rsid w:val="00DC242F"/>
    <w:rsid w:val="00E40725"/>
    <w:rsid w:val="00E57893"/>
    <w:rsid w:val="00EB53AD"/>
    <w:rsid w:val="00EC618A"/>
    <w:rsid w:val="00EC749B"/>
    <w:rsid w:val="00F352B6"/>
    <w:rsid w:val="00F61EE8"/>
    <w:rsid w:val="00F66557"/>
    <w:rsid w:val="00F9366C"/>
    <w:rsid w:val="00F94F97"/>
    <w:rsid w:val="00FA54BA"/>
    <w:rsid w:val="00FC50DA"/>
    <w:rsid w:val="00FD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0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A7A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A7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7A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A7A03"/>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DA7A03"/>
    <w:pPr>
      <w:spacing w:after="200" w:line="276" w:lineRule="auto"/>
      <w:ind w:left="720"/>
      <w:contextualSpacing/>
    </w:pPr>
    <w:rPr>
      <w:rFonts w:ascii="Calibri" w:eastAsia="Calibri" w:hAnsi="Calibri"/>
      <w:sz w:val="22"/>
      <w:szCs w:val="22"/>
      <w:lang w:eastAsia="en-US"/>
    </w:rPr>
  </w:style>
  <w:style w:type="table" w:styleId="a5">
    <w:name w:val="Table Grid"/>
    <w:basedOn w:val="a1"/>
    <w:rsid w:val="00DA7A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A7A03"/>
    <w:rPr>
      <w:rFonts w:ascii="Tahoma" w:hAnsi="Tahoma" w:cs="Tahoma"/>
      <w:sz w:val="16"/>
      <w:szCs w:val="16"/>
    </w:rPr>
  </w:style>
  <w:style w:type="character" w:customStyle="1" w:styleId="a7">
    <w:name w:val="Текст выноски Знак"/>
    <w:basedOn w:val="a0"/>
    <w:link w:val="a6"/>
    <w:rsid w:val="00DA7A03"/>
    <w:rPr>
      <w:rFonts w:ascii="Tahoma" w:eastAsia="Times New Roman" w:hAnsi="Tahoma" w:cs="Tahoma"/>
      <w:sz w:val="16"/>
      <w:szCs w:val="16"/>
      <w:lang w:eastAsia="ru-RU"/>
    </w:rPr>
  </w:style>
  <w:style w:type="paragraph" w:customStyle="1" w:styleId="ConsPlusCell">
    <w:name w:val="ConsPlusCell"/>
    <w:uiPriority w:val="99"/>
    <w:rsid w:val="00DA7A0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DA7A03"/>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5"/>
    <w:uiPriority w:val="59"/>
    <w:rsid w:val="00DA7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DA7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DA7A03"/>
    <w:pPr>
      <w:spacing w:after="100"/>
    </w:pPr>
  </w:style>
  <w:style w:type="paragraph" w:styleId="22">
    <w:name w:val="toc 2"/>
    <w:basedOn w:val="a"/>
    <w:next w:val="a"/>
    <w:autoRedefine/>
    <w:uiPriority w:val="39"/>
    <w:rsid w:val="00DA7A03"/>
    <w:pPr>
      <w:tabs>
        <w:tab w:val="right" w:leader="dot" w:pos="10223"/>
      </w:tabs>
      <w:spacing w:after="100"/>
      <w:ind w:left="240" w:hanging="240"/>
    </w:pPr>
  </w:style>
  <w:style w:type="character" w:styleId="a8">
    <w:name w:val="Hyperlink"/>
    <w:basedOn w:val="a0"/>
    <w:uiPriority w:val="99"/>
    <w:unhideWhenUsed/>
    <w:rsid w:val="00DA7A03"/>
    <w:rPr>
      <w:color w:val="0000FF" w:themeColor="hyperlink"/>
      <w:u w:val="single"/>
    </w:rPr>
  </w:style>
  <w:style w:type="paragraph" w:customStyle="1" w:styleId="ConsPlusNormal">
    <w:name w:val="ConsPlusNormal"/>
    <w:rsid w:val="00DA7A0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Мой Стиль"/>
    <w:basedOn w:val="a"/>
    <w:link w:val="aa"/>
    <w:qFormat/>
    <w:rsid w:val="00DA7A03"/>
    <w:pPr>
      <w:ind w:firstLine="567"/>
      <w:jc w:val="both"/>
    </w:pPr>
    <w:rPr>
      <w:sz w:val="28"/>
      <w:szCs w:val="28"/>
    </w:rPr>
  </w:style>
  <w:style w:type="character" w:customStyle="1" w:styleId="aa">
    <w:name w:val="Мой Стиль Знак"/>
    <w:basedOn w:val="a0"/>
    <w:link w:val="a9"/>
    <w:rsid w:val="00DA7A03"/>
    <w:rPr>
      <w:rFonts w:ascii="Times New Roman" w:eastAsia="Times New Roman" w:hAnsi="Times New Roman" w:cs="Times New Roman"/>
      <w:sz w:val="28"/>
      <w:szCs w:val="28"/>
      <w:lang w:eastAsia="ru-RU"/>
    </w:rPr>
  </w:style>
  <w:style w:type="paragraph" w:styleId="ab">
    <w:name w:val="TOC Heading"/>
    <w:basedOn w:val="10"/>
    <w:next w:val="a"/>
    <w:uiPriority w:val="39"/>
    <w:unhideWhenUsed/>
    <w:qFormat/>
    <w:rsid w:val="00DA7A03"/>
    <w:pPr>
      <w:spacing w:line="276" w:lineRule="auto"/>
      <w:outlineLvl w:val="9"/>
    </w:pPr>
  </w:style>
  <w:style w:type="paragraph" w:styleId="ac">
    <w:name w:val="header"/>
    <w:basedOn w:val="a"/>
    <w:link w:val="ad"/>
    <w:rsid w:val="00DA7A03"/>
    <w:pPr>
      <w:tabs>
        <w:tab w:val="center" w:pos="4677"/>
        <w:tab w:val="right" w:pos="9355"/>
      </w:tabs>
    </w:pPr>
  </w:style>
  <w:style w:type="character" w:customStyle="1" w:styleId="ad">
    <w:name w:val="Верхний колонтитул Знак"/>
    <w:basedOn w:val="a0"/>
    <w:link w:val="ac"/>
    <w:rsid w:val="00DA7A03"/>
    <w:rPr>
      <w:rFonts w:ascii="Times New Roman" w:eastAsia="Times New Roman" w:hAnsi="Times New Roman" w:cs="Times New Roman"/>
      <w:sz w:val="24"/>
      <w:szCs w:val="24"/>
      <w:lang w:eastAsia="ru-RU"/>
    </w:rPr>
  </w:style>
  <w:style w:type="paragraph" w:styleId="ae">
    <w:name w:val="footer"/>
    <w:basedOn w:val="a"/>
    <w:link w:val="af"/>
    <w:rsid w:val="00DA7A03"/>
    <w:pPr>
      <w:tabs>
        <w:tab w:val="center" w:pos="4677"/>
        <w:tab w:val="right" w:pos="9355"/>
      </w:tabs>
    </w:pPr>
  </w:style>
  <w:style w:type="character" w:customStyle="1" w:styleId="af">
    <w:name w:val="Нижний колонтитул Знак"/>
    <w:basedOn w:val="a0"/>
    <w:link w:val="ae"/>
    <w:rsid w:val="00DA7A03"/>
    <w:rPr>
      <w:rFonts w:ascii="Times New Roman" w:eastAsia="Times New Roman" w:hAnsi="Times New Roman" w:cs="Times New Roman"/>
      <w:sz w:val="24"/>
      <w:szCs w:val="24"/>
      <w:lang w:eastAsia="ru-RU"/>
    </w:rPr>
  </w:style>
  <w:style w:type="character" w:customStyle="1" w:styleId="text-bold">
    <w:name w:val="text-bold"/>
    <w:basedOn w:val="a0"/>
    <w:rsid w:val="00DA7A03"/>
  </w:style>
  <w:style w:type="paragraph" w:customStyle="1" w:styleId="14">
    <w:name w:val="Основной 1"/>
    <w:basedOn w:val="a"/>
    <w:link w:val="15"/>
    <w:qFormat/>
    <w:rsid w:val="00DA7A03"/>
    <w:pPr>
      <w:ind w:firstLine="709"/>
      <w:jc w:val="both"/>
    </w:pPr>
    <w:rPr>
      <w:rFonts w:ascii="PT Astra Serif" w:hAnsi="PT Astra Serif"/>
      <w:sz w:val="28"/>
      <w:szCs w:val="28"/>
    </w:rPr>
  </w:style>
  <w:style w:type="character" w:customStyle="1" w:styleId="15">
    <w:name w:val="Основной 1 Знак"/>
    <w:basedOn w:val="a0"/>
    <w:link w:val="14"/>
    <w:rsid w:val="00DA7A03"/>
    <w:rPr>
      <w:rFonts w:ascii="PT Astra Serif" w:eastAsia="Times New Roman" w:hAnsi="PT Astra Serif" w:cs="Times New Roman"/>
      <w:sz w:val="28"/>
      <w:szCs w:val="28"/>
      <w:lang w:eastAsia="ru-RU"/>
    </w:rPr>
  </w:style>
  <w:style w:type="character" w:customStyle="1" w:styleId="align-top">
    <w:name w:val="align-top"/>
    <w:basedOn w:val="a0"/>
    <w:rsid w:val="00DA7A03"/>
  </w:style>
  <w:style w:type="character" w:customStyle="1" w:styleId="dropdowntext">
    <w:name w:val="dropdown__text"/>
    <w:basedOn w:val="a0"/>
    <w:rsid w:val="00DA7A03"/>
  </w:style>
  <w:style w:type="character" w:customStyle="1" w:styleId="sectiontitle">
    <w:name w:val="section__title"/>
    <w:basedOn w:val="a0"/>
    <w:rsid w:val="00DA7A03"/>
  </w:style>
  <w:style w:type="character" w:customStyle="1" w:styleId="sectioninfo">
    <w:name w:val="section__info"/>
    <w:basedOn w:val="a0"/>
    <w:rsid w:val="00DA7A03"/>
  </w:style>
  <w:style w:type="paragraph" w:customStyle="1" w:styleId="af0">
    <w:name w:val="РТ астра сериф"/>
    <w:basedOn w:val="a3"/>
    <w:link w:val="af1"/>
    <w:qFormat/>
    <w:rsid w:val="00DA7A03"/>
    <w:pPr>
      <w:tabs>
        <w:tab w:val="left" w:pos="284"/>
      </w:tabs>
      <w:autoSpaceDE w:val="0"/>
      <w:autoSpaceDN w:val="0"/>
      <w:adjustRightInd w:val="0"/>
      <w:spacing w:after="120" w:line="240" w:lineRule="auto"/>
      <w:ind w:left="284" w:hanging="284"/>
      <w:jc w:val="both"/>
    </w:pPr>
    <w:rPr>
      <w:rFonts w:ascii="PT Astra Serif" w:hAnsi="PT Astra Serif"/>
      <w:sz w:val="28"/>
      <w:szCs w:val="28"/>
    </w:rPr>
  </w:style>
  <w:style w:type="paragraph" w:customStyle="1" w:styleId="110">
    <w:name w:val="11 РТ астра сериф"/>
    <w:basedOn w:val="a"/>
    <w:link w:val="111"/>
    <w:qFormat/>
    <w:rsid w:val="00DA7A03"/>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DA7A03"/>
    <w:rPr>
      <w:rFonts w:ascii="Calibri" w:eastAsia="Calibri" w:hAnsi="Calibri" w:cs="Times New Roman"/>
    </w:rPr>
  </w:style>
  <w:style w:type="character" w:customStyle="1" w:styleId="af1">
    <w:name w:val="РТ астра сериф Знак"/>
    <w:basedOn w:val="a4"/>
    <w:link w:val="af0"/>
    <w:rsid w:val="00DA7A03"/>
    <w:rPr>
      <w:rFonts w:ascii="PT Astra Serif" w:eastAsia="Calibri" w:hAnsi="PT Astra Serif" w:cs="Times New Roman"/>
      <w:sz w:val="28"/>
      <w:szCs w:val="28"/>
    </w:rPr>
  </w:style>
  <w:style w:type="paragraph" w:customStyle="1" w:styleId="1">
    <w:name w:val="Стиль1 тире"/>
    <w:basedOn w:val="a3"/>
    <w:link w:val="16"/>
    <w:qFormat/>
    <w:rsid w:val="00DA7A03"/>
    <w:pPr>
      <w:numPr>
        <w:numId w:val="3"/>
      </w:numPr>
      <w:tabs>
        <w:tab w:val="left" w:pos="284"/>
      </w:tabs>
      <w:autoSpaceDE w:val="0"/>
      <w:autoSpaceDN w:val="0"/>
      <w:adjustRightInd w:val="0"/>
      <w:spacing w:after="120" w:line="240" w:lineRule="auto"/>
      <w:ind w:left="284" w:hanging="284"/>
      <w:jc w:val="both"/>
    </w:pPr>
    <w:rPr>
      <w:rFonts w:ascii="PT Astra Serif" w:eastAsia="PT Astra Serif" w:hAnsi="PT Astra Serif" w:cs="PT Astra Serif"/>
      <w:sz w:val="28"/>
    </w:rPr>
  </w:style>
  <w:style w:type="character" w:customStyle="1" w:styleId="111">
    <w:name w:val="11 РТ астра сериф Знак"/>
    <w:basedOn w:val="a0"/>
    <w:link w:val="110"/>
    <w:rsid w:val="00DA7A03"/>
    <w:rPr>
      <w:rFonts w:ascii="PT Astra Serif" w:eastAsia="Times New Roman" w:hAnsi="PT Astra Serif" w:cs="Times New Roman"/>
      <w:sz w:val="28"/>
      <w:szCs w:val="28"/>
      <w:lang w:eastAsia="ru-RU"/>
    </w:rPr>
  </w:style>
  <w:style w:type="character" w:customStyle="1" w:styleId="blk">
    <w:name w:val="blk"/>
    <w:basedOn w:val="a0"/>
    <w:rsid w:val="00DA7A03"/>
  </w:style>
  <w:style w:type="character" w:customStyle="1" w:styleId="16">
    <w:name w:val="Стиль1 тире Знак"/>
    <w:basedOn w:val="a4"/>
    <w:link w:val="1"/>
    <w:rsid w:val="00DA7A03"/>
    <w:rPr>
      <w:rFonts w:ascii="PT Astra Serif" w:eastAsia="PT Astra Serif" w:hAnsi="PT Astra Serif" w:cs="PT Astra Serif"/>
      <w:sz w:val="28"/>
    </w:rPr>
  </w:style>
  <w:style w:type="character" w:customStyle="1" w:styleId="hl">
    <w:name w:val="hl"/>
    <w:basedOn w:val="a0"/>
    <w:rsid w:val="00DA7A03"/>
  </w:style>
  <w:style w:type="character" w:customStyle="1" w:styleId="nobr">
    <w:name w:val="nobr"/>
    <w:basedOn w:val="a0"/>
    <w:rsid w:val="00DA7A03"/>
  </w:style>
  <w:style w:type="paragraph" w:customStyle="1" w:styleId="Default">
    <w:name w:val="Default"/>
    <w:rsid w:val="00DA7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0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A7A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A7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7A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A7A03"/>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DA7A03"/>
    <w:pPr>
      <w:spacing w:after="200" w:line="276" w:lineRule="auto"/>
      <w:ind w:left="720"/>
      <w:contextualSpacing/>
    </w:pPr>
    <w:rPr>
      <w:rFonts w:ascii="Calibri" w:eastAsia="Calibri" w:hAnsi="Calibri"/>
      <w:sz w:val="22"/>
      <w:szCs w:val="22"/>
      <w:lang w:eastAsia="en-US"/>
    </w:rPr>
  </w:style>
  <w:style w:type="table" w:styleId="a5">
    <w:name w:val="Table Grid"/>
    <w:basedOn w:val="a1"/>
    <w:rsid w:val="00DA7A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A7A03"/>
    <w:rPr>
      <w:rFonts w:ascii="Tahoma" w:hAnsi="Tahoma" w:cs="Tahoma"/>
      <w:sz w:val="16"/>
      <w:szCs w:val="16"/>
    </w:rPr>
  </w:style>
  <w:style w:type="character" w:customStyle="1" w:styleId="a7">
    <w:name w:val="Текст выноски Знак"/>
    <w:basedOn w:val="a0"/>
    <w:link w:val="a6"/>
    <w:rsid w:val="00DA7A03"/>
    <w:rPr>
      <w:rFonts w:ascii="Tahoma" w:eastAsia="Times New Roman" w:hAnsi="Tahoma" w:cs="Tahoma"/>
      <w:sz w:val="16"/>
      <w:szCs w:val="16"/>
      <w:lang w:eastAsia="ru-RU"/>
    </w:rPr>
  </w:style>
  <w:style w:type="paragraph" w:customStyle="1" w:styleId="ConsPlusCell">
    <w:name w:val="ConsPlusCell"/>
    <w:uiPriority w:val="99"/>
    <w:rsid w:val="00DA7A0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DA7A03"/>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5"/>
    <w:uiPriority w:val="59"/>
    <w:rsid w:val="00DA7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DA7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DA7A03"/>
    <w:pPr>
      <w:spacing w:after="100"/>
    </w:pPr>
  </w:style>
  <w:style w:type="paragraph" w:styleId="22">
    <w:name w:val="toc 2"/>
    <w:basedOn w:val="a"/>
    <w:next w:val="a"/>
    <w:autoRedefine/>
    <w:uiPriority w:val="39"/>
    <w:rsid w:val="00DA7A03"/>
    <w:pPr>
      <w:tabs>
        <w:tab w:val="right" w:leader="dot" w:pos="10223"/>
      </w:tabs>
      <w:spacing w:after="100"/>
      <w:ind w:left="240" w:hanging="240"/>
    </w:pPr>
  </w:style>
  <w:style w:type="character" w:styleId="a8">
    <w:name w:val="Hyperlink"/>
    <w:basedOn w:val="a0"/>
    <w:uiPriority w:val="99"/>
    <w:unhideWhenUsed/>
    <w:rsid w:val="00DA7A03"/>
    <w:rPr>
      <w:color w:val="0000FF" w:themeColor="hyperlink"/>
      <w:u w:val="single"/>
    </w:rPr>
  </w:style>
  <w:style w:type="paragraph" w:customStyle="1" w:styleId="ConsPlusNormal">
    <w:name w:val="ConsPlusNormal"/>
    <w:rsid w:val="00DA7A0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Мой Стиль"/>
    <w:basedOn w:val="a"/>
    <w:link w:val="aa"/>
    <w:qFormat/>
    <w:rsid w:val="00DA7A03"/>
    <w:pPr>
      <w:ind w:firstLine="567"/>
      <w:jc w:val="both"/>
    </w:pPr>
    <w:rPr>
      <w:sz w:val="28"/>
      <w:szCs w:val="28"/>
    </w:rPr>
  </w:style>
  <w:style w:type="character" w:customStyle="1" w:styleId="aa">
    <w:name w:val="Мой Стиль Знак"/>
    <w:basedOn w:val="a0"/>
    <w:link w:val="a9"/>
    <w:rsid w:val="00DA7A03"/>
    <w:rPr>
      <w:rFonts w:ascii="Times New Roman" w:eastAsia="Times New Roman" w:hAnsi="Times New Roman" w:cs="Times New Roman"/>
      <w:sz w:val="28"/>
      <w:szCs w:val="28"/>
      <w:lang w:eastAsia="ru-RU"/>
    </w:rPr>
  </w:style>
  <w:style w:type="paragraph" w:styleId="ab">
    <w:name w:val="TOC Heading"/>
    <w:basedOn w:val="10"/>
    <w:next w:val="a"/>
    <w:uiPriority w:val="39"/>
    <w:unhideWhenUsed/>
    <w:qFormat/>
    <w:rsid w:val="00DA7A03"/>
    <w:pPr>
      <w:spacing w:line="276" w:lineRule="auto"/>
      <w:outlineLvl w:val="9"/>
    </w:pPr>
  </w:style>
  <w:style w:type="paragraph" w:styleId="ac">
    <w:name w:val="header"/>
    <w:basedOn w:val="a"/>
    <w:link w:val="ad"/>
    <w:rsid w:val="00DA7A03"/>
    <w:pPr>
      <w:tabs>
        <w:tab w:val="center" w:pos="4677"/>
        <w:tab w:val="right" w:pos="9355"/>
      </w:tabs>
    </w:pPr>
  </w:style>
  <w:style w:type="character" w:customStyle="1" w:styleId="ad">
    <w:name w:val="Верхний колонтитул Знак"/>
    <w:basedOn w:val="a0"/>
    <w:link w:val="ac"/>
    <w:rsid w:val="00DA7A03"/>
    <w:rPr>
      <w:rFonts w:ascii="Times New Roman" w:eastAsia="Times New Roman" w:hAnsi="Times New Roman" w:cs="Times New Roman"/>
      <w:sz w:val="24"/>
      <w:szCs w:val="24"/>
      <w:lang w:eastAsia="ru-RU"/>
    </w:rPr>
  </w:style>
  <w:style w:type="paragraph" w:styleId="ae">
    <w:name w:val="footer"/>
    <w:basedOn w:val="a"/>
    <w:link w:val="af"/>
    <w:rsid w:val="00DA7A03"/>
    <w:pPr>
      <w:tabs>
        <w:tab w:val="center" w:pos="4677"/>
        <w:tab w:val="right" w:pos="9355"/>
      </w:tabs>
    </w:pPr>
  </w:style>
  <w:style w:type="character" w:customStyle="1" w:styleId="af">
    <w:name w:val="Нижний колонтитул Знак"/>
    <w:basedOn w:val="a0"/>
    <w:link w:val="ae"/>
    <w:rsid w:val="00DA7A03"/>
    <w:rPr>
      <w:rFonts w:ascii="Times New Roman" w:eastAsia="Times New Roman" w:hAnsi="Times New Roman" w:cs="Times New Roman"/>
      <w:sz w:val="24"/>
      <w:szCs w:val="24"/>
      <w:lang w:eastAsia="ru-RU"/>
    </w:rPr>
  </w:style>
  <w:style w:type="character" w:customStyle="1" w:styleId="text-bold">
    <w:name w:val="text-bold"/>
    <w:basedOn w:val="a0"/>
    <w:rsid w:val="00DA7A03"/>
  </w:style>
  <w:style w:type="paragraph" w:customStyle="1" w:styleId="14">
    <w:name w:val="Основной 1"/>
    <w:basedOn w:val="a"/>
    <w:link w:val="15"/>
    <w:qFormat/>
    <w:rsid w:val="00DA7A03"/>
    <w:pPr>
      <w:ind w:firstLine="709"/>
      <w:jc w:val="both"/>
    </w:pPr>
    <w:rPr>
      <w:rFonts w:ascii="PT Astra Serif" w:hAnsi="PT Astra Serif"/>
      <w:sz w:val="28"/>
      <w:szCs w:val="28"/>
    </w:rPr>
  </w:style>
  <w:style w:type="character" w:customStyle="1" w:styleId="15">
    <w:name w:val="Основной 1 Знак"/>
    <w:basedOn w:val="a0"/>
    <w:link w:val="14"/>
    <w:rsid w:val="00DA7A03"/>
    <w:rPr>
      <w:rFonts w:ascii="PT Astra Serif" w:eastAsia="Times New Roman" w:hAnsi="PT Astra Serif" w:cs="Times New Roman"/>
      <w:sz w:val="28"/>
      <w:szCs w:val="28"/>
      <w:lang w:eastAsia="ru-RU"/>
    </w:rPr>
  </w:style>
  <w:style w:type="character" w:customStyle="1" w:styleId="align-top">
    <w:name w:val="align-top"/>
    <w:basedOn w:val="a0"/>
    <w:rsid w:val="00DA7A03"/>
  </w:style>
  <w:style w:type="character" w:customStyle="1" w:styleId="dropdowntext">
    <w:name w:val="dropdown__text"/>
    <w:basedOn w:val="a0"/>
    <w:rsid w:val="00DA7A03"/>
  </w:style>
  <w:style w:type="character" w:customStyle="1" w:styleId="sectiontitle">
    <w:name w:val="section__title"/>
    <w:basedOn w:val="a0"/>
    <w:rsid w:val="00DA7A03"/>
  </w:style>
  <w:style w:type="character" w:customStyle="1" w:styleId="sectioninfo">
    <w:name w:val="section__info"/>
    <w:basedOn w:val="a0"/>
    <w:rsid w:val="00DA7A03"/>
  </w:style>
  <w:style w:type="paragraph" w:customStyle="1" w:styleId="af0">
    <w:name w:val="РТ астра сериф"/>
    <w:basedOn w:val="a3"/>
    <w:link w:val="af1"/>
    <w:qFormat/>
    <w:rsid w:val="00DA7A03"/>
    <w:pPr>
      <w:tabs>
        <w:tab w:val="left" w:pos="284"/>
      </w:tabs>
      <w:autoSpaceDE w:val="0"/>
      <w:autoSpaceDN w:val="0"/>
      <w:adjustRightInd w:val="0"/>
      <w:spacing w:after="120" w:line="240" w:lineRule="auto"/>
      <w:ind w:left="284" w:hanging="284"/>
      <w:jc w:val="both"/>
    </w:pPr>
    <w:rPr>
      <w:rFonts w:ascii="PT Astra Serif" w:hAnsi="PT Astra Serif"/>
      <w:sz w:val="28"/>
      <w:szCs w:val="28"/>
    </w:rPr>
  </w:style>
  <w:style w:type="paragraph" w:customStyle="1" w:styleId="110">
    <w:name w:val="11 РТ астра сериф"/>
    <w:basedOn w:val="a"/>
    <w:link w:val="111"/>
    <w:qFormat/>
    <w:rsid w:val="00DA7A03"/>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DA7A03"/>
    <w:rPr>
      <w:rFonts w:ascii="Calibri" w:eastAsia="Calibri" w:hAnsi="Calibri" w:cs="Times New Roman"/>
    </w:rPr>
  </w:style>
  <w:style w:type="character" w:customStyle="1" w:styleId="af1">
    <w:name w:val="РТ астра сериф Знак"/>
    <w:basedOn w:val="a4"/>
    <w:link w:val="af0"/>
    <w:rsid w:val="00DA7A03"/>
    <w:rPr>
      <w:rFonts w:ascii="PT Astra Serif" w:eastAsia="Calibri" w:hAnsi="PT Astra Serif" w:cs="Times New Roman"/>
      <w:sz w:val="28"/>
      <w:szCs w:val="28"/>
    </w:rPr>
  </w:style>
  <w:style w:type="paragraph" w:customStyle="1" w:styleId="1">
    <w:name w:val="Стиль1 тире"/>
    <w:basedOn w:val="a3"/>
    <w:link w:val="16"/>
    <w:qFormat/>
    <w:rsid w:val="00DA7A03"/>
    <w:pPr>
      <w:numPr>
        <w:numId w:val="3"/>
      </w:numPr>
      <w:tabs>
        <w:tab w:val="left" w:pos="284"/>
      </w:tabs>
      <w:autoSpaceDE w:val="0"/>
      <w:autoSpaceDN w:val="0"/>
      <w:adjustRightInd w:val="0"/>
      <w:spacing w:after="120" w:line="240" w:lineRule="auto"/>
      <w:ind w:left="284" w:hanging="284"/>
      <w:jc w:val="both"/>
    </w:pPr>
    <w:rPr>
      <w:rFonts w:ascii="PT Astra Serif" w:eastAsia="PT Astra Serif" w:hAnsi="PT Astra Serif" w:cs="PT Astra Serif"/>
      <w:sz w:val="28"/>
    </w:rPr>
  </w:style>
  <w:style w:type="character" w:customStyle="1" w:styleId="111">
    <w:name w:val="11 РТ астра сериф Знак"/>
    <w:basedOn w:val="a0"/>
    <w:link w:val="110"/>
    <w:rsid w:val="00DA7A03"/>
    <w:rPr>
      <w:rFonts w:ascii="PT Astra Serif" w:eastAsia="Times New Roman" w:hAnsi="PT Astra Serif" w:cs="Times New Roman"/>
      <w:sz w:val="28"/>
      <w:szCs w:val="28"/>
      <w:lang w:eastAsia="ru-RU"/>
    </w:rPr>
  </w:style>
  <w:style w:type="character" w:customStyle="1" w:styleId="blk">
    <w:name w:val="blk"/>
    <w:basedOn w:val="a0"/>
    <w:rsid w:val="00DA7A03"/>
  </w:style>
  <w:style w:type="character" w:customStyle="1" w:styleId="16">
    <w:name w:val="Стиль1 тире Знак"/>
    <w:basedOn w:val="a4"/>
    <w:link w:val="1"/>
    <w:rsid w:val="00DA7A03"/>
    <w:rPr>
      <w:rFonts w:ascii="PT Astra Serif" w:eastAsia="PT Astra Serif" w:hAnsi="PT Astra Serif" w:cs="PT Astra Serif"/>
      <w:sz w:val="28"/>
    </w:rPr>
  </w:style>
  <w:style w:type="character" w:customStyle="1" w:styleId="hl">
    <w:name w:val="hl"/>
    <w:basedOn w:val="a0"/>
    <w:rsid w:val="00DA7A03"/>
  </w:style>
  <w:style w:type="character" w:customStyle="1" w:styleId="nobr">
    <w:name w:val="nobr"/>
    <w:basedOn w:val="a0"/>
    <w:rsid w:val="00DA7A03"/>
  </w:style>
  <w:style w:type="paragraph" w:customStyle="1" w:styleId="Default">
    <w:name w:val="Default"/>
    <w:rsid w:val="00DA7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0692">
      <w:bodyDiv w:val="1"/>
      <w:marLeft w:val="0"/>
      <w:marRight w:val="0"/>
      <w:marTop w:val="0"/>
      <w:marBottom w:val="0"/>
      <w:divBdr>
        <w:top w:val="none" w:sz="0" w:space="0" w:color="auto"/>
        <w:left w:val="none" w:sz="0" w:space="0" w:color="auto"/>
        <w:bottom w:val="none" w:sz="0" w:space="0" w:color="auto"/>
        <w:right w:val="none" w:sz="0" w:space="0" w:color="auto"/>
      </w:divBdr>
    </w:div>
    <w:div w:id="1818499082">
      <w:bodyDiv w:val="1"/>
      <w:marLeft w:val="0"/>
      <w:marRight w:val="0"/>
      <w:marTop w:val="0"/>
      <w:marBottom w:val="0"/>
      <w:divBdr>
        <w:top w:val="none" w:sz="0" w:space="0" w:color="auto"/>
        <w:left w:val="none" w:sz="0" w:space="0" w:color="auto"/>
        <w:bottom w:val="none" w:sz="0" w:space="0" w:color="auto"/>
        <w:right w:val="none" w:sz="0" w:space="0" w:color="auto"/>
      </w:divBdr>
    </w:div>
    <w:div w:id="19577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2212D1FD643385E833A7654D6034D979C0A6E5CA70D6F417607D3AB9789BE0113DB028AEA97D9B39E4EA1A01254F15F521F1A901EFEF1gF48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002212D1FD643385E833A7654D6034D979C0A6E5CA70D6F417607D3AB9789BE0113DB028AEA97D9B39E4EA1A01254F15F521F1A901EFEF1gF48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02212D1FD643385E833A7654D6034D979C0A6E5CA70D6F417607D3AB9789BE0113DB028AEA97D9B39E4EA1A01254F15F521F1A901EFEF1gF48D" TargetMode="External"/><Relationship Id="rId5" Type="http://schemas.openxmlformats.org/officeDocument/2006/relationships/settings" Target="settings.xml"/><Relationship Id="rId10" Type="http://schemas.openxmlformats.org/officeDocument/2006/relationships/hyperlink" Target="consultantplus://offline/ref=7002212D1FD643385E833A7654D6034D979C0A6E5CA70D6F417607D3AB9789BE0113DB028AEA97D9B39E4EA1A01254F15F521F1A901EFEF1gF48D" TargetMode="External"/><Relationship Id="rId4" Type="http://schemas.microsoft.com/office/2007/relationships/stylesWithEffects" Target="stylesWithEffects.xml"/><Relationship Id="rId9" Type="http://schemas.openxmlformats.org/officeDocument/2006/relationships/hyperlink" Target="consultantplus://offline/ref=3BA7B3D92CD503900219A7E1C0085D1C77245F9CFD1475E9D5D9FBEBAF8001889A77D27E3A724835C7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0A06-096D-45AF-9550-A6658CAF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10</Pages>
  <Words>4613</Words>
  <Characters>26299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REV1</dc:creator>
  <cp:keywords/>
  <dc:description/>
  <cp:lastModifiedBy>REV3</cp:lastModifiedBy>
  <cp:revision>36</cp:revision>
  <dcterms:created xsi:type="dcterms:W3CDTF">2022-01-17T03:40:00Z</dcterms:created>
  <dcterms:modified xsi:type="dcterms:W3CDTF">2023-12-27T06:42:00Z</dcterms:modified>
</cp:coreProperties>
</file>