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2B" w:rsidRPr="007C1EF9" w:rsidRDefault="007466D3" w:rsidP="00D8092B">
      <w:pPr>
        <w:jc w:val="center"/>
        <w:rPr>
          <w:rFonts w:ascii="PT Astra Serif" w:hAnsi="PT Astra Serif"/>
          <w:b/>
          <w:sz w:val="32"/>
          <w:szCs w:val="32"/>
        </w:rPr>
      </w:pPr>
      <w:r w:rsidRPr="007C1EF9">
        <w:rPr>
          <w:rFonts w:ascii="PT Astra Serif" w:hAnsi="PT Astra Serif"/>
          <w:b/>
          <w:sz w:val="32"/>
          <w:szCs w:val="32"/>
        </w:rPr>
        <w:t xml:space="preserve"> </w:t>
      </w:r>
      <w:r w:rsidR="00CF4545" w:rsidRPr="007C1EF9">
        <w:rPr>
          <w:rFonts w:ascii="PT Astra Serif" w:hAnsi="PT Astra Serif"/>
          <w:b/>
          <w:sz w:val="32"/>
          <w:szCs w:val="32"/>
        </w:rPr>
        <w:t xml:space="preserve"> </w:t>
      </w:r>
      <w:r w:rsidR="00D8092B" w:rsidRPr="007C1EF9">
        <w:rPr>
          <w:rFonts w:ascii="PT Astra Serif" w:hAnsi="PT Astra Serif"/>
          <w:b/>
          <w:sz w:val="32"/>
          <w:szCs w:val="32"/>
        </w:rPr>
        <w:t>Акт</w:t>
      </w:r>
    </w:p>
    <w:p w:rsidR="00D8092B" w:rsidRPr="007C1EF9" w:rsidRDefault="00F61D5E" w:rsidP="00F61D5E">
      <w:pPr>
        <w:jc w:val="center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плановой </w:t>
      </w:r>
      <w:r w:rsidR="00E61CB5" w:rsidRPr="007C1EF9">
        <w:rPr>
          <w:rFonts w:ascii="PT Astra Serif" w:hAnsi="PT Astra Serif"/>
          <w:sz w:val="28"/>
          <w:szCs w:val="28"/>
        </w:rPr>
        <w:t xml:space="preserve">камеральной </w:t>
      </w:r>
      <w:r w:rsidR="00D8092B" w:rsidRPr="007C1EF9">
        <w:rPr>
          <w:rFonts w:ascii="PT Astra Serif" w:hAnsi="PT Astra Serif"/>
          <w:sz w:val="28"/>
          <w:szCs w:val="28"/>
        </w:rPr>
        <w:t>ревизии финансово</w:t>
      </w:r>
      <w:r w:rsidR="00A509E0" w:rsidRPr="007C1EF9">
        <w:rPr>
          <w:rFonts w:ascii="PT Astra Serif" w:hAnsi="PT Astra Serif"/>
          <w:sz w:val="28"/>
          <w:szCs w:val="28"/>
        </w:rPr>
        <w:t xml:space="preserve"> </w:t>
      </w:r>
      <w:r w:rsidR="00D8092B" w:rsidRPr="007C1EF9">
        <w:rPr>
          <w:rFonts w:ascii="PT Astra Serif" w:hAnsi="PT Astra Serif"/>
          <w:sz w:val="28"/>
          <w:szCs w:val="28"/>
        </w:rPr>
        <w:t>- хозяйственной деятельности</w:t>
      </w:r>
      <w:r w:rsidRPr="007C1EF9">
        <w:rPr>
          <w:rFonts w:ascii="PT Astra Serif" w:hAnsi="PT Astra Serif"/>
          <w:sz w:val="28"/>
          <w:szCs w:val="28"/>
        </w:rPr>
        <w:t xml:space="preserve">             (далее – контрольное мероприятие) муниципального дошкольного образовательного учреждения</w:t>
      </w:r>
      <w:r w:rsidR="00D8092B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>«</w:t>
      </w:r>
      <w:r w:rsidR="00D8092B" w:rsidRPr="007C1EF9">
        <w:rPr>
          <w:rFonts w:ascii="PT Astra Serif" w:hAnsi="PT Astra Serif"/>
          <w:sz w:val="28"/>
          <w:szCs w:val="28"/>
        </w:rPr>
        <w:t>Ключевский детский сад</w:t>
      </w:r>
      <w:r w:rsidRPr="007C1EF9">
        <w:rPr>
          <w:rFonts w:ascii="PT Astra Serif" w:hAnsi="PT Astra Serif"/>
          <w:sz w:val="28"/>
          <w:szCs w:val="28"/>
        </w:rPr>
        <w:t>» (далее – МДОУ Ключевский детский сад»)</w:t>
      </w:r>
    </w:p>
    <w:p w:rsidR="00D8092B" w:rsidRPr="007C1EF9" w:rsidRDefault="00D8092B" w:rsidP="00D8092B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D8092B" w:rsidRPr="007C1EF9" w:rsidTr="000D6894">
        <w:tc>
          <w:tcPr>
            <w:tcW w:w="5153" w:type="dxa"/>
          </w:tcPr>
          <w:p w:rsidR="00D8092B" w:rsidRPr="007C1EF9" w:rsidRDefault="00D8092B" w:rsidP="00D8092B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7C1EF9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7C1EF9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D8092B" w:rsidRPr="007C1EF9" w:rsidRDefault="00D8092B" w:rsidP="00D8092B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C1EF9">
              <w:rPr>
                <w:rFonts w:ascii="PT Astra Serif" w:hAnsi="PT Astra Serif"/>
                <w:sz w:val="28"/>
                <w:szCs w:val="28"/>
              </w:rPr>
              <w:t>23  июля  2021 года</w:t>
            </w:r>
          </w:p>
        </w:tc>
      </w:tr>
    </w:tbl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E61CB5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E61CB5" w:rsidRPr="007C1EF9">
        <w:rPr>
          <w:rFonts w:ascii="PT Astra Serif" w:hAnsi="PT Astra Serif"/>
          <w:sz w:val="28"/>
          <w:szCs w:val="28"/>
        </w:rPr>
        <w:t>Контрольное мероприятие проведено на основании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E61CB5" w:rsidRPr="007C1EF9">
        <w:rPr>
          <w:rFonts w:ascii="PT Astra Serif" w:hAnsi="PT Astra Serif"/>
          <w:sz w:val="28"/>
          <w:szCs w:val="28"/>
        </w:rPr>
        <w:t xml:space="preserve">Приказов </w:t>
      </w:r>
      <w:r w:rsidR="006E4690" w:rsidRPr="007C1EF9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6E4690" w:rsidRPr="007C1EF9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6E4690" w:rsidRPr="007C1EF9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6E4690" w:rsidRPr="007C1EF9">
        <w:rPr>
          <w:rFonts w:ascii="PT Astra Serif" w:hAnsi="PT Astra Serif"/>
          <w:sz w:val="28"/>
          <w:szCs w:val="28"/>
        </w:rPr>
        <w:t xml:space="preserve"> </w:t>
      </w:r>
      <w:r w:rsidR="00E61CB5" w:rsidRPr="007C1EF9">
        <w:rPr>
          <w:rFonts w:ascii="PT Astra Serif" w:hAnsi="PT Astra Serif"/>
          <w:sz w:val="28"/>
          <w:szCs w:val="28"/>
        </w:rPr>
        <w:t xml:space="preserve">от 28.12.2020 года № 135 «Об утверждении плановых проверок соблюдения законодательства Российской Федерации и иных нормативных актов Российской Федерации о контрактной системе в сфере закупок товаров, работ услуг для обеспечения нужд </w:t>
      </w:r>
      <w:proofErr w:type="spellStart"/>
      <w:r w:rsidR="00E61CB5"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61CB5" w:rsidRPr="007C1EF9">
        <w:rPr>
          <w:rFonts w:ascii="PT Astra Serif" w:hAnsi="PT Astra Serif"/>
          <w:sz w:val="28"/>
          <w:szCs w:val="28"/>
        </w:rPr>
        <w:t xml:space="preserve"> муниципального образования на 2021 год»,  </w:t>
      </w:r>
      <w:r w:rsidR="006E4690" w:rsidRPr="007C1EF9">
        <w:rPr>
          <w:rFonts w:ascii="PT Astra Serif" w:hAnsi="PT Astra Serif"/>
          <w:sz w:val="28"/>
          <w:szCs w:val="28"/>
        </w:rPr>
        <w:t>от 01.06.2021г. № 47</w:t>
      </w:r>
      <w:r w:rsidR="00F61D5E" w:rsidRPr="007C1EF9">
        <w:rPr>
          <w:rFonts w:ascii="PT Astra Serif" w:hAnsi="PT Astra Serif"/>
          <w:sz w:val="28"/>
          <w:szCs w:val="28"/>
        </w:rPr>
        <w:t xml:space="preserve">                 « О</w:t>
      </w:r>
      <w:r w:rsidR="00E61CB5" w:rsidRPr="007C1EF9">
        <w:rPr>
          <w:rFonts w:ascii="PT Astra Serif" w:hAnsi="PT Astra Serif"/>
          <w:sz w:val="28"/>
          <w:szCs w:val="28"/>
        </w:rPr>
        <w:t xml:space="preserve"> проведении ревизии финансово-хозяйственной деятельности».</w:t>
      </w:r>
      <w:proofErr w:type="gramEnd"/>
    </w:p>
    <w:p w:rsidR="00E61CB5" w:rsidRPr="007C1EF9" w:rsidRDefault="00F61D5E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</w:t>
      </w:r>
      <w:r w:rsidR="00E61CB5" w:rsidRPr="007C1EF9">
        <w:rPr>
          <w:rFonts w:ascii="PT Astra Serif" w:hAnsi="PT Astra Serif"/>
          <w:sz w:val="28"/>
          <w:szCs w:val="28"/>
        </w:rPr>
        <w:t>Тема контрольного мероприятия</w:t>
      </w:r>
      <w:r w:rsidRPr="007C1EF9">
        <w:rPr>
          <w:rFonts w:ascii="PT Astra Serif" w:hAnsi="PT Astra Serif"/>
          <w:sz w:val="28"/>
          <w:szCs w:val="28"/>
        </w:rPr>
        <w:t xml:space="preserve"> -</w:t>
      </w:r>
      <w:r w:rsidR="00E61CB5" w:rsidRPr="007C1EF9">
        <w:rPr>
          <w:rFonts w:ascii="PT Astra Serif" w:hAnsi="PT Astra Serif"/>
          <w:sz w:val="28"/>
          <w:szCs w:val="28"/>
        </w:rPr>
        <w:t xml:space="preserve"> ревизия финансово-хозяйст</w:t>
      </w:r>
      <w:r w:rsidRPr="007C1EF9">
        <w:rPr>
          <w:rFonts w:ascii="PT Astra Serif" w:hAnsi="PT Astra Serif"/>
          <w:sz w:val="28"/>
          <w:szCs w:val="28"/>
        </w:rPr>
        <w:t>венной деятельности и проверка</w:t>
      </w:r>
      <w:r w:rsidR="00E61CB5" w:rsidRPr="007C1EF9">
        <w:rPr>
          <w:rFonts w:ascii="PT Astra Serif" w:hAnsi="PT Astra Serif"/>
          <w:sz w:val="28"/>
          <w:szCs w:val="28"/>
        </w:rPr>
        <w:t xml:space="preserve"> соблюдения требований законодательства о контрактной системе в сфере закупок.</w:t>
      </w:r>
    </w:p>
    <w:p w:rsidR="00E1046B" w:rsidRPr="007C1EF9" w:rsidRDefault="00F61D5E" w:rsidP="00E1046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</w:t>
      </w:r>
      <w:r w:rsidR="00E61CB5" w:rsidRPr="007C1EF9">
        <w:rPr>
          <w:rFonts w:ascii="PT Astra Serif" w:hAnsi="PT Astra Serif"/>
          <w:sz w:val="28"/>
          <w:szCs w:val="28"/>
        </w:rPr>
        <w:t>Проверяемый период:</w:t>
      </w:r>
      <w:r w:rsidR="00E1046B" w:rsidRPr="007C1EF9">
        <w:rPr>
          <w:rFonts w:ascii="PT Astra Serif" w:hAnsi="PT Astra Serif"/>
          <w:sz w:val="28"/>
          <w:szCs w:val="28"/>
        </w:rPr>
        <w:t xml:space="preserve"> с 01.01.2019 года по 31.03.2021 года.</w:t>
      </w:r>
    </w:p>
    <w:p w:rsidR="00E61CB5" w:rsidRPr="007C1EF9" w:rsidRDefault="00876CC4" w:rsidP="00E61C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E1046B" w:rsidRPr="007C1EF9">
        <w:rPr>
          <w:rFonts w:ascii="PT Astra Serif" w:hAnsi="PT Astra Serif"/>
          <w:sz w:val="28"/>
          <w:szCs w:val="28"/>
        </w:rPr>
        <w:t>Срок проведение конт</w:t>
      </w:r>
      <w:r w:rsidR="0001680F" w:rsidRPr="007C1EF9">
        <w:rPr>
          <w:rFonts w:ascii="PT Astra Serif" w:hAnsi="PT Astra Serif"/>
          <w:sz w:val="28"/>
          <w:szCs w:val="28"/>
        </w:rPr>
        <w:t>рольного мероприятия составил 20</w:t>
      </w:r>
      <w:r w:rsidR="00E1046B" w:rsidRPr="007C1EF9">
        <w:rPr>
          <w:rFonts w:ascii="PT Astra Serif" w:hAnsi="PT Astra Serif"/>
          <w:sz w:val="28"/>
          <w:szCs w:val="28"/>
        </w:rPr>
        <w:t xml:space="preserve"> рабочих дней</w:t>
      </w:r>
      <w:r w:rsidR="006E4690" w:rsidRPr="007C1EF9">
        <w:rPr>
          <w:rFonts w:ascii="PT Astra Serif" w:hAnsi="PT Astra Serif"/>
          <w:sz w:val="28"/>
          <w:szCs w:val="28"/>
        </w:rPr>
        <w:t xml:space="preserve"> </w:t>
      </w:r>
      <w:r w:rsidR="00E1046B" w:rsidRPr="007C1EF9">
        <w:rPr>
          <w:rFonts w:ascii="PT Astra Serif" w:hAnsi="PT Astra Serif"/>
          <w:sz w:val="28"/>
          <w:szCs w:val="28"/>
        </w:rPr>
        <w:t xml:space="preserve">с </w:t>
      </w:r>
      <w:r w:rsidR="00E61CB5" w:rsidRPr="007C1EF9">
        <w:rPr>
          <w:rFonts w:ascii="PT Astra Serif" w:hAnsi="PT Astra Serif"/>
          <w:sz w:val="28"/>
          <w:szCs w:val="28"/>
        </w:rPr>
        <w:t>28.06.2021 г.</w:t>
      </w:r>
      <w:r w:rsidR="00E1046B" w:rsidRPr="007C1EF9">
        <w:rPr>
          <w:rFonts w:ascii="PT Astra Serif" w:hAnsi="PT Astra Serif"/>
          <w:sz w:val="28"/>
          <w:szCs w:val="28"/>
        </w:rPr>
        <w:t xml:space="preserve"> по 23 07.2021 года.</w:t>
      </w:r>
    </w:p>
    <w:p w:rsidR="00D8092B" w:rsidRPr="007C1EF9" w:rsidRDefault="00D8092B" w:rsidP="00D8092B">
      <w:pPr>
        <w:jc w:val="both"/>
        <w:rPr>
          <w:rFonts w:ascii="PT Astra Serif" w:hAnsi="PT Astra Serif"/>
          <w:b/>
          <w:sz w:val="28"/>
          <w:szCs w:val="28"/>
        </w:rPr>
      </w:pPr>
    </w:p>
    <w:p w:rsidR="00D8092B" w:rsidRPr="007C1EF9" w:rsidRDefault="0001680F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r w:rsidR="00E1046B" w:rsidRPr="007C1EF9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01680F" w:rsidRPr="007C1EF9" w:rsidRDefault="0001680F" w:rsidP="00D8092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>Полное наименование объекта контроля - м</w:t>
      </w:r>
      <w:r w:rsidR="00D8092B" w:rsidRPr="007C1EF9">
        <w:rPr>
          <w:rFonts w:ascii="PT Astra Serif" w:hAnsi="PT Astra Serif"/>
          <w:sz w:val="28"/>
          <w:szCs w:val="28"/>
        </w:rPr>
        <w:t xml:space="preserve">униципальное дошкольное образовательное учреждение </w:t>
      </w:r>
      <w:r w:rsidRPr="007C1EF9">
        <w:rPr>
          <w:rFonts w:ascii="PT Astra Serif" w:hAnsi="PT Astra Serif"/>
          <w:sz w:val="28"/>
          <w:szCs w:val="28"/>
        </w:rPr>
        <w:t>«</w:t>
      </w:r>
      <w:r w:rsidR="00894C7C" w:rsidRPr="007C1EF9">
        <w:rPr>
          <w:rFonts w:ascii="PT Astra Serif" w:hAnsi="PT Astra Serif"/>
          <w:sz w:val="28"/>
          <w:szCs w:val="28"/>
        </w:rPr>
        <w:t>Ключевский</w:t>
      </w:r>
      <w:r w:rsidR="00D8092B" w:rsidRPr="007C1EF9">
        <w:rPr>
          <w:rFonts w:ascii="PT Astra Serif" w:hAnsi="PT Astra Serif"/>
          <w:sz w:val="28"/>
          <w:szCs w:val="28"/>
        </w:rPr>
        <w:t xml:space="preserve"> детский сад</w:t>
      </w:r>
      <w:r w:rsidRPr="007C1EF9">
        <w:rPr>
          <w:rFonts w:ascii="PT Astra Serif" w:hAnsi="PT Astra Serif"/>
          <w:sz w:val="28"/>
          <w:szCs w:val="28"/>
        </w:rPr>
        <w:t>»</w:t>
      </w:r>
      <w:r w:rsidR="00D8092B" w:rsidRPr="007C1EF9">
        <w:rPr>
          <w:rFonts w:ascii="PT Astra Serif" w:hAnsi="PT Astra Serif"/>
          <w:sz w:val="28"/>
          <w:szCs w:val="28"/>
        </w:rPr>
        <w:t xml:space="preserve">  </w:t>
      </w:r>
      <w:r w:rsidRPr="007C1EF9">
        <w:rPr>
          <w:rFonts w:ascii="PT Astra Serif" w:hAnsi="PT Astra Serif"/>
          <w:sz w:val="28"/>
          <w:szCs w:val="28"/>
        </w:rPr>
        <w:t>(далее – МДОУ «Ключевский детский сад», Учреждение).</w:t>
      </w:r>
      <w:r w:rsidR="00D8092B" w:rsidRPr="007C1EF9">
        <w:rPr>
          <w:rFonts w:ascii="PT Astra Serif" w:hAnsi="PT Astra Serif"/>
          <w:sz w:val="28"/>
          <w:szCs w:val="28"/>
        </w:rPr>
        <w:t xml:space="preserve">  </w:t>
      </w:r>
    </w:p>
    <w:p w:rsidR="0001680F" w:rsidRPr="007C1EF9" w:rsidRDefault="0001680F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D8092B" w:rsidRPr="007C1EF9">
        <w:rPr>
          <w:rFonts w:ascii="PT Astra Serif" w:hAnsi="PT Astra Serif"/>
          <w:sz w:val="28"/>
          <w:szCs w:val="28"/>
        </w:rPr>
        <w:t xml:space="preserve">Юридический </w:t>
      </w:r>
      <w:r w:rsidRPr="007C1EF9">
        <w:rPr>
          <w:rFonts w:ascii="PT Astra Serif" w:hAnsi="PT Astra Serif"/>
          <w:sz w:val="28"/>
          <w:szCs w:val="28"/>
        </w:rPr>
        <w:t>и фактический адрес</w:t>
      </w:r>
      <w:r w:rsidR="00FD0AC2" w:rsidRPr="007C1EF9">
        <w:rPr>
          <w:rFonts w:ascii="PT Astra Serif" w:hAnsi="PT Astra Serif"/>
          <w:sz w:val="28"/>
          <w:szCs w:val="28"/>
        </w:rPr>
        <w:t xml:space="preserve"> Учреждения</w:t>
      </w:r>
      <w:r w:rsidR="00D8092B" w:rsidRPr="007C1EF9">
        <w:rPr>
          <w:rFonts w:ascii="PT Astra Serif" w:hAnsi="PT Astra Serif"/>
          <w:sz w:val="28"/>
          <w:szCs w:val="28"/>
        </w:rPr>
        <w:t>: 6238</w:t>
      </w:r>
      <w:r w:rsidR="00894C7C" w:rsidRPr="007C1EF9">
        <w:rPr>
          <w:rFonts w:ascii="PT Astra Serif" w:hAnsi="PT Astra Serif"/>
          <w:sz w:val="28"/>
          <w:szCs w:val="28"/>
        </w:rPr>
        <w:t>32</w:t>
      </w:r>
      <w:r w:rsidR="00D8092B" w:rsidRPr="007C1EF9">
        <w:rPr>
          <w:rFonts w:ascii="PT Astra Serif" w:hAnsi="PT Astra Serif"/>
          <w:sz w:val="28"/>
          <w:szCs w:val="28"/>
        </w:rPr>
        <w:t xml:space="preserve">, Свердловская обл., </w:t>
      </w:r>
      <w:proofErr w:type="spellStart"/>
      <w:r w:rsidR="00D8092B" w:rsidRPr="007C1EF9">
        <w:rPr>
          <w:rFonts w:ascii="PT Astra Serif" w:hAnsi="PT Astra Serif"/>
          <w:sz w:val="28"/>
          <w:szCs w:val="28"/>
        </w:rPr>
        <w:t>Ирбитский</w:t>
      </w:r>
      <w:proofErr w:type="spellEnd"/>
      <w:r w:rsidR="00D8092B" w:rsidRPr="007C1EF9">
        <w:rPr>
          <w:rFonts w:ascii="PT Astra Serif" w:hAnsi="PT Astra Serif"/>
          <w:sz w:val="28"/>
          <w:szCs w:val="28"/>
        </w:rPr>
        <w:t xml:space="preserve"> район, </w:t>
      </w:r>
      <w:r w:rsidR="00894C7C" w:rsidRPr="007C1EF9">
        <w:rPr>
          <w:rFonts w:ascii="PT Astra Serif" w:hAnsi="PT Astra Serif"/>
          <w:sz w:val="28"/>
          <w:szCs w:val="28"/>
        </w:rPr>
        <w:t>с</w:t>
      </w:r>
      <w:r w:rsidR="00D8092B" w:rsidRPr="007C1EF9">
        <w:rPr>
          <w:rFonts w:ascii="PT Astra Serif" w:hAnsi="PT Astra Serif"/>
          <w:sz w:val="28"/>
          <w:szCs w:val="28"/>
        </w:rPr>
        <w:t>.</w:t>
      </w:r>
      <w:r w:rsidR="00894C7C" w:rsidRPr="007C1EF9">
        <w:rPr>
          <w:rFonts w:ascii="PT Astra Serif" w:hAnsi="PT Astra Serif"/>
          <w:sz w:val="28"/>
          <w:szCs w:val="28"/>
        </w:rPr>
        <w:t xml:space="preserve"> Ключи</w:t>
      </w:r>
      <w:r w:rsidR="00D8092B" w:rsidRPr="007C1EF9">
        <w:rPr>
          <w:rFonts w:ascii="PT Astra Serif" w:hAnsi="PT Astra Serif"/>
          <w:sz w:val="28"/>
          <w:szCs w:val="28"/>
        </w:rPr>
        <w:t>,</w:t>
      </w:r>
      <w:r w:rsidR="00894C7C" w:rsidRPr="007C1EF9">
        <w:rPr>
          <w:rFonts w:ascii="PT Astra Serif" w:hAnsi="PT Astra Serif"/>
          <w:sz w:val="28"/>
          <w:szCs w:val="28"/>
        </w:rPr>
        <w:t xml:space="preserve"> </w:t>
      </w:r>
      <w:r w:rsidR="00D8092B" w:rsidRPr="007C1EF9">
        <w:rPr>
          <w:rFonts w:ascii="PT Astra Serif" w:hAnsi="PT Astra Serif"/>
          <w:sz w:val="28"/>
          <w:szCs w:val="28"/>
        </w:rPr>
        <w:t>ул.</w:t>
      </w:r>
      <w:r w:rsidR="00894C7C" w:rsidRPr="007C1EF9">
        <w:rPr>
          <w:rFonts w:ascii="PT Astra Serif" w:hAnsi="PT Astra Serif"/>
          <w:sz w:val="28"/>
          <w:szCs w:val="28"/>
        </w:rPr>
        <w:t xml:space="preserve"> Урицкого</w:t>
      </w:r>
      <w:r w:rsidR="00D8092B" w:rsidRPr="007C1EF9">
        <w:rPr>
          <w:rFonts w:ascii="PT Astra Serif" w:hAnsi="PT Astra Serif"/>
          <w:sz w:val="28"/>
          <w:szCs w:val="28"/>
        </w:rPr>
        <w:t>,</w:t>
      </w:r>
      <w:r w:rsidR="00894C7C" w:rsidRPr="007C1EF9">
        <w:rPr>
          <w:rFonts w:ascii="PT Astra Serif" w:hAnsi="PT Astra Serif"/>
          <w:sz w:val="28"/>
          <w:szCs w:val="28"/>
        </w:rPr>
        <w:t xml:space="preserve"> д. 2</w:t>
      </w:r>
      <w:r w:rsidR="00FD0AC2" w:rsidRPr="007C1EF9">
        <w:rPr>
          <w:rFonts w:ascii="PT Astra Serif" w:hAnsi="PT Astra Serif"/>
          <w:sz w:val="28"/>
          <w:szCs w:val="28"/>
        </w:rPr>
        <w:t>, тел.(34355)3-01-23</w:t>
      </w:r>
      <w:r w:rsidR="00D8092B" w:rsidRPr="007C1EF9">
        <w:rPr>
          <w:rFonts w:ascii="PT Astra Serif" w:hAnsi="PT Astra Serif"/>
          <w:sz w:val="28"/>
          <w:szCs w:val="28"/>
        </w:rPr>
        <w:t xml:space="preserve">     </w:t>
      </w:r>
      <w:proofErr w:type="gramEnd"/>
    </w:p>
    <w:p w:rsidR="0001680F" w:rsidRPr="007C1EF9" w:rsidRDefault="00D8092B" w:rsidP="0001680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</w:t>
      </w:r>
      <w:r w:rsidR="0001680F" w:rsidRPr="007C1EF9">
        <w:rPr>
          <w:rFonts w:ascii="PT Astra Serif" w:hAnsi="PT Astra Serif"/>
          <w:sz w:val="28"/>
          <w:szCs w:val="28"/>
        </w:rPr>
        <w:t>ИНН 6611006409, КПП 667601001, ОГРН 1026600879898.</w:t>
      </w:r>
    </w:p>
    <w:p w:rsidR="00D8092B" w:rsidRPr="007C1EF9" w:rsidRDefault="00D8092B" w:rsidP="00D809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C1EF9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 w:rsidR="00894C7C" w:rsidRPr="007C1EF9">
        <w:rPr>
          <w:rFonts w:ascii="PT Astra Serif" w:hAnsi="PT Astra Serif"/>
          <w:sz w:val="28"/>
          <w:szCs w:val="28"/>
        </w:rPr>
        <w:t>16.11</w:t>
      </w:r>
      <w:r w:rsidRPr="007C1EF9">
        <w:rPr>
          <w:rFonts w:ascii="PT Astra Serif" w:hAnsi="PT Astra Serif"/>
          <w:sz w:val="28"/>
          <w:szCs w:val="28"/>
        </w:rPr>
        <w:t>.2017 г. №</w:t>
      </w:r>
      <w:r w:rsidRPr="007C1EF9">
        <w:rPr>
          <w:rFonts w:ascii="PT Astra Serif" w:hAnsi="PT Astra Serif"/>
          <w:b/>
          <w:bCs/>
          <w:sz w:val="28"/>
          <w:szCs w:val="28"/>
        </w:rPr>
        <w:t> </w:t>
      </w:r>
      <w:r w:rsidR="00894C7C" w:rsidRPr="007C1EF9">
        <w:rPr>
          <w:rFonts w:ascii="PT Astra Serif" w:hAnsi="PT Astra Serif"/>
          <w:sz w:val="28"/>
          <w:szCs w:val="28"/>
        </w:rPr>
        <w:t>1018</w:t>
      </w:r>
      <w:r w:rsidRPr="007C1EF9">
        <w:rPr>
          <w:rFonts w:ascii="PT Astra Serif" w:hAnsi="PT Astra Serif"/>
          <w:sz w:val="28"/>
          <w:szCs w:val="28"/>
        </w:rPr>
        <w:t xml:space="preserve">-ПА и зарегистрированным Межрайонной ИФНС России № 13 по Свердловской области. </w:t>
      </w:r>
    </w:p>
    <w:p w:rsidR="00D8092B" w:rsidRPr="007C1EF9" w:rsidRDefault="00D8092B" w:rsidP="00D809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D75077" w:rsidRPr="007C1EF9">
        <w:rPr>
          <w:rFonts w:ascii="PT Astra Serif" w:hAnsi="PT Astra Serif"/>
          <w:sz w:val="28"/>
          <w:szCs w:val="28"/>
        </w:rPr>
        <w:t>6230</w:t>
      </w:r>
      <w:r w:rsidRPr="007C1EF9">
        <w:rPr>
          <w:rFonts w:ascii="PT Astra Serif" w:hAnsi="PT Astra Serif"/>
          <w:sz w:val="28"/>
          <w:szCs w:val="28"/>
        </w:rPr>
        <w:t xml:space="preserve"> от </w:t>
      </w:r>
      <w:r w:rsidR="00D75077" w:rsidRPr="007C1EF9">
        <w:rPr>
          <w:rFonts w:ascii="PT Astra Serif" w:hAnsi="PT Astra Serif"/>
          <w:sz w:val="28"/>
          <w:szCs w:val="28"/>
        </w:rPr>
        <w:t>25 января</w:t>
      </w:r>
      <w:r w:rsidRPr="007C1EF9">
        <w:rPr>
          <w:rFonts w:ascii="PT Astra Serif" w:hAnsi="PT Astra Serif"/>
          <w:sz w:val="28"/>
          <w:szCs w:val="28"/>
        </w:rPr>
        <w:t xml:space="preserve"> 201</w:t>
      </w:r>
      <w:r w:rsidR="00D75077" w:rsidRPr="007C1EF9">
        <w:rPr>
          <w:rFonts w:ascii="PT Astra Serif" w:hAnsi="PT Astra Serif"/>
          <w:sz w:val="28"/>
          <w:szCs w:val="28"/>
        </w:rPr>
        <w:t>8</w:t>
      </w:r>
      <w:r w:rsidRPr="007C1EF9">
        <w:rPr>
          <w:rFonts w:ascii="PT Astra Serif" w:hAnsi="PT Astra Serif"/>
          <w:sz w:val="28"/>
          <w:szCs w:val="28"/>
        </w:rPr>
        <w:t xml:space="preserve"> года </w:t>
      </w:r>
      <w:proofErr w:type="gramStart"/>
      <w:r w:rsidRPr="007C1EF9">
        <w:rPr>
          <w:rFonts w:ascii="PT Astra Serif" w:hAnsi="PT Astra Serif"/>
          <w:sz w:val="28"/>
          <w:szCs w:val="28"/>
        </w:rPr>
        <w:t>регистрационный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  № 1</w:t>
      </w:r>
      <w:r w:rsidR="00D75077" w:rsidRPr="007C1EF9">
        <w:rPr>
          <w:rFonts w:ascii="PT Astra Serif" w:hAnsi="PT Astra Serif"/>
          <w:sz w:val="28"/>
          <w:szCs w:val="28"/>
        </w:rPr>
        <w:t>9598</w:t>
      </w:r>
      <w:r w:rsidRPr="007C1EF9">
        <w:rPr>
          <w:rFonts w:ascii="PT Astra Serif" w:hAnsi="PT Astra Serif"/>
          <w:sz w:val="28"/>
          <w:szCs w:val="28"/>
        </w:rPr>
        <w:t>срок действия лицензии бессрочно.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Для осуществления </w:t>
      </w:r>
      <w:r w:rsidR="00FD0AC2" w:rsidRPr="007C1EF9">
        <w:rPr>
          <w:rFonts w:ascii="PT Astra Serif" w:hAnsi="PT Astra Serif"/>
          <w:sz w:val="28"/>
          <w:szCs w:val="28"/>
        </w:rPr>
        <w:t xml:space="preserve">финансово-хозяйственной деятельности </w:t>
      </w:r>
      <w:r w:rsidR="00415BEB" w:rsidRPr="007C1EF9">
        <w:rPr>
          <w:rFonts w:ascii="PT Astra Serif" w:hAnsi="PT Astra Serif"/>
          <w:sz w:val="28"/>
          <w:szCs w:val="28"/>
        </w:rPr>
        <w:t>У</w:t>
      </w:r>
      <w:r w:rsidRPr="007C1EF9">
        <w:rPr>
          <w:rFonts w:ascii="PT Astra Serif" w:hAnsi="PT Astra Serif"/>
          <w:sz w:val="28"/>
          <w:szCs w:val="28"/>
        </w:rPr>
        <w:t>чреждения в открыты лицевые счета:</w:t>
      </w:r>
    </w:p>
    <w:p w:rsidR="00D8092B" w:rsidRPr="007C1EF9" w:rsidRDefault="00D8092B" w:rsidP="00D8092B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№ </w:t>
      </w:r>
      <w:r w:rsidR="006E4690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>0906071</w:t>
      </w:r>
      <w:r w:rsidR="006E4690" w:rsidRPr="007C1EF9">
        <w:rPr>
          <w:rFonts w:ascii="PT Astra Serif" w:hAnsi="PT Astra Serif"/>
          <w:sz w:val="28"/>
          <w:szCs w:val="28"/>
        </w:rPr>
        <w:t>510</w:t>
      </w:r>
      <w:r w:rsidRPr="007C1EF9">
        <w:rPr>
          <w:rFonts w:ascii="PT Astra Serif" w:hAnsi="PT Astra Serif"/>
          <w:sz w:val="28"/>
          <w:szCs w:val="28"/>
        </w:rPr>
        <w:t xml:space="preserve">  – лицевой счет </w:t>
      </w:r>
      <w:r w:rsidR="006E4690" w:rsidRPr="007C1EF9">
        <w:rPr>
          <w:rFonts w:ascii="PT Astra Serif" w:hAnsi="PT Astra Serif"/>
          <w:sz w:val="28"/>
          <w:szCs w:val="28"/>
        </w:rPr>
        <w:t>бюджетного</w:t>
      </w:r>
      <w:r w:rsidRPr="007C1EF9">
        <w:rPr>
          <w:rFonts w:ascii="PT Astra Serif" w:hAnsi="PT Astra Serif"/>
          <w:sz w:val="28"/>
          <w:szCs w:val="28"/>
        </w:rPr>
        <w:t xml:space="preserve"> учреждения</w:t>
      </w:r>
    </w:p>
    <w:p w:rsidR="00D8092B" w:rsidRPr="007C1EF9" w:rsidRDefault="00D8092B" w:rsidP="00D8092B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№ </w:t>
      </w:r>
      <w:r w:rsidR="006E4690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>1906071</w:t>
      </w:r>
      <w:r w:rsidR="006E4690" w:rsidRPr="007C1EF9">
        <w:rPr>
          <w:rFonts w:ascii="PT Astra Serif" w:hAnsi="PT Astra Serif"/>
          <w:sz w:val="28"/>
          <w:szCs w:val="28"/>
        </w:rPr>
        <w:t>510</w:t>
      </w:r>
      <w:r w:rsidRPr="007C1EF9">
        <w:rPr>
          <w:rFonts w:ascii="PT Astra Serif" w:hAnsi="PT Astra Serif"/>
          <w:sz w:val="28"/>
          <w:szCs w:val="28"/>
        </w:rPr>
        <w:t xml:space="preserve">  – отдельный лицевой счет </w:t>
      </w:r>
      <w:r w:rsidR="006E4690" w:rsidRPr="007C1EF9">
        <w:rPr>
          <w:rFonts w:ascii="PT Astra Serif" w:hAnsi="PT Astra Serif"/>
          <w:sz w:val="28"/>
          <w:szCs w:val="28"/>
        </w:rPr>
        <w:t>бюдж</w:t>
      </w:r>
      <w:r w:rsidR="00420B5F" w:rsidRPr="007C1EF9">
        <w:rPr>
          <w:rFonts w:ascii="PT Astra Serif" w:hAnsi="PT Astra Serif"/>
          <w:sz w:val="28"/>
          <w:szCs w:val="28"/>
        </w:rPr>
        <w:t>е</w:t>
      </w:r>
      <w:r w:rsidR="006E4690" w:rsidRPr="007C1EF9">
        <w:rPr>
          <w:rFonts w:ascii="PT Astra Serif" w:hAnsi="PT Astra Serif"/>
          <w:sz w:val="28"/>
          <w:szCs w:val="28"/>
        </w:rPr>
        <w:t>тного</w:t>
      </w:r>
      <w:r w:rsidRPr="007C1EF9">
        <w:rPr>
          <w:rFonts w:ascii="PT Astra Serif" w:hAnsi="PT Astra Serif"/>
          <w:sz w:val="28"/>
          <w:szCs w:val="28"/>
        </w:rPr>
        <w:t xml:space="preserve"> учреждения</w:t>
      </w:r>
    </w:p>
    <w:p w:rsidR="00415BEB" w:rsidRPr="007C1EF9" w:rsidRDefault="00D8092B" w:rsidP="00D8092B">
      <w:pPr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№ </w:t>
      </w:r>
      <w:r w:rsidR="006E4690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>3906071</w:t>
      </w:r>
      <w:r w:rsidR="006E4690" w:rsidRPr="007C1EF9">
        <w:rPr>
          <w:rFonts w:ascii="PT Astra Serif" w:hAnsi="PT Astra Serif"/>
          <w:sz w:val="28"/>
          <w:szCs w:val="28"/>
        </w:rPr>
        <w:t>510</w:t>
      </w:r>
      <w:r w:rsidRPr="007C1EF9">
        <w:rPr>
          <w:rFonts w:ascii="PT Astra Serif" w:hAnsi="PT Astra Serif"/>
          <w:sz w:val="28"/>
          <w:szCs w:val="28"/>
        </w:rPr>
        <w:t xml:space="preserve">  – лицевой счет по приносящей доход деятельности</w:t>
      </w:r>
      <w:r w:rsidR="00E1046B" w:rsidRPr="007C1E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1046B" w:rsidRPr="007C1EF9">
        <w:rPr>
          <w:rFonts w:ascii="PT Astra Serif" w:hAnsi="PT Astra Serif"/>
          <w:sz w:val="28"/>
          <w:szCs w:val="28"/>
        </w:rPr>
        <w:t>в</w:t>
      </w:r>
      <w:proofErr w:type="gramEnd"/>
      <w:r w:rsidR="00E1046B" w:rsidRPr="007C1EF9">
        <w:rPr>
          <w:rFonts w:ascii="PT Astra Serif" w:hAnsi="PT Astra Serif"/>
          <w:sz w:val="28"/>
          <w:szCs w:val="28"/>
        </w:rPr>
        <w:t xml:space="preserve"> </w:t>
      </w:r>
    </w:p>
    <w:p w:rsidR="00415BEB" w:rsidRPr="007C1EF9" w:rsidRDefault="00415BEB" w:rsidP="00415BEB">
      <w:pPr>
        <w:ind w:left="720"/>
        <w:jc w:val="both"/>
        <w:rPr>
          <w:rFonts w:ascii="PT Astra Serif" w:hAnsi="PT Astra Serif"/>
          <w:sz w:val="28"/>
          <w:szCs w:val="28"/>
        </w:rPr>
      </w:pPr>
    </w:p>
    <w:p w:rsidR="00D8092B" w:rsidRPr="007C1EF9" w:rsidRDefault="00E1046B" w:rsidP="00415BEB">
      <w:pPr>
        <w:ind w:left="72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>Настоящим контрольным мероприятием установлено:</w:t>
      </w:r>
    </w:p>
    <w:p w:rsidR="00D8092B" w:rsidRPr="007C1EF9" w:rsidRDefault="00415BEB" w:rsidP="00D8092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>В 2019году  У</w:t>
      </w:r>
      <w:r w:rsidR="00D8092B" w:rsidRPr="007C1EF9">
        <w:rPr>
          <w:rFonts w:ascii="PT Astra Serif" w:hAnsi="PT Astra Serif"/>
          <w:sz w:val="28"/>
          <w:szCs w:val="28"/>
        </w:rPr>
        <w:t xml:space="preserve">чреждению Управлением образования </w:t>
      </w:r>
      <w:proofErr w:type="spellStart"/>
      <w:r w:rsidR="00D8092B"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8092B" w:rsidRPr="007C1EF9">
        <w:rPr>
          <w:rFonts w:ascii="PT Astra Serif" w:hAnsi="PT Astra Serif"/>
          <w:sz w:val="28"/>
          <w:szCs w:val="28"/>
        </w:rPr>
        <w:t xml:space="preserve"> муниципального образования утверждено муниципальное задание на оказание муниципальных услуг: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7C1EF9">
        <w:rPr>
          <w:rFonts w:ascii="PT Astra Serif" w:hAnsi="PT Astra Serif"/>
          <w:sz w:val="28"/>
          <w:szCs w:val="28"/>
        </w:rPr>
        <w:t xml:space="preserve">      - «Реализация основных общеобразовательных программ дошкольного образования» в объеме </w:t>
      </w:r>
      <w:r w:rsidR="00D75077" w:rsidRPr="007C1EF9">
        <w:rPr>
          <w:rFonts w:ascii="PT Astra Serif" w:hAnsi="PT Astra Serif"/>
          <w:sz w:val="28"/>
          <w:szCs w:val="28"/>
        </w:rPr>
        <w:t>31</w:t>
      </w:r>
      <w:r w:rsidRPr="007C1EF9">
        <w:rPr>
          <w:rFonts w:ascii="PT Astra Serif" w:hAnsi="PT Astra Serif"/>
          <w:sz w:val="28"/>
          <w:szCs w:val="28"/>
        </w:rPr>
        <w:t xml:space="preserve">человек, исполнено в объеме </w:t>
      </w:r>
      <w:r w:rsidR="00CF4545" w:rsidRPr="007C1EF9">
        <w:rPr>
          <w:rFonts w:ascii="PT Astra Serif" w:hAnsi="PT Astra Serif"/>
          <w:sz w:val="28"/>
          <w:szCs w:val="28"/>
        </w:rPr>
        <w:t>30</w:t>
      </w:r>
      <w:r w:rsidRPr="007C1EF9">
        <w:rPr>
          <w:rFonts w:ascii="PT Astra Serif" w:hAnsi="PT Astra Serif"/>
          <w:sz w:val="28"/>
          <w:szCs w:val="28"/>
        </w:rPr>
        <w:t xml:space="preserve">  человек, что составляет </w:t>
      </w:r>
      <w:r w:rsidR="00CF4545" w:rsidRPr="007C1EF9">
        <w:rPr>
          <w:rFonts w:ascii="PT Astra Serif" w:hAnsi="PT Astra Serif"/>
          <w:sz w:val="28"/>
          <w:szCs w:val="28"/>
        </w:rPr>
        <w:t>97</w:t>
      </w:r>
      <w:r w:rsidRPr="007C1EF9">
        <w:rPr>
          <w:rFonts w:ascii="PT Astra Serif" w:hAnsi="PT Astra Serif"/>
          <w:sz w:val="28"/>
          <w:szCs w:val="28"/>
        </w:rPr>
        <w:t xml:space="preserve">% от плана. </w:t>
      </w:r>
    </w:p>
    <w:p w:rsidR="00CF4545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lastRenderedPageBreak/>
        <w:t xml:space="preserve">      - «Присмотр и уход» (дети – сироты и </w:t>
      </w:r>
      <w:proofErr w:type="gramStart"/>
      <w:r w:rsidRPr="007C1EF9">
        <w:rPr>
          <w:rFonts w:ascii="PT Astra Serif" w:hAnsi="PT Astra Serif"/>
          <w:sz w:val="28"/>
          <w:szCs w:val="28"/>
        </w:rPr>
        <w:t>дети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 оставшиеся без попечения родителей от 3 до 8 лет, дети – инвалиды) в объеме </w:t>
      </w:r>
      <w:r w:rsidR="00D75077" w:rsidRPr="007C1EF9">
        <w:rPr>
          <w:rFonts w:ascii="PT Astra Serif" w:hAnsi="PT Astra Serif"/>
          <w:sz w:val="28"/>
          <w:szCs w:val="28"/>
        </w:rPr>
        <w:t>3</w:t>
      </w:r>
      <w:r w:rsidRPr="007C1EF9">
        <w:rPr>
          <w:rFonts w:ascii="PT Astra Serif" w:hAnsi="PT Astra Serif"/>
          <w:sz w:val="28"/>
          <w:szCs w:val="28"/>
        </w:rPr>
        <w:t xml:space="preserve"> человека, исполнено в объеме </w:t>
      </w:r>
      <w:r w:rsidR="00CF4545" w:rsidRPr="007C1EF9">
        <w:rPr>
          <w:rFonts w:ascii="PT Astra Serif" w:hAnsi="PT Astra Serif"/>
          <w:sz w:val="28"/>
          <w:szCs w:val="28"/>
        </w:rPr>
        <w:t>2 человека.</w:t>
      </w:r>
    </w:p>
    <w:p w:rsidR="00D8092B" w:rsidRPr="007C1EF9" w:rsidRDefault="00D8092B" w:rsidP="00CF4545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</w:t>
      </w:r>
      <w:r w:rsidR="00CF4545" w:rsidRPr="007C1EF9">
        <w:rPr>
          <w:rFonts w:ascii="PT Astra Serif" w:hAnsi="PT Astra Serif"/>
          <w:sz w:val="28"/>
          <w:szCs w:val="28"/>
        </w:rPr>
        <w:t xml:space="preserve">    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CF4545" w:rsidRPr="007C1EF9">
        <w:rPr>
          <w:rFonts w:ascii="PT Astra Serif" w:hAnsi="PT Astra Serif"/>
          <w:sz w:val="28"/>
          <w:szCs w:val="28"/>
        </w:rPr>
        <w:t>-</w:t>
      </w:r>
      <w:r w:rsidR="005D07B0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D75077" w:rsidRPr="007C1EF9">
        <w:rPr>
          <w:rFonts w:ascii="PT Astra Serif" w:hAnsi="PT Astra Serif"/>
          <w:sz w:val="28"/>
          <w:szCs w:val="28"/>
        </w:rPr>
        <w:t>31</w:t>
      </w:r>
      <w:r w:rsidRPr="007C1EF9">
        <w:rPr>
          <w:rFonts w:ascii="PT Astra Serif" w:hAnsi="PT Astra Serif"/>
          <w:sz w:val="28"/>
          <w:szCs w:val="28"/>
        </w:rPr>
        <w:t xml:space="preserve"> человек, исполнено в объеме </w:t>
      </w:r>
      <w:r w:rsidR="00CF4545" w:rsidRPr="007C1EF9">
        <w:rPr>
          <w:rFonts w:ascii="PT Astra Serif" w:hAnsi="PT Astra Serif"/>
          <w:sz w:val="28"/>
          <w:szCs w:val="28"/>
        </w:rPr>
        <w:t>30</w:t>
      </w:r>
      <w:r w:rsidRPr="007C1EF9">
        <w:rPr>
          <w:rFonts w:ascii="PT Astra Serif" w:hAnsi="PT Astra Serif"/>
          <w:sz w:val="28"/>
          <w:szCs w:val="28"/>
        </w:rPr>
        <w:t xml:space="preserve">  человек, что составляет 9</w:t>
      </w:r>
      <w:r w:rsidR="00CF4545" w:rsidRPr="007C1EF9">
        <w:rPr>
          <w:rFonts w:ascii="PT Astra Serif" w:hAnsi="PT Astra Serif"/>
          <w:sz w:val="28"/>
          <w:szCs w:val="28"/>
        </w:rPr>
        <w:t>7</w:t>
      </w:r>
      <w:r w:rsidRPr="007C1EF9">
        <w:rPr>
          <w:rFonts w:ascii="PT Astra Serif" w:hAnsi="PT Astra Serif"/>
          <w:sz w:val="28"/>
          <w:szCs w:val="28"/>
        </w:rPr>
        <w:t xml:space="preserve"> % от плана.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7C1EF9">
        <w:rPr>
          <w:rFonts w:ascii="PT Astra Serif" w:hAnsi="PT Astra Serif"/>
          <w:sz w:val="28"/>
          <w:szCs w:val="28"/>
        </w:rPr>
        <w:t>На вып</w:t>
      </w:r>
      <w:r w:rsidR="00415BEB" w:rsidRPr="007C1EF9">
        <w:rPr>
          <w:rFonts w:ascii="PT Astra Serif" w:hAnsi="PT Astra Serif"/>
          <w:sz w:val="28"/>
          <w:szCs w:val="28"/>
        </w:rPr>
        <w:t>олнение муниципального задания У</w:t>
      </w:r>
      <w:r w:rsidRPr="007C1EF9">
        <w:rPr>
          <w:rFonts w:ascii="PT Astra Serif" w:hAnsi="PT Astra Serif"/>
          <w:sz w:val="28"/>
          <w:szCs w:val="28"/>
        </w:rPr>
        <w:t xml:space="preserve">чреждению предоставлена субсидия </w:t>
      </w:r>
      <w:r w:rsidR="00415BEB" w:rsidRPr="007C1EF9">
        <w:rPr>
          <w:rFonts w:ascii="PT Astra Serif" w:hAnsi="PT Astra Serif"/>
          <w:sz w:val="28"/>
          <w:szCs w:val="28"/>
        </w:rPr>
        <w:t>С</w:t>
      </w:r>
      <w:r w:rsidRPr="007C1EF9">
        <w:rPr>
          <w:rFonts w:ascii="PT Astra Serif" w:hAnsi="PT Astra Serif"/>
          <w:sz w:val="28"/>
          <w:szCs w:val="28"/>
        </w:rPr>
        <w:t>оглашением от 09.01.2019 года</w:t>
      </w:r>
      <w:r w:rsidR="00415BEB" w:rsidRPr="007C1EF9">
        <w:rPr>
          <w:rFonts w:ascii="PT Astra Serif" w:hAnsi="PT Astra Serif"/>
          <w:sz w:val="28"/>
          <w:szCs w:val="28"/>
        </w:rPr>
        <w:t xml:space="preserve"> № 22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субсидии на финансовое обеспечение выполнения муниципального задания</w:t>
      </w:r>
      <w:r w:rsidR="00415BEB" w:rsidRPr="007C1EF9">
        <w:rPr>
          <w:rFonts w:ascii="PT Astra Serif" w:hAnsi="PT Astra Serif"/>
          <w:sz w:val="28"/>
          <w:szCs w:val="28"/>
        </w:rPr>
        <w:t>» в сумме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FC61DC" w:rsidRPr="007C1EF9">
        <w:rPr>
          <w:rFonts w:ascii="PT Astra Serif" w:hAnsi="PT Astra Serif"/>
          <w:sz w:val="28"/>
          <w:szCs w:val="28"/>
        </w:rPr>
        <w:t>4644,1</w:t>
      </w:r>
      <w:r w:rsidRPr="007C1EF9">
        <w:rPr>
          <w:rFonts w:ascii="PT Astra Serif" w:hAnsi="PT Astra Serif"/>
          <w:sz w:val="28"/>
          <w:szCs w:val="28"/>
        </w:rPr>
        <w:t xml:space="preserve"> тыс. руб., с изменениями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30.01.2019 года,</w:t>
      </w:r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="00FC61DC" w:rsidRPr="007C1EF9">
        <w:rPr>
          <w:rFonts w:ascii="PT Astra Serif" w:hAnsi="PT Astra Serif"/>
          <w:sz w:val="28"/>
          <w:szCs w:val="28"/>
        </w:rPr>
        <w:t xml:space="preserve">27.02.2019 года,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24.04.2019 года,</w:t>
      </w:r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2</w:t>
      </w:r>
      <w:r w:rsidR="00FC61DC" w:rsidRPr="007C1EF9">
        <w:rPr>
          <w:rFonts w:ascii="PT Astra Serif" w:hAnsi="PT Astra Serif"/>
          <w:sz w:val="28"/>
          <w:szCs w:val="28"/>
        </w:rPr>
        <w:t>8</w:t>
      </w:r>
      <w:r w:rsidRPr="007C1EF9">
        <w:rPr>
          <w:rFonts w:ascii="PT Astra Serif" w:hAnsi="PT Astra Serif"/>
          <w:sz w:val="28"/>
          <w:szCs w:val="28"/>
        </w:rPr>
        <w:t>.0</w:t>
      </w:r>
      <w:r w:rsidR="00FC61DC" w:rsidRPr="007C1EF9">
        <w:rPr>
          <w:rFonts w:ascii="PT Astra Serif" w:hAnsi="PT Astra Serif"/>
          <w:sz w:val="28"/>
          <w:szCs w:val="28"/>
        </w:rPr>
        <w:t>8</w:t>
      </w:r>
      <w:r w:rsidRPr="007C1EF9">
        <w:rPr>
          <w:rFonts w:ascii="PT Astra Serif" w:hAnsi="PT Astra Serif"/>
          <w:sz w:val="28"/>
          <w:szCs w:val="28"/>
        </w:rPr>
        <w:t>.2019 года,</w:t>
      </w:r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25.09.2019 года,</w:t>
      </w:r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="00415BEB" w:rsidRPr="007C1EF9">
        <w:rPr>
          <w:rFonts w:ascii="PT Astra Serif" w:hAnsi="PT Astra Serif"/>
          <w:sz w:val="28"/>
          <w:szCs w:val="28"/>
        </w:rPr>
        <w:t>от 3</w:t>
      </w:r>
      <w:r w:rsidRPr="007C1EF9">
        <w:rPr>
          <w:rFonts w:ascii="PT Astra Serif" w:hAnsi="PT Astra Serif"/>
          <w:sz w:val="28"/>
          <w:szCs w:val="28"/>
        </w:rPr>
        <w:t>0.10.2019 года,</w:t>
      </w:r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27.11.2019 года,</w:t>
      </w:r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02.12.2019 года</w:t>
      </w:r>
      <w:r w:rsidR="00FC61DC" w:rsidRPr="007C1EF9">
        <w:rPr>
          <w:rFonts w:ascii="PT Astra Serif" w:hAnsi="PT Astra Serif"/>
          <w:sz w:val="28"/>
          <w:szCs w:val="28"/>
        </w:rPr>
        <w:t xml:space="preserve">, 17.12.2019 года, </w:t>
      </w:r>
      <w:r w:rsidR="00415BEB" w:rsidRPr="007C1EF9">
        <w:rPr>
          <w:rFonts w:ascii="PT Astra Serif" w:hAnsi="PT Astra Serif"/>
          <w:sz w:val="28"/>
          <w:szCs w:val="28"/>
        </w:rPr>
        <w:t xml:space="preserve">от </w:t>
      </w:r>
      <w:r w:rsidR="00E91B09" w:rsidRPr="007C1EF9">
        <w:rPr>
          <w:rFonts w:ascii="PT Astra Serif" w:hAnsi="PT Astra Serif"/>
          <w:sz w:val="28"/>
          <w:szCs w:val="28"/>
        </w:rPr>
        <w:t>25</w:t>
      </w:r>
      <w:r w:rsidR="00FC61DC" w:rsidRPr="007C1EF9">
        <w:rPr>
          <w:rFonts w:ascii="PT Astra Serif" w:hAnsi="PT Astra Serif"/>
          <w:sz w:val="28"/>
          <w:szCs w:val="28"/>
        </w:rPr>
        <w:t>.12.2019 года.</w:t>
      </w:r>
      <w:proofErr w:type="gramEnd"/>
      <w:r w:rsidR="00FC61DC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 На 31.12.2019 года субсидия составила  </w:t>
      </w:r>
      <w:r w:rsidR="00FC61DC" w:rsidRPr="007C1EF9">
        <w:rPr>
          <w:rFonts w:ascii="PT Astra Serif" w:hAnsi="PT Astra Serif"/>
          <w:sz w:val="28"/>
          <w:szCs w:val="28"/>
        </w:rPr>
        <w:t>5112,6</w:t>
      </w:r>
      <w:r w:rsidRPr="007C1EF9">
        <w:rPr>
          <w:rFonts w:ascii="PT Astra Serif" w:hAnsi="PT Astra Serif"/>
          <w:sz w:val="28"/>
          <w:szCs w:val="28"/>
        </w:rPr>
        <w:t xml:space="preserve">тыс. руб., в том числе местный бюджет </w:t>
      </w:r>
      <w:r w:rsidR="00FC61DC" w:rsidRPr="007C1EF9">
        <w:rPr>
          <w:rFonts w:ascii="PT Astra Serif" w:hAnsi="PT Astra Serif"/>
          <w:sz w:val="28"/>
          <w:szCs w:val="28"/>
        </w:rPr>
        <w:t>2747,4</w:t>
      </w:r>
      <w:r w:rsidRPr="007C1EF9">
        <w:rPr>
          <w:rFonts w:ascii="PT Astra Serif" w:hAnsi="PT Astra Serif"/>
          <w:sz w:val="28"/>
          <w:szCs w:val="28"/>
        </w:rPr>
        <w:t xml:space="preserve"> тыс. руб., областной бюджет </w:t>
      </w:r>
      <w:r w:rsidR="00FC61DC" w:rsidRPr="007C1EF9">
        <w:rPr>
          <w:rFonts w:ascii="PT Astra Serif" w:hAnsi="PT Astra Serif"/>
          <w:sz w:val="28"/>
          <w:szCs w:val="28"/>
        </w:rPr>
        <w:t>2365,2</w:t>
      </w:r>
      <w:r w:rsidR="00F66D91" w:rsidRPr="007C1EF9">
        <w:rPr>
          <w:rFonts w:ascii="PT Astra Serif" w:hAnsi="PT Astra Serif"/>
          <w:sz w:val="28"/>
          <w:szCs w:val="28"/>
        </w:rPr>
        <w:t xml:space="preserve"> тыс. руб.  С</w:t>
      </w:r>
      <w:r w:rsidRPr="007C1EF9">
        <w:rPr>
          <w:rFonts w:ascii="PT Astra Serif" w:hAnsi="PT Astra Serif"/>
          <w:sz w:val="28"/>
          <w:szCs w:val="28"/>
        </w:rPr>
        <w:t xml:space="preserve">убсидия израсходована в сумме </w:t>
      </w:r>
      <w:r w:rsidR="00FC61DC" w:rsidRPr="007C1EF9">
        <w:rPr>
          <w:rFonts w:ascii="PT Astra Serif" w:hAnsi="PT Astra Serif"/>
          <w:sz w:val="28"/>
          <w:szCs w:val="28"/>
        </w:rPr>
        <w:t>5040,2</w:t>
      </w:r>
      <w:r w:rsidR="001D39B1" w:rsidRPr="007C1EF9">
        <w:rPr>
          <w:rFonts w:ascii="PT Astra Serif" w:hAnsi="PT Astra Serif"/>
          <w:sz w:val="28"/>
          <w:szCs w:val="28"/>
        </w:rPr>
        <w:t xml:space="preserve"> тыс. руб.</w:t>
      </w:r>
      <w:r w:rsidRPr="007C1EF9">
        <w:rPr>
          <w:rFonts w:ascii="PT Astra Serif" w:hAnsi="PT Astra Serif"/>
          <w:sz w:val="28"/>
          <w:szCs w:val="28"/>
        </w:rPr>
        <w:t xml:space="preserve"> или 99,</w:t>
      </w:r>
      <w:r w:rsidR="00BC7B70" w:rsidRPr="007C1EF9">
        <w:rPr>
          <w:rFonts w:ascii="PT Astra Serif" w:hAnsi="PT Astra Serif"/>
          <w:sz w:val="28"/>
          <w:szCs w:val="28"/>
        </w:rPr>
        <w:t>6</w:t>
      </w:r>
      <w:r w:rsidRPr="007C1EF9">
        <w:rPr>
          <w:rFonts w:ascii="PT Astra Serif" w:hAnsi="PT Astra Serif"/>
          <w:sz w:val="28"/>
          <w:szCs w:val="28"/>
        </w:rPr>
        <w:t xml:space="preserve"> %.</w:t>
      </w:r>
    </w:p>
    <w:p w:rsidR="00D8092B" w:rsidRPr="007C1EF9" w:rsidRDefault="00D8092B" w:rsidP="00D8092B">
      <w:pPr>
        <w:pStyle w:val="a5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>Учреждению выделялись целевые  субсидии:</w:t>
      </w:r>
    </w:p>
    <w:p w:rsidR="00D8092B" w:rsidRPr="007C1EF9" w:rsidRDefault="00D8092B" w:rsidP="001D39B1">
      <w:pPr>
        <w:pStyle w:val="a5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- Соглашением от </w:t>
      </w:r>
      <w:r w:rsidR="00FC61DC" w:rsidRPr="007C1EF9">
        <w:rPr>
          <w:rFonts w:ascii="PT Astra Serif" w:hAnsi="PT Astra Serif"/>
          <w:sz w:val="28"/>
          <w:szCs w:val="28"/>
        </w:rPr>
        <w:t>09</w:t>
      </w:r>
      <w:r w:rsidRPr="007C1EF9">
        <w:rPr>
          <w:rFonts w:ascii="PT Astra Serif" w:hAnsi="PT Astra Serif"/>
          <w:sz w:val="28"/>
          <w:szCs w:val="28"/>
        </w:rPr>
        <w:t>.01.2019 года</w:t>
      </w:r>
      <w:r w:rsidR="00415BEB" w:rsidRPr="007C1EF9">
        <w:rPr>
          <w:rFonts w:ascii="PT Astra Serif" w:hAnsi="PT Astra Serif"/>
          <w:sz w:val="28"/>
          <w:szCs w:val="28"/>
        </w:rPr>
        <w:t xml:space="preserve"> № 22/1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415BEB" w:rsidRPr="007C1EF9">
        <w:rPr>
          <w:rFonts w:ascii="PT Astra Serif" w:hAnsi="PT Astra Serif"/>
          <w:sz w:val="28"/>
          <w:szCs w:val="28"/>
        </w:rPr>
        <w:t xml:space="preserve">» </w:t>
      </w:r>
      <w:r w:rsidRPr="007C1EF9">
        <w:rPr>
          <w:rFonts w:ascii="PT Astra Serif" w:hAnsi="PT Astra Serif"/>
          <w:sz w:val="28"/>
          <w:szCs w:val="28"/>
        </w:rPr>
        <w:t xml:space="preserve"> на погашение кредиторской задолженности  в сумме </w:t>
      </w:r>
      <w:r w:rsidR="00FC61DC" w:rsidRPr="007C1EF9">
        <w:rPr>
          <w:rFonts w:ascii="PT Astra Serif" w:hAnsi="PT Astra Serif"/>
          <w:sz w:val="28"/>
          <w:szCs w:val="28"/>
        </w:rPr>
        <w:t xml:space="preserve">15,4 тыс. руб., с изменениями </w:t>
      </w:r>
      <w:r w:rsidR="00F66D91" w:rsidRPr="007C1EF9">
        <w:rPr>
          <w:rFonts w:ascii="PT Astra Serif" w:hAnsi="PT Astra Serif"/>
          <w:sz w:val="28"/>
          <w:szCs w:val="28"/>
        </w:rPr>
        <w:t xml:space="preserve">от </w:t>
      </w:r>
      <w:r w:rsidR="00FC61DC" w:rsidRPr="007C1EF9">
        <w:rPr>
          <w:rFonts w:ascii="PT Astra Serif" w:hAnsi="PT Astra Serif"/>
          <w:sz w:val="28"/>
          <w:szCs w:val="28"/>
        </w:rPr>
        <w:t>30.01.2019 года. На 31.12.2019 года субс</w:t>
      </w:r>
      <w:r w:rsidR="00F66D91" w:rsidRPr="007C1EF9">
        <w:rPr>
          <w:rFonts w:ascii="PT Astra Serif" w:hAnsi="PT Astra Serif"/>
          <w:sz w:val="28"/>
          <w:szCs w:val="28"/>
        </w:rPr>
        <w:t xml:space="preserve">идия составила  38,7 тыс. руб. 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Планируемый план по доходам от иной приносящей доходы деятельности (родительская плата) утвержден в размере </w:t>
      </w:r>
      <w:r w:rsidR="00BC7B70" w:rsidRPr="007C1EF9">
        <w:rPr>
          <w:rFonts w:ascii="PT Astra Serif" w:hAnsi="PT Astra Serif"/>
          <w:sz w:val="28"/>
          <w:szCs w:val="28"/>
        </w:rPr>
        <w:t>354,0</w:t>
      </w:r>
      <w:r w:rsidRPr="007C1EF9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на 31.12.2019 года  составили  </w:t>
      </w:r>
      <w:r w:rsidRPr="007C1EF9">
        <w:rPr>
          <w:rFonts w:ascii="PT Astra Serif" w:hAnsi="PT Astra Serif" w:cs="Segoe UI"/>
          <w:sz w:val="28"/>
          <w:szCs w:val="28"/>
        </w:rPr>
        <w:t xml:space="preserve"> </w:t>
      </w:r>
      <w:r w:rsidR="00BC7B70" w:rsidRPr="007C1EF9">
        <w:rPr>
          <w:rFonts w:ascii="PT Astra Serif" w:hAnsi="PT Astra Serif" w:cs="Segoe UI"/>
          <w:sz w:val="28"/>
          <w:szCs w:val="28"/>
        </w:rPr>
        <w:t>287,4</w:t>
      </w:r>
      <w:r w:rsidRPr="007C1EF9">
        <w:rPr>
          <w:rFonts w:ascii="PT Astra Serif" w:hAnsi="PT Astra Serif"/>
          <w:sz w:val="28"/>
          <w:szCs w:val="28"/>
        </w:rPr>
        <w:t xml:space="preserve"> тыс. руб. или  </w:t>
      </w:r>
      <w:r w:rsidR="00BC7B70" w:rsidRPr="007C1EF9">
        <w:rPr>
          <w:rFonts w:ascii="PT Astra Serif" w:hAnsi="PT Astra Serif" w:cs="Segoe UI"/>
          <w:color w:val="000000"/>
          <w:sz w:val="28"/>
          <w:szCs w:val="28"/>
        </w:rPr>
        <w:t>81</w:t>
      </w:r>
      <w:r w:rsidRPr="007C1EF9">
        <w:rPr>
          <w:rFonts w:ascii="PT Astra Serif" w:hAnsi="PT Astra Serif" w:cs="Segoe UI"/>
          <w:color w:val="000000"/>
          <w:sz w:val="28"/>
          <w:szCs w:val="28"/>
        </w:rPr>
        <w:t>,0</w:t>
      </w:r>
      <w:r w:rsidRPr="007C1EF9">
        <w:rPr>
          <w:rFonts w:ascii="PT Astra Serif" w:hAnsi="PT Astra Serif"/>
          <w:sz w:val="28"/>
          <w:szCs w:val="28"/>
        </w:rPr>
        <w:t>% к планируемым доходам.</w:t>
      </w:r>
    </w:p>
    <w:p w:rsidR="00D8092B" w:rsidRPr="007C1EF9" w:rsidRDefault="00D8092B" w:rsidP="00D8092B">
      <w:pPr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8092B" w:rsidRPr="007C1EF9" w:rsidRDefault="00F66D91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На 2020год Учреждению утверждено У</w:t>
      </w:r>
      <w:r w:rsidR="00D8092B" w:rsidRPr="007C1EF9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="00D8092B"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8092B" w:rsidRPr="007C1EF9">
        <w:rPr>
          <w:rFonts w:ascii="PT Astra Serif" w:hAnsi="PT Astra Serif"/>
          <w:sz w:val="28"/>
          <w:szCs w:val="28"/>
        </w:rPr>
        <w:t xml:space="preserve"> муниципального образования муниципальное задание на оказание муниципальных услуг:</w:t>
      </w:r>
    </w:p>
    <w:p w:rsidR="00F66D91" w:rsidRPr="007C1EF9" w:rsidRDefault="00F66D91" w:rsidP="00F66D9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-  </w:t>
      </w:r>
      <w:r w:rsidR="00D8092B" w:rsidRPr="007C1EF9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в объеме </w:t>
      </w:r>
      <w:r w:rsidR="005D07B0" w:rsidRPr="007C1EF9">
        <w:rPr>
          <w:rFonts w:ascii="PT Astra Serif" w:hAnsi="PT Astra Serif"/>
          <w:sz w:val="28"/>
          <w:szCs w:val="28"/>
        </w:rPr>
        <w:t>33</w:t>
      </w:r>
      <w:r w:rsidR="00D8092B" w:rsidRPr="007C1EF9">
        <w:rPr>
          <w:rFonts w:ascii="PT Astra Serif" w:hAnsi="PT Astra Serif"/>
          <w:sz w:val="28"/>
          <w:szCs w:val="28"/>
        </w:rPr>
        <w:t xml:space="preserve"> человека, исполнено в объеме </w:t>
      </w:r>
      <w:r w:rsidR="005D07B0" w:rsidRPr="007C1EF9">
        <w:rPr>
          <w:rFonts w:ascii="PT Astra Serif" w:hAnsi="PT Astra Serif"/>
          <w:sz w:val="28"/>
          <w:szCs w:val="28"/>
        </w:rPr>
        <w:t>26</w:t>
      </w:r>
      <w:r w:rsidR="00D8092B" w:rsidRPr="007C1EF9">
        <w:rPr>
          <w:rFonts w:ascii="PT Astra Serif" w:hAnsi="PT Astra Serif"/>
          <w:sz w:val="28"/>
          <w:szCs w:val="28"/>
        </w:rPr>
        <w:t xml:space="preserve">  человек; что составляет </w:t>
      </w:r>
      <w:r w:rsidR="005D07B0" w:rsidRPr="007C1EF9">
        <w:rPr>
          <w:rFonts w:ascii="PT Astra Serif" w:hAnsi="PT Astra Serif"/>
          <w:sz w:val="28"/>
          <w:szCs w:val="28"/>
        </w:rPr>
        <w:t>79</w:t>
      </w:r>
      <w:r w:rsidR="00D8092B" w:rsidRPr="007C1EF9">
        <w:rPr>
          <w:rFonts w:ascii="PT Astra Serif" w:hAnsi="PT Astra Serif"/>
          <w:sz w:val="28"/>
          <w:szCs w:val="28"/>
        </w:rPr>
        <w:t xml:space="preserve">% от плана. </w:t>
      </w:r>
    </w:p>
    <w:p w:rsidR="005D07B0" w:rsidRPr="007C1EF9" w:rsidRDefault="00F66D91" w:rsidP="00F66D9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-        </w:t>
      </w:r>
      <w:r w:rsidR="00D8092B" w:rsidRPr="007C1EF9">
        <w:rPr>
          <w:rFonts w:ascii="PT Astra Serif" w:hAnsi="PT Astra Serif"/>
          <w:sz w:val="28"/>
          <w:szCs w:val="28"/>
        </w:rPr>
        <w:t xml:space="preserve">«Присмотр и уход» (дети льготных категорий) в объеме </w:t>
      </w:r>
      <w:r w:rsidR="005D07B0" w:rsidRPr="007C1EF9">
        <w:rPr>
          <w:rFonts w:ascii="PT Astra Serif" w:hAnsi="PT Astra Serif"/>
          <w:sz w:val="28"/>
          <w:szCs w:val="28"/>
        </w:rPr>
        <w:t>2</w:t>
      </w:r>
      <w:r w:rsidR="00D8092B" w:rsidRPr="007C1EF9">
        <w:rPr>
          <w:rFonts w:ascii="PT Astra Serif" w:hAnsi="PT Astra Serif"/>
          <w:sz w:val="28"/>
          <w:szCs w:val="28"/>
        </w:rPr>
        <w:t xml:space="preserve"> человека, исполнено в объеме </w:t>
      </w:r>
      <w:r w:rsidR="005D07B0" w:rsidRPr="007C1EF9">
        <w:rPr>
          <w:rFonts w:ascii="PT Astra Serif" w:hAnsi="PT Astra Serif"/>
          <w:sz w:val="28"/>
          <w:szCs w:val="28"/>
        </w:rPr>
        <w:t>2</w:t>
      </w:r>
      <w:r w:rsidR="00D8092B" w:rsidRPr="007C1EF9">
        <w:rPr>
          <w:rFonts w:ascii="PT Astra Serif" w:hAnsi="PT Astra Serif"/>
          <w:sz w:val="28"/>
          <w:szCs w:val="28"/>
        </w:rPr>
        <w:t xml:space="preserve">  человека, что составляет 100 % от плана.</w:t>
      </w:r>
    </w:p>
    <w:p w:rsidR="00F66D91" w:rsidRPr="007C1EF9" w:rsidRDefault="00D8092B" w:rsidP="00F66D9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5D07B0" w:rsidRPr="007C1EF9">
        <w:rPr>
          <w:rFonts w:ascii="PT Astra Serif" w:hAnsi="PT Astra Serif"/>
          <w:sz w:val="28"/>
          <w:szCs w:val="28"/>
        </w:rPr>
        <w:t>31 человек</w:t>
      </w:r>
      <w:r w:rsidRPr="007C1EF9">
        <w:rPr>
          <w:rFonts w:ascii="PT Astra Serif" w:hAnsi="PT Astra Serif"/>
          <w:sz w:val="28"/>
          <w:szCs w:val="28"/>
        </w:rPr>
        <w:t xml:space="preserve">, исполнено в объеме </w:t>
      </w:r>
      <w:r w:rsidR="005D07B0" w:rsidRPr="007C1EF9">
        <w:rPr>
          <w:rFonts w:ascii="PT Astra Serif" w:hAnsi="PT Astra Serif"/>
          <w:sz w:val="28"/>
          <w:szCs w:val="28"/>
        </w:rPr>
        <w:t>28</w:t>
      </w:r>
      <w:r w:rsidRPr="007C1EF9">
        <w:rPr>
          <w:rFonts w:ascii="PT Astra Serif" w:hAnsi="PT Astra Serif"/>
          <w:sz w:val="28"/>
          <w:szCs w:val="28"/>
        </w:rPr>
        <w:t xml:space="preserve"> человек, что составляет 9</w:t>
      </w:r>
      <w:r w:rsidR="005D07B0" w:rsidRPr="007C1EF9">
        <w:rPr>
          <w:rFonts w:ascii="PT Astra Serif" w:hAnsi="PT Astra Serif"/>
          <w:sz w:val="28"/>
          <w:szCs w:val="28"/>
        </w:rPr>
        <w:t>0</w:t>
      </w:r>
      <w:r w:rsidRPr="007C1EF9">
        <w:rPr>
          <w:rFonts w:ascii="PT Astra Serif" w:hAnsi="PT Astra Serif"/>
          <w:sz w:val="28"/>
          <w:szCs w:val="28"/>
        </w:rPr>
        <w:t xml:space="preserve"> % от плана.</w:t>
      </w:r>
    </w:p>
    <w:p w:rsidR="00D8092B" w:rsidRPr="007C1EF9" w:rsidRDefault="00F66D91" w:rsidP="00F66D9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</w:t>
      </w:r>
      <w:r w:rsidR="00D8092B" w:rsidRPr="007C1EF9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="00D8092B" w:rsidRPr="007C1EF9">
        <w:rPr>
          <w:rFonts w:ascii="PT Astra Serif" w:hAnsi="PT Astra Serif"/>
          <w:sz w:val="28"/>
          <w:szCs w:val="28"/>
        </w:rPr>
        <w:t>На вып</w:t>
      </w:r>
      <w:r w:rsidRPr="007C1EF9">
        <w:rPr>
          <w:rFonts w:ascii="PT Astra Serif" w:hAnsi="PT Astra Serif"/>
          <w:sz w:val="28"/>
          <w:szCs w:val="28"/>
        </w:rPr>
        <w:t>олнение муниципального задания У</w:t>
      </w:r>
      <w:r w:rsidR="00D8092B" w:rsidRPr="007C1EF9">
        <w:rPr>
          <w:rFonts w:ascii="PT Astra Serif" w:hAnsi="PT Astra Serif"/>
          <w:sz w:val="28"/>
          <w:szCs w:val="28"/>
        </w:rPr>
        <w:t xml:space="preserve">чреждению предоставлена субсидия </w:t>
      </w:r>
      <w:r w:rsidRPr="007C1EF9">
        <w:rPr>
          <w:rFonts w:ascii="PT Astra Serif" w:hAnsi="PT Astra Serif"/>
          <w:sz w:val="28"/>
          <w:szCs w:val="28"/>
        </w:rPr>
        <w:t>С</w:t>
      </w:r>
      <w:r w:rsidR="00D8092B" w:rsidRPr="007C1EF9">
        <w:rPr>
          <w:rFonts w:ascii="PT Astra Serif" w:hAnsi="PT Astra Serif"/>
          <w:sz w:val="28"/>
          <w:szCs w:val="28"/>
        </w:rPr>
        <w:t>оглашением 30.12.2019 года</w:t>
      </w:r>
      <w:r w:rsidRPr="007C1EF9">
        <w:rPr>
          <w:rFonts w:ascii="PT Astra Serif" w:hAnsi="PT Astra Serif"/>
          <w:sz w:val="28"/>
          <w:szCs w:val="28"/>
        </w:rPr>
        <w:t xml:space="preserve"> № 22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субсидии на финансовое обеспечение выполнения муниципального задания</w:t>
      </w:r>
      <w:r w:rsidRPr="007C1EF9">
        <w:rPr>
          <w:rFonts w:ascii="PT Astra Serif" w:hAnsi="PT Astra Serif"/>
          <w:sz w:val="28"/>
          <w:szCs w:val="28"/>
        </w:rPr>
        <w:t xml:space="preserve">» в сумме </w:t>
      </w:r>
      <w:r w:rsidR="00D8092B" w:rsidRPr="007C1EF9">
        <w:rPr>
          <w:rFonts w:ascii="PT Astra Serif" w:hAnsi="PT Astra Serif"/>
          <w:sz w:val="28"/>
          <w:szCs w:val="28"/>
        </w:rPr>
        <w:t xml:space="preserve"> </w:t>
      </w:r>
      <w:r w:rsidR="00364563" w:rsidRPr="007C1EF9">
        <w:rPr>
          <w:rFonts w:ascii="PT Astra Serif" w:hAnsi="PT Astra Serif"/>
          <w:sz w:val="28"/>
          <w:szCs w:val="28"/>
        </w:rPr>
        <w:t xml:space="preserve">                 </w:t>
      </w:r>
      <w:r w:rsidR="00BC7B70" w:rsidRPr="007C1EF9">
        <w:rPr>
          <w:rFonts w:ascii="PT Astra Serif" w:hAnsi="PT Astra Serif"/>
          <w:sz w:val="28"/>
          <w:szCs w:val="28"/>
        </w:rPr>
        <w:t xml:space="preserve">4910,1 </w:t>
      </w:r>
      <w:r w:rsidR="00D8092B" w:rsidRPr="007C1EF9">
        <w:rPr>
          <w:rFonts w:ascii="PT Astra Serif" w:hAnsi="PT Astra Serif"/>
          <w:sz w:val="28"/>
          <w:szCs w:val="28"/>
        </w:rPr>
        <w:t xml:space="preserve">тыс. руб., с изменениями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D8092B" w:rsidRPr="007C1EF9">
        <w:rPr>
          <w:rFonts w:ascii="PT Astra Serif" w:hAnsi="PT Astra Serif"/>
          <w:sz w:val="28"/>
          <w:szCs w:val="28"/>
        </w:rPr>
        <w:t xml:space="preserve">29.01.2020 года,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D8092B" w:rsidRPr="007C1EF9">
        <w:rPr>
          <w:rFonts w:ascii="PT Astra Serif" w:hAnsi="PT Astra Serif"/>
          <w:sz w:val="28"/>
          <w:szCs w:val="28"/>
        </w:rPr>
        <w:t xml:space="preserve">26.02.2020 года,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BC7B70" w:rsidRPr="007C1EF9">
        <w:rPr>
          <w:rFonts w:ascii="PT Astra Serif" w:hAnsi="PT Astra Serif"/>
          <w:sz w:val="28"/>
          <w:szCs w:val="28"/>
        </w:rPr>
        <w:t>16</w:t>
      </w:r>
      <w:r w:rsidR="00D8092B" w:rsidRPr="007C1EF9">
        <w:rPr>
          <w:rFonts w:ascii="PT Astra Serif" w:hAnsi="PT Astra Serif"/>
          <w:sz w:val="28"/>
          <w:szCs w:val="28"/>
        </w:rPr>
        <w:t>.03.2020 года,</w:t>
      </w:r>
      <w:r w:rsidR="00BC7B70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BC7B70" w:rsidRPr="007C1EF9">
        <w:rPr>
          <w:rFonts w:ascii="PT Astra Serif" w:hAnsi="PT Astra Serif"/>
          <w:sz w:val="28"/>
          <w:szCs w:val="28"/>
        </w:rPr>
        <w:t xml:space="preserve">25.03.2020 года,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BC7B70" w:rsidRPr="007C1EF9">
        <w:rPr>
          <w:rFonts w:ascii="PT Astra Serif" w:hAnsi="PT Astra Serif"/>
          <w:sz w:val="28"/>
          <w:szCs w:val="28"/>
        </w:rPr>
        <w:t>22.04.2020 года,</w:t>
      </w:r>
      <w:r w:rsidR="00364563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>от 1</w:t>
      </w:r>
      <w:r w:rsidR="00BC7B70" w:rsidRPr="007C1EF9">
        <w:rPr>
          <w:rFonts w:ascii="PT Astra Serif" w:hAnsi="PT Astra Serif"/>
          <w:sz w:val="28"/>
          <w:szCs w:val="28"/>
        </w:rPr>
        <w:t>3</w:t>
      </w:r>
      <w:r w:rsidR="00D8092B" w:rsidRPr="007C1EF9">
        <w:rPr>
          <w:rFonts w:ascii="PT Astra Serif" w:hAnsi="PT Astra Serif"/>
          <w:sz w:val="28"/>
          <w:szCs w:val="28"/>
        </w:rPr>
        <w:t xml:space="preserve">.05.2020 года,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BC7B70" w:rsidRPr="007C1EF9">
        <w:rPr>
          <w:rFonts w:ascii="PT Astra Serif" w:hAnsi="PT Astra Serif"/>
          <w:sz w:val="28"/>
          <w:szCs w:val="28"/>
        </w:rPr>
        <w:t xml:space="preserve">25.06.2020 года,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D8092B" w:rsidRPr="007C1EF9">
        <w:rPr>
          <w:rFonts w:ascii="PT Astra Serif" w:hAnsi="PT Astra Serif"/>
          <w:sz w:val="28"/>
          <w:szCs w:val="28"/>
        </w:rPr>
        <w:t>2</w:t>
      </w:r>
      <w:r w:rsidR="00BC7B70" w:rsidRPr="007C1EF9">
        <w:rPr>
          <w:rFonts w:ascii="PT Astra Serif" w:hAnsi="PT Astra Serif"/>
          <w:sz w:val="28"/>
          <w:szCs w:val="28"/>
        </w:rPr>
        <w:t>3</w:t>
      </w:r>
      <w:r w:rsidR="00D8092B" w:rsidRPr="007C1EF9">
        <w:rPr>
          <w:rFonts w:ascii="PT Astra Serif" w:hAnsi="PT Astra Serif"/>
          <w:sz w:val="28"/>
          <w:szCs w:val="28"/>
        </w:rPr>
        <w:t>.0</w:t>
      </w:r>
      <w:r w:rsidR="00BC7B70" w:rsidRPr="007C1EF9">
        <w:rPr>
          <w:rFonts w:ascii="PT Astra Serif" w:hAnsi="PT Astra Serif"/>
          <w:sz w:val="28"/>
          <w:szCs w:val="28"/>
        </w:rPr>
        <w:t>9</w:t>
      </w:r>
      <w:r w:rsidR="00D8092B" w:rsidRPr="007C1EF9">
        <w:rPr>
          <w:rFonts w:ascii="PT Astra Serif" w:hAnsi="PT Astra Serif"/>
          <w:sz w:val="28"/>
          <w:szCs w:val="28"/>
        </w:rPr>
        <w:t>.2020 года,</w:t>
      </w:r>
      <w:r w:rsidRPr="007C1EF9">
        <w:rPr>
          <w:rFonts w:ascii="PT Astra Serif" w:hAnsi="PT Astra Serif"/>
          <w:sz w:val="28"/>
          <w:szCs w:val="28"/>
        </w:rPr>
        <w:t xml:space="preserve"> от </w:t>
      </w:r>
      <w:r w:rsidR="00BC7B70" w:rsidRPr="007C1EF9">
        <w:rPr>
          <w:rFonts w:ascii="PT Astra Serif" w:hAnsi="PT Astra Serif"/>
          <w:sz w:val="28"/>
          <w:szCs w:val="28"/>
        </w:rPr>
        <w:t xml:space="preserve">28.10.2020 года,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D8092B" w:rsidRPr="007C1EF9">
        <w:rPr>
          <w:rFonts w:ascii="PT Astra Serif" w:hAnsi="PT Astra Serif"/>
          <w:sz w:val="28"/>
          <w:szCs w:val="28"/>
        </w:rPr>
        <w:t>25.11.2020 года.</w:t>
      </w:r>
      <w:proofErr w:type="gramEnd"/>
      <w:r w:rsidR="00D8092B" w:rsidRPr="007C1EF9">
        <w:rPr>
          <w:rFonts w:ascii="PT Astra Serif" w:hAnsi="PT Astra Serif"/>
          <w:sz w:val="28"/>
          <w:szCs w:val="28"/>
        </w:rPr>
        <w:t xml:space="preserve"> На 31.12.2019 года субсидия составила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BC7B70" w:rsidRPr="007C1EF9">
        <w:rPr>
          <w:rFonts w:ascii="PT Astra Serif" w:hAnsi="PT Astra Serif"/>
          <w:sz w:val="28"/>
          <w:szCs w:val="28"/>
        </w:rPr>
        <w:t>5082,9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руб., в том числе местный бюджет </w:t>
      </w:r>
      <w:r w:rsidR="00BC7B70" w:rsidRPr="007C1EF9">
        <w:rPr>
          <w:rFonts w:ascii="PT Astra Serif" w:hAnsi="PT Astra Serif"/>
          <w:sz w:val="28"/>
          <w:szCs w:val="28"/>
        </w:rPr>
        <w:t>2881,7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руб., областной бюджет </w:t>
      </w:r>
      <w:r w:rsidR="00BC7B70" w:rsidRPr="007C1EF9">
        <w:rPr>
          <w:rFonts w:ascii="PT Astra Serif" w:hAnsi="PT Astra Serif"/>
          <w:sz w:val="28"/>
          <w:szCs w:val="28"/>
        </w:rPr>
        <w:t>2201,2</w:t>
      </w:r>
      <w:r w:rsidRPr="007C1EF9">
        <w:rPr>
          <w:rFonts w:ascii="PT Astra Serif" w:hAnsi="PT Astra Serif"/>
          <w:sz w:val="28"/>
          <w:szCs w:val="28"/>
        </w:rPr>
        <w:t>тыс. руб. С</w:t>
      </w:r>
      <w:r w:rsidR="00D8092B" w:rsidRPr="007C1EF9">
        <w:rPr>
          <w:rFonts w:ascii="PT Astra Serif" w:hAnsi="PT Astra Serif"/>
          <w:sz w:val="28"/>
          <w:szCs w:val="28"/>
        </w:rPr>
        <w:t xml:space="preserve">убсидия израсходована в сумме </w:t>
      </w:r>
      <w:r w:rsidR="00BC7B70" w:rsidRPr="007C1EF9">
        <w:rPr>
          <w:rFonts w:ascii="PT Astra Serif" w:hAnsi="PT Astra Serif"/>
          <w:sz w:val="28"/>
          <w:szCs w:val="28"/>
        </w:rPr>
        <w:t>4984,2</w:t>
      </w:r>
      <w:r w:rsidR="001D39B1" w:rsidRPr="007C1EF9">
        <w:rPr>
          <w:rFonts w:ascii="PT Astra Serif" w:hAnsi="PT Astra Serif"/>
          <w:sz w:val="28"/>
          <w:szCs w:val="28"/>
        </w:rPr>
        <w:t xml:space="preserve"> тыс. руб.</w:t>
      </w:r>
      <w:r w:rsidR="00D8092B" w:rsidRPr="007C1EF9">
        <w:rPr>
          <w:rFonts w:ascii="PT Astra Serif" w:hAnsi="PT Astra Serif"/>
          <w:sz w:val="28"/>
          <w:szCs w:val="28"/>
        </w:rPr>
        <w:t xml:space="preserve"> или </w:t>
      </w:r>
      <w:r w:rsidR="00364563" w:rsidRPr="007C1EF9">
        <w:rPr>
          <w:rFonts w:ascii="PT Astra Serif" w:hAnsi="PT Astra Serif"/>
          <w:sz w:val="28"/>
          <w:szCs w:val="28"/>
        </w:rPr>
        <w:t xml:space="preserve">     </w:t>
      </w:r>
      <w:r w:rsidR="00D8092B" w:rsidRPr="007C1EF9">
        <w:rPr>
          <w:rFonts w:ascii="PT Astra Serif" w:hAnsi="PT Astra Serif"/>
          <w:sz w:val="28"/>
          <w:szCs w:val="28"/>
        </w:rPr>
        <w:t>9</w:t>
      </w:r>
      <w:r w:rsidR="005A3167" w:rsidRPr="007C1EF9">
        <w:rPr>
          <w:rFonts w:ascii="PT Astra Serif" w:hAnsi="PT Astra Serif"/>
          <w:sz w:val="28"/>
          <w:szCs w:val="28"/>
        </w:rPr>
        <w:t>8</w:t>
      </w:r>
      <w:r w:rsidR="00D8092B" w:rsidRPr="007C1EF9">
        <w:rPr>
          <w:rFonts w:ascii="PT Astra Serif" w:hAnsi="PT Astra Serif"/>
          <w:sz w:val="28"/>
          <w:szCs w:val="28"/>
        </w:rPr>
        <w:t>,</w:t>
      </w:r>
      <w:r w:rsidR="005A3167" w:rsidRPr="007C1EF9">
        <w:rPr>
          <w:rFonts w:ascii="PT Astra Serif" w:hAnsi="PT Astra Serif"/>
          <w:sz w:val="28"/>
          <w:szCs w:val="28"/>
        </w:rPr>
        <w:t>1</w:t>
      </w:r>
      <w:r w:rsidR="00D8092B" w:rsidRPr="007C1EF9">
        <w:rPr>
          <w:rFonts w:ascii="PT Astra Serif" w:hAnsi="PT Astra Serif"/>
          <w:sz w:val="28"/>
          <w:szCs w:val="28"/>
        </w:rPr>
        <w:t xml:space="preserve"> %.</w:t>
      </w:r>
    </w:p>
    <w:p w:rsidR="00D8092B" w:rsidRPr="007C1EF9" w:rsidRDefault="00F66D91" w:rsidP="00F66D9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Учреждению выделены </w:t>
      </w:r>
      <w:r w:rsidR="00D8092B" w:rsidRPr="007C1EF9">
        <w:rPr>
          <w:rFonts w:ascii="PT Astra Serif" w:hAnsi="PT Astra Serif"/>
          <w:sz w:val="28"/>
          <w:szCs w:val="28"/>
        </w:rPr>
        <w:t>целевые субсидии:</w:t>
      </w:r>
    </w:p>
    <w:p w:rsidR="00D8092B" w:rsidRPr="007C1EF9" w:rsidRDefault="00D8092B" w:rsidP="00F66D91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- Соглашением  от </w:t>
      </w:r>
      <w:r w:rsidR="0040732C" w:rsidRPr="007C1EF9">
        <w:rPr>
          <w:rFonts w:ascii="PT Astra Serif" w:hAnsi="PT Astra Serif"/>
          <w:sz w:val="28"/>
          <w:szCs w:val="28"/>
        </w:rPr>
        <w:t>30.12.2019</w:t>
      </w:r>
      <w:r w:rsidRPr="007C1EF9">
        <w:rPr>
          <w:rFonts w:ascii="PT Astra Serif" w:hAnsi="PT Astra Serif"/>
          <w:sz w:val="28"/>
          <w:szCs w:val="28"/>
        </w:rPr>
        <w:t xml:space="preserve"> года</w:t>
      </w:r>
      <w:r w:rsidR="00F66D91" w:rsidRPr="007C1EF9">
        <w:rPr>
          <w:rFonts w:ascii="PT Astra Serif" w:hAnsi="PT Astra Serif"/>
          <w:sz w:val="28"/>
          <w:szCs w:val="28"/>
        </w:rPr>
        <w:t xml:space="preserve"> № 22/1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F66D91" w:rsidRPr="007C1EF9">
        <w:rPr>
          <w:rFonts w:ascii="PT Astra Serif" w:hAnsi="PT Astra Serif"/>
          <w:sz w:val="28"/>
          <w:szCs w:val="28"/>
        </w:rPr>
        <w:t xml:space="preserve">» </w:t>
      </w:r>
      <w:r w:rsidRPr="007C1EF9">
        <w:rPr>
          <w:rFonts w:ascii="PT Astra Serif" w:hAnsi="PT Astra Serif"/>
          <w:sz w:val="28"/>
          <w:szCs w:val="28"/>
        </w:rPr>
        <w:t xml:space="preserve"> на организацию мероприятий по   проведению огнезащитной обработки деревянных конструкций чердачного помещения и проведение испытаний и измерений на электрических установках здания   в сумме </w:t>
      </w:r>
      <w:r w:rsidR="0040732C" w:rsidRPr="007C1EF9">
        <w:rPr>
          <w:rFonts w:ascii="PT Astra Serif" w:hAnsi="PT Astra Serif"/>
          <w:sz w:val="28"/>
          <w:szCs w:val="28"/>
        </w:rPr>
        <w:t>7,0</w:t>
      </w:r>
      <w:r w:rsidRPr="007C1EF9">
        <w:rPr>
          <w:rFonts w:ascii="PT Astra Serif" w:hAnsi="PT Astra Serif"/>
          <w:sz w:val="28"/>
          <w:szCs w:val="28"/>
        </w:rPr>
        <w:t xml:space="preserve"> тыс. руб.</w:t>
      </w:r>
      <w:r w:rsidR="0040732C" w:rsidRPr="007C1EF9">
        <w:rPr>
          <w:rFonts w:ascii="PT Astra Serif" w:hAnsi="PT Astra Serif"/>
          <w:sz w:val="28"/>
          <w:szCs w:val="28"/>
        </w:rPr>
        <w:t>,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40732C" w:rsidRPr="007C1EF9">
        <w:rPr>
          <w:rFonts w:ascii="PT Astra Serif" w:hAnsi="PT Astra Serif"/>
          <w:sz w:val="28"/>
          <w:szCs w:val="28"/>
        </w:rPr>
        <w:t xml:space="preserve">с изменениями </w:t>
      </w:r>
      <w:r w:rsidR="00F66D91" w:rsidRPr="007C1EF9">
        <w:rPr>
          <w:rFonts w:ascii="PT Astra Serif" w:hAnsi="PT Astra Serif"/>
          <w:sz w:val="28"/>
          <w:szCs w:val="28"/>
        </w:rPr>
        <w:t xml:space="preserve">от </w:t>
      </w:r>
      <w:r w:rsidR="0040732C" w:rsidRPr="007C1EF9">
        <w:rPr>
          <w:rFonts w:ascii="PT Astra Serif" w:hAnsi="PT Astra Serif"/>
          <w:sz w:val="28"/>
          <w:szCs w:val="28"/>
        </w:rPr>
        <w:t xml:space="preserve">25.06.2020 года. </w:t>
      </w:r>
      <w:r w:rsidR="00F66D91" w:rsidRPr="007C1EF9">
        <w:rPr>
          <w:rFonts w:ascii="PT Astra Serif" w:hAnsi="PT Astra Serif"/>
          <w:sz w:val="28"/>
          <w:szCs w:val="28"/>
        </w:rPr>
        <w:t>Субсидия израсходована:</w:t>
      </w:r>
      <w:r w:rsidRPr="007C1EF9">
        <w:rPr>
          <w:rFonts w:ascii="PT Astra Serif" w:hAnsi="PT Astra Serif"/>
          <w:sz w:val="28"/>
          <w:szCs w:val="28"/>
        </w:rPr>
        <w:t xml:space="preserve"> Договор от 0</w:t>
      </w:r>
      <w:r w:rsidR="0040732C" w:rsidRPr="007C1EF9">
        <w:rPr>
          <w:rFonts w:ascii="PT Astra Serif" w:hAnsi="PT Astra Serif"/>
          <w:sz w:val="28"/>
          <w:szCs w:val="28"/>
        </w:rPr>
        <w:t>4</w:t>
      </w:r>
      <w:r w:rsidRPr="007C1EF9">
        <w:rPr>
          <w:rFonts w:ascii="PT Astra Serif" w:hAnsi="PT Astra Serif"/>
          <w:sz w:val="28"/>
          <w:szCs w:val="28"/>
        </w:rPr>
        <w:t>.06.</w:t>
      </w:r>
      <w:r w:rsidR="00F66D91" w:rsidRPr="007C1EF9">
        <w:rPr>
          <w:rFonts w:ascii="PT Astra Serif" w:hAnsi="PT Astra Serif"/>
          <w:sz w:val="28"/>
          <w:szCs w:val="28"/>
        </w:rPr>
        <w:t>20</w:t>
      </w:r>
      <w:r w:rsidRPr="007C1EF9">
        <w:rPr>
          <w:rFonts w:ascii="PT Astra Serif" w:hAnsi="PT Astra Serif"/>
          <w:sz w:val="28"/>
          <w:szCs w:val="28"/>
        </w:rPr>
        <w:t>20г</w:t>
      </w:r>
      <w:r w:rsidR="00F66D91" w:rsidRPr="007C1EF9">
        <w:rPr>
          <w:rFonts w:ascii="PT Astra Serif" w:hAnsi="PT Astra Serif"/>
          <w:sz w:val="28"/>
          <w:szCs w:val="28"/>
        </w:rPr>
        <w:t>. № 133.</w:t>
      </w:r>
      <w:r w:rsidR="00F66D91" w:rsidRPr="007C1EF9">
        <w:rPr>
          <w:rFonts w:ascii="PT Astra Serif" w:eastAsiaTheme="minorEastAsia" w:hAnsi="PT Astra Serif"/>
          <w:sz w:val="28"/>
          <w:szCs w:val="28"/>
        </w:rPr>
        <w:t xml:space="preserve"> ООО «СГЭН-</w:t>
      </w:r>
      <w:proofErr w:type="spellStart"/>
      <w:r w:rsidR="00F66D91" w:rsidRPr="007C1EF9">
        <w:rPr>
          <w:rFonts w:ascii="PT Astra Serif" w:eastAsiaTheme="minorEastAsia" w:hAnsi="PT Astra Serif"/>
          <w:sz w:val="28"/>
          <w:szCs w:val="28"/>
        </w:rPr>
        <w:t>Элекон</w:t>
      </w:r>
      <w:proofErr w:type="spellEnd"/>
      <w:r w:rsidR="00F66D91" w:rsidRPr="007C1EF9">
        <w:rPr>
          <w:rFonts w:ascii="PT Astra Serif" w:eastAsiaTheme="minorEastAsia" w:hAnsi="PT Astra Serif"/>
          <w:sz w:val="28"/>
          <w:szCs w:val="28"/>
        </w:rPr>
        <w:t>»</w:t>
      </w:r>
    </w:p>
    <w:p w:rsidR="0040732C" w:rsidRPr="007C1EF9" w:rsidRDefault="0040732C" w:rsidP="00F66D9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eastAsiaTheme="minorEastAsia" w:hAnsi="PT Astra Serif"/>
          <w:sz w:val="28"/>
          <w:szCs w:val="28"/>
        </w:rPr>
        <w:lastRenderedPageBreak/>
        <w:t xml:space="preserve">      </w:t>
      </w:r>
      <w:r w:rsidR="00D8092B" w:rsidRPr="007C1EF9">
        <w:rPr>
          <w:rFonts w:ascii="PT Astra Serif" w:eastAsiaTheme="minorEastAsia" w:hAnsi="PT Astra Serif"/>
          <w:sz w:val="28"/>
          <w:szCs w:val="28"/>
        </w:rPr>
        <w:t xml:space="preserve">- </w:t>
      </w:r>
      <w:r w:rsidR="00D8092B" w:rsidRPr="007C1EF9">
        <w:rPr>
          <w:rFonts w:ascii="PT Astra Serif" w:hAnsi="PT Astra Serif"/>
          <w:sz w:val="28"/>
          <w:szCs w:val="28"/>
        </w:rPr>
        <w:t>Соглашением  от 29.0</w:t>
      </w:r>
      <w:r w:rsidRPr="007C1EF9">
        <w:rPr>
          <w:rFonts w:ascii="PT Astra Serif" w:hAnsi="PT Astra Serif"/>
          <w:sz w:val="28"/>
          <w:szCs w:val="28"/>
        </w:rPr>
        <w:t>1</w:t>
      </w:r>
      <w:r w:rsidR="00D8092B" w:rsidRPr="007C1EF9">
        <w:rPr>
          <w:rFonts w:ascii="PT Astra Serif" w:hAnsi="PT Astra Serif"/>
          <w:sz w:val="28"/>
          <w:szCs w:val="28"/>
        </w:rPr>
        <w:t xml:space="preserve">.2020 года </w:t>
      </w:r>
      <w:r w:rsidR="00F66D91" w:rsidRPr="007C1EF9">
        <w:rPr>
          <w:rFonts w:ascii="PT Astra Serif" w:hAnsi="PT Astra Serif"/>
          <w:sz w:val="28"/>
          <w:szCs w:val="28"/>
        </w:rPr>
        <w:t>№ 22/2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F66D91" w:rsidRPr="007C1EF9">
        <w:rPr>
          <w:rFonts w:ascii="PT Astra Serif" w:hAnsi="PT Astra Serif"/>
          <w:sz w:val="28"/>
          <w:szCs w:val="28"/>
        </w:rPr>
        <w:t xml:space="preserve">» </w:t>
      </w:r>
      <w:r w:rsidR="00D8092B" w:rsidRPr="007C1EF9">
        <w:rPr>
          <w:rFonts w:ascii="PT Astra Serif" w:hAnsi="PT Astra Serif"/>
          <w:sz w:val="28"/>
          <w:szCs w:val="28"/>
        </w:rPr>
        <w:t xml:space="preserve">на </w:t>
      </w:r>
      <w:r w:rsidRPr="007C1EF9">
        <w:rPr>
          <w:rFonts w:ascii="PT Astra Serif" w:hAnsi="PT Astra Serif"/>
          <w:sz w:val="28"/>
          <w:szCs w:val="28"/>
        </w:rPr>
        <w:t xml:space="preserve">погашение кредиторской задолженности  в сумме 91,2 тыс. руб., с изменениями </w:t>
      </w:r>
      <w:r w:rsidR="00F66D91" w:rsidRPr="007C1EF9">
        <w:rPr>
          <w:rFonts w:ascii="PT Astra Serif" w:hAnsi="PT Astra Serif"/>
          <w:sz w:val="28"/>
          <w:szCs w:val="28"/>
        </w:rPr>
        <w:t>от 16.03.2020 года</w:t>
      </w:r>
      <w:r w:rsidRPr="007C1EF9">
        <w:rPr>
          <w:rFonts w:ascii="PT Astra Serif" w:hAnsi="PT Astra Serif"/>
          <w:sz w:val="28"/>
          <w:szCs w:val="28"/>
        </w:rPr>
        <w:t>, 13.05.2020 года,</w:t>
      </w:r>
      <w:r w:rsidR="00F66D91" w:rsidRPr="007C1EF9">
        <w:rPr>
          <w:rFonts w:ascii="PT Astra Serif" w:hAnsi="PT Astra Serif"/>
          <w:sz w:val="28"/>
          <w:szCs w:val="28"/>
        </w:rPr>
        <w:t xml:space="preserve"> от</w:t>
      </w:r>
      <w:r w:rsidRPr="007C1EF9">
        <w:rPr>
          <w:rFonts w:ascii="PT Astra Serif" w:hAnsi="PT Astra Serif"/>
          <w:sz w:val="28"/>
          <w:szCs w:val="28"/>
        </w:rPr>
        <w:t xml:space="preserve"> 25.06.2020 года, </w:t>
      </w:r>
      <w:r w:rsidR="00F66D91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25.11.2020 года. На 31.12.2019 года субс</w:t>
      </w:r>
      <w:r w:rsidR="00F66D91" w:rsidRPr="007C1EF9">
        <w:rPr>
          <w:rFonts w:ascii="PT Astra Serif" w:hAnsi="PT Astra Serif"/>
          <w:sz w:val="28"/>
          <w:szCs w:val="28"/>
        </w:rPr>
        <w:t>идия составила  65,5 тыс. руб. С</w:t>
      </w:r>
      <w:r w:rsidRPr="007C1EF9">
        <w:rPr>
          <w:rFonts w:ascii="PT Astra Serif" w:hAnsi="PT Astra Serif"/>
          <w:sz w:val="28"/>
          <w:szCs w:val="28"/>
        </w:rPr>
        <w:t>убсидия израсходована в полном объеме.</w:t>
      </w:r>
    </w:p>
    <w:p w:rsidR="00D8092B" w:rsidRPr="007C1EF9" w:rsidRDefault="00D8092B" w:rsidP="00F66D91">
      <w:pPr>
        <w:jc w:val="both"/>
        <w:rPr>
          <w:rFonts w:ascii="PT Astra Serif" w:eastAsiaTheme="minorEastAsia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- Соглашением  от 26.08.2020 года </w:t>
      </w:r>
      <w:r w:rsidR="00F66D91" w:rsidRPr="007C1EF9">
        <w:rPr>
          <w:rFonts w:ascii="PT Astra Serif" w:hAnsi="PT Astra Serif"/>
          <w:sz w:val="28"/>
          <w:szCs w:val="28"/>
        </w:rPr>
        <w:t>№ 22/3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F66D91" w:rsidRPr="007C1EF9">
        <w:rPr>
          <w:rFonts w:ascii="PT Astra Serif" w:hAnsi="PT Astra Serif"/>
          <w:sz w:val="28"/>
          <w:szCs w:val="28"/>
        </w:rPr>
        <w:t xml:space="preserve">» </w:t>
      </w:r>
      <w:r w:rsidRPr="007C1EF9">
        <w:rPr>
          <w:rFonts w:ascii="PT Astra Serif" w:hAnsi="PT Astra Serif"/>
          <w:sz w:val="28"/>
          <w:szCs w:val="28"/>
        </w:rPr>
        <w:t xml:space="preserve">на приобретение устройств (средств) дезинфекции для муниципальных  организаций  в целях профилактики и устранения последствий распространения новой корона вирусной инфекции в сумме </w:t>
      </w:r>
      <w:r w:rsidR="005A3167" w:rsidRPr="007C1EF9">
        <w:rPr>
          <w:rFonts w:ascii="PT Astra Serif" w:hAnsi="PT Astra Serif"/>
          <w:sz w:val="28"/>
          <w:szCs w:val="28"/>
        </w:rPr>
        <w:t>15,1</w:t>
      </w:r>
      <w:r w:rsidRPr="007C1EF9">
        <w:rPr>
          <w:rFonts w:ascii="PT Astra Serif" w:hAnsi="PT Astra Serif" w:cs="Segoe UI"/>
          <w:sz w:val="28"/>
          <w:szCs w:val="28"/>
        </w:rPr>
        <w:t>  </w:t>
      </w:r>
      <w:r w:rsidRPr="007C1EF9">
        <w:rPr>
          <w:rFonts w:ascii="PT Astra Serif" w:hAnsi="PT Astra Serif"/>
          <w:sz w:val="28"/>
          <w:szCs w:val="28"/>
        </w:rPr>
        <w:t>тыс. руб.</w:t>
      </w:r>
      <w:r w:rsidRPr="007C1EF9">
        <w:rPr>
          <w:rFonts w:ascii="PT Astra Serif" w:eastAsiaTheme="minorEastAsia" w:hAnsi="PT Astra Serif"/>
          <w:sz w:val="28"/>
          <w:szCs w:val="28"/>
        </w:rPr>
        <w:t xml:space="preserve"> с изменением от 25.11.2020 года. </w:t>
      </w:r>
      <w:r w:rsidRPr="007C1EF9">
        <w:rPr>
          <w:rFonts w:ascii="PT Astra Serif" w:hAnsi="PT Astra Serif"/>
          <w:sz w:val="28"/>
          <w:szCs w:val="28"/>
        </w:rPr>
        <w:t xml:space="preserve">На 31.12.2019 года субсидия составила  </w:t>
      </w:r>
      <w:r w:rsidR="005A3167" w:rsidRPr="007C1EF9">
        <w:rPr>
          <w:rFonts w:ascii="PT Astra Serif" w:hAnsi="PT Astra Serif"/>
          <w:sz w:val="28"/>
          <w:szCs w:val="28"/>
        </w:rPr>
        <w:t>17,6</w:t>
      </w:r>
      <w:r w:rsidR="00F66D91" w:rsidRPr="007C1EF9">
        <w:rPr>
          <w:rFonts w:ascii="PT Astra Serif" w:hAnsi="PT Astra Serif"/>
          <w:sz w:val="28"/>
          <w:szCs w:val="28"/>
        </w:rPr>
        <w:t xml:space="preserve"> тыс. руб. Субсидия израсходована: 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eastAsiaTheme="minorEastAsia" w:hAnsi="PT Astra Serif"/>
          <w:sz w:val="28"/>
          <w:szCs w:val="28"/>
        </w:rPr>
        <w:t xml:space="preserve">договор </w:t>
      </w:r>
      <w:r w:rsidRPr="007C1EF9">
        <w:rPr>
          <w:rFonts w:ascii="PT Astra Serif" w:hAnsi="PT Astra Serif"/>
          <w:sz w:val="28"/>
          <w:szCs w:val="28"/>
        </w:rPr>
        <w:t xml:space="preserve">от </w:t>
      </w:r>
      <w:r w:rsidR="005A3167" w:rsidRPr="007C1EF9">
        <w:rPr>
          <w:rFonts w:ascii="PT Astra Serif" w:hAnsi="PT Astra Serif"/>
          <w:sz w:val="28"/>
          <w:szCs w:val="28"/>
        </w:rPr>
        <w:t>11.09</w:t>
      </w:r>
      <w:r w:rsidRPr="007C1EF9">
        <w:rPr>
          <w:rFonts w:ascii="PT Astra Serif" w:hAnsi="PT Astra Serif"/>
          <w:sz w:val="28"/>
          <w:szCs w:val="28"/>
        </w:rPr>
        <w:t>.2020</w:t>
      </w:r>
      <w:r w:rsidR="005A3167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eastAsiaTheme="minorEastAsia" w:hAnsi="PT Astra Serif"/>
          <w:sz w:val="28"/>
          <w:szCs w:val="28"/>
        </w:rPr>
        <w:t xml:space="preserve">года </w:t>
      </w:r>
      <w:r w:rsidR="00F66D91" w:rsidRPr="007C1EF9">
        <w:rPr>
          <w:rFonts w:ascii="PT Astra Serif" w:eastAsiaTheme="minorEastAsia" w:hAnsi="PT Astra Serif"/>
          <w:sz w:val="28"/>
          <w:szCs w:val="28"/>
        </w:rPr>
        <w:t>№</w:t>
      </w:r>
      <w:r w:rsidR="00F66D91" w:rsidRPr="007C1EF9">
        <w:rPr>
          <w:rFonts w:ascii="PT Astra Serif" w:hAnsi="PT Astra Serif"/>
          <w:sz w:val="28"/>
          <w:szCs w:val="28"/>
        </w:rPr>
        <w:t xml:space="preserve">20/1256  </w:t>
      </w:r>
      <w:r w:rsidR="00F66D91" w:rsidRPr="007C1EF9">
        <w:rPr>
          <w:rFonts w:ascii="PT Astra Serif" w:eastAsiaTheme="minorEastAsia" w:hAnsi="PT Astra Serif"/>
          <w:sz w:val="28"/>
          <w:szCs w:val="28"/>
        </w:rPr>
        <w:t xml:space="preserve">ООО «Спутник Урал» </w:t>
      </w:r>
      <w:r w:rsidRPr="007C1EF9">
        <w:rPr>
          <w:rFonts w:ascii="PT Astra Serif" w:eastAsiaTheme="minorEastAsia" w:hAnsi="PT Astra Serif"/>
          <w:sz w:val="28"/>
          <w:szCs w:val="28"/>
        </w:rPr>
        <w:t xml:space="preserve">на сумму </w:t>
      </w:r>
      <w:r w:rsidR="005A3167" w:rsidRPr="007C1EF9">
        <w:rPr>
          <w:rFonts w:ascii="PT Astra Serif" w:eastAsiaTheme="minorEastAsia" w:hAnsi="PT Astra Serif"/>
          <w:sz w:val="28"/>
          <w:szCs w:val="28"/>
        </w:rPr>
        <w:t>15,2</w:t>
      </w:r>
      <w:r w:rsidRPr="007C1EF9">
        <w:rPr>
          <w:rFonts w:ascii="PT Astra Serif" w:eastAsiaTheme="minorEastAsia" w:hAnsi="PT Astra Serif"/>
          <w:sz w:val="28"/>
          <w:szCs w:val="28"/>
        </w:rPr>
        <w:t xml:space="preserve"> тыс. руб., договор </w:t>
      </w:r>
      <w:r w:rsidR="00F66D91" w:rsidRPr="007C1EF9">
        <w:rPr>
          <w:rFonts w:ascii="PT Astra Serif" w:hAnsi="PT Astra Serif"/>
          <w:sz w:val="28"/>
          <w:szCs w:val="28"/>
        </w:rPr>
        <w:t>о</w:t>
      </w:r>
      <w:r w:rsidRPr="007C1EF9">
        <w:rPr>
          <w:rFonts w:ascii="PT Astra Serif" w:hAnsi="PT Astra Serif"/>
          <w:sz w:val="28"/>
          <w:szCs w:val="28"/>
        </w:rPr>
        <w:t xml:space="preserve">т </w:t>
      </w:r>
      <w:r w:rsidR="005A3167" w:rsidRPr="007C1EF9">
        <w:rPr>
          <w:rFonts w:ascii="PT Astra Serif" w:hAnsi="PT Astra Serif"/>
          <w:sz w:val="28"/>
          <w:szCs w:val="28"/>
        </w:rPr>
        <w:t>01</w:t>
      </w:r>
      <w:r w:rsidRPr="007C1EF9">
        <w:rPr>
          <w:rFonts w:ascii="PT Astra Serif" w:hAnsi="PT Astra Serif"/>
          <w:sz w:val="28"/>
          <w:szCs w:val="28"/>
        </w:rPr>
        <w:t xml:space="preserve">.12.2020 года </w:t>
      </w:r>
      <w:r w:rsidR="00F66D91" w:rsidRPr="007C1EF9">
        <w:rPr>
          <w:rFonts w:ascii="PT Astra Serif" w:hAnsi="PT Astra Serif"/>
          <w:sz w:val="28"/>
          <w:szCs w:val="28"/>
        </w:rPr>
        <w:t xml:space="preserve"> № 170 </w:t>
      </w:r>
      <w:r w:rsidR="00F66D91" w:rsidRPr="007C1EF9">
        <w:rPr>
          <w:rFonts w:ascii="PT Astra Serif" w:eastAsiaTheme="minorEastAsia" w:hAnsi="PT Astra Serif"/>
          <w:sz w:val="28"/>
          <w:szCs w:val="28"/>
        </w:rPr>
        <w:t xml:space="preserve">ИП </w:t>
      </w:r>
      <w:proofErr w:type="spellStart"/>
      <w:r w:rsidR="00F66D91" w:rsidRPr="007C1EF9">
        <w:rPr>
          <w:rFonts w:ascii="PT Astra Serif" w:eastAsiaTheme="minorEastAsia" w:hAnsi="PT Astra Serif"/>
          <w:sz w:val="28"/>
          <w:szCs w:val="28"/>
        </w:rPr>
        <w:t>Разлевинских</w:t>
      </w:r>
      <w:proofErr w:type="spellEnd"/>
      <w:r w:rsidR="00F66D91" w:rsidRPr="007C1EF9">
        <w:rPr>
          <w:rFonts w:ascii="PT Astra Serif" w:eastAsiaTheme="minorEastAsia" w:hAnsi="PT Astra Serif"/>
          <w:sz w:val="28"/>
          <w:szCs w:val="28"/>
        </w:rPr>
        <w:t xml:space="preserve"> Р.В. </w:t>
      </w:r>
      <w:r w:rsidRPr="007C1EF9">
        <w:rPr>
          <w:rFonts w:ascii="PT Astra Serif" w:hAnsi="PT Astra Serif"/>
          <w:sz w:val="28"/>
          <w:szCs w:val="28"/>
        </w:rPr>
        <w:t xml:space="preserve">на сумму  </w:t>
      </w:r>
      <w:r w:rsidR="005A3167" w:rsidRPr="007C1EF9">
        <w:rPr>
          <w:rFonts w:ascii="PT Astra Serif" w:hAnsi="PT Astra Serif"/>
          <w:sz w:val="28"/>
          <w:szCs w:val="28"/>
        </w:rPr>
        <w:t>2,4</w:t>
      </w:r>
      <w:r w:rsidRPr="007C1EF9">
        <w:rPr>
          <w:rFonts w:ascii="PT Astra Serif" w:hAnsi="PT Astra Serif"/>
          <w:sz w:val="28"/>
          <w:szCs w:val="28"/>
        </w:rPr>
        <w:t xml:space="preserve"> тыс. руб.</w:t>
      </w:r>
    </w:p>
    <w:p w:rsidR="00D8092B" w:rsidRPr="007C1EF9" w:rsidRDefault="00D8092B" w:rsidP="00D8092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(родительская плата) </w:t>
      </w:r>
      <w:r w:rsidR="00F66D91" w:rsidRPr="007C1EF9">
        <w:rPr>
          <w:rFonts w:ascii="PT Astra Serif" w:hAnsi="PT Astra Serif"/>
          <w:sz w:val="28"/>
          <w:szCs w:val="28"/>
        </w:rPr>
        <w:t>утвержден в сумме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5A3167" w:rsidRPr="007C1EF9">
        <w:rPr>
          <w:rFonts w:ascii="PT Astra Serif" w:hAnsi="PT Astra Serif"/>
          <w:sz w:val="28"/>
          <w:szCs w:val="28"/>
        </w:rPr>
        <w:t>275,8</w:t>
      </w:r>
      <w:r w:rsidRPr="007C1EF9">
        <w:rPr>
          <w:rFonts w:ascii="PT Astra Serif" w:hAnsi="PT Astra Serif"/>
          <w:sz w:val="28"/>
          <w:szCs w:val="28"/>
        </w:rPr>
        <w:t xml:space="preserve"> тыс. руб. Доходы  от иной приносящей доходы деятельности составили </w:t>
      </w:r>
      <w:r w:rsidR="005A3167" w:rsidRPr="007C1EF9">
        <w:rPr>
          <w:rFonts w:ascii="PT Astra Serif" w:hAnsi="PT Astra Serif"/>
          <w:sz w:val="28"/>
          <w:szCs w:val="28"/>
        </w:rPr>
        <w:t>191,2</w:t>
      </w:r>
      <w:r w:rsidRPr="007C1EF9">
        <w:rPr>
          <w:rFonts w:ascii="PT Astra Serif" w:hAnsi="PT Astra Serif"/>
          <w:sz w:val="28"/>
          <w:szCs w:val="28"/>
        </w:rPr>
        <w:t xml:space="preserve"> тыс. руб., или  </w:t>
      </w:r>
      <w:r w:rsidR="005A3167" w:rsidRPr="007C1EF9">
        <w:rPr>
          <w:rFonts w:ascii="PT Astra Serif" w:hAnsi="PT Astra Serif"/>
          <w:sz w:val="28"/>
          <w:szCs w:val="28"/>
        </w:rPr>
        <w:t>69,3</w:t>
      </w:r>
      <w:r w:rsidRPr="007C1EF9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Pr="007C1EF9">
        <w:rPr>
          <w:rFonts w:ascii="PT Astra Serif" w:hAnsi="PT Astra Serif"/>
          <w:sz w:val="28"/>
          <w:szCs w:val="28"/>
        </w:rPr>
        <w:t>к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 планируемым.</w:t>
      </w:r>
    </w:p>
    <w:p w:rsidR="00D8092B" w:rsidRPr="007C1EF9" w:rsidRDefault="00D8092B" w:rsidP="00D8092B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D8092B" w:rsidRPr="007C1EF9" w:rsidRDefault="00F66D91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На 2021год У</w:t>
      </w:r>
      <w:r w:rsidR="00D8092B" w:rsidRPr="007C1EF9">
        <w:rPr>
          <w:rFonts w:ascii="PT Astra Serif" w:hAnsi="PT Astra Serif"/>
          <w:sz w:val="28"/>
          <w:szCs w:val="28"/>
        </w:rPr>
        <w:t xml:space="preserve">чреждению </w:t>
      </w:r>
      <w:r w:rsidRPr="007C1EF9">
        <w:rPr>
          <w:rFonts w:ascii="PT Astra Serif" w:hAnsi="PT Astra Serif"/>
          <w:sz w:val="28"/>
          <w:szCs w:val="28"/>
        </w:rPr>
        <w:t>У</w:t>
      </w:r>
      <w:r w:rsidR="00D8092B" w:rsidRPr="007C1EF9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="00D8092B"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8092B" w:rsidRPr="007C1E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7C1EF9">
        <w:rPr>
          <w:rFonts w:ascii="PT Astra Serif" w:hAnsi="PT Astra Serif"/>
          <w:sz w:val="28"/>
          <w:szCs w:val="28"/>
        </w:rPr>
        <w:t xml:space="preserve">утверждено </w:t>
      </w:r>
      <w:r w:rsidR="00D8092B" w:rsidRPr="007C1EF9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D8092B" w:rsidRPr="007C1EF9" w:rsidRDefault="00F66D91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-  </w:t>
      </w:r>
      <w:r w:rsidR="00D8092B" w:rsidRPr="007C1EF9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в объеме </w:t>
      </w:r>
      <w:r w:rsidR="005D07B0" w:rsidRPr="007C1EF9">
        <w:rPr>
          <w:rFonts w:ascii="PT Astra Serif" w:hAnsi="PT Astra Serif"/>
          <w:sz w:val="28"/>
          <w:szCs w:val="28"/>
        </w:rPr>
        <w:t>30</w:t>
      </w:r>
      <w:r w:rsidR="00D8092B" w:rsidRPr="007C1EF9">
        <w:rPr>
          <w:rFonts w:ascii="PT Astra Serif" w:hAnsi="PT Astra Serif"/>
          <w:sz w:val="28"/>
          <w:szCs w:val="28"/>
        </w:rPr>
        <w:t xml:space="preserve"> человек, исполнено за первый квартал 2021 года в объеме </w:t>
      </w:r>
      <w:r w:rsidR="005D07B0" w:rsidRPr="007C1EF9">
        <w:rPr>
          <w:rFonts w:ascii="PT Astra Serif" w:hAnsi="PT Astra Serif"/>
          <w:sz w:val="28"/>
          <w:szCs w:val="28"/>
        </w:rPr>
        <w:t>24</w:t>
      </w:r>
      <w:r w:rsidR="00D8092B" w:rsidRPr="007C1EF9">
        <w:rPr>
          <w:rFonts w:ascii="PT Astra Serif" w:hAnsi="PT Astra Serif"/>
          <w:sz w:val="28"/>
          <w:szCs w:val="28"/>
        </w:rPr>
        <w:t xml:space="preserve">  человек; </w:t>
      </w:r>
    </w:p>
    <w:p w:rsidR="00D8092B" w:rsidRPr="007C1EF9" w:rsidRDefault="00D8092B" w:rsidP="00D8092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«Присмотр и уход» (дети льготных категорий) в объеме </w:t>
      </w:r>
      <w:r w:rsidR="005D07B0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 xml:space="preserve"> человека, исполнено за первый квартал 2021 года в объеме </w:t>
      </w:r>
      <w:r w:rsidR="005D07B0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 xml:space="preserve">  человека.</w:t>
      </w:r>
    </w:p>
    <w:p w:rsidR="00D8092B" w:rsidRPr="007C1EF9" w:rsidRDefault="00D8092B" w:rsidP="00D8092B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«Присмотр и уход» в объеме </w:t>
      </w:r>
      <w:r w:rsidR="005D07B0" w:rsidRPr="007C1EF9">
        <w:rPr>
          <w:rFonts w:ascii="PT Astra Serif" w:hAnsi="PT Astra Serif"/>
          <w:sz w:val="28"/>
          <w:szCs w:val="28"/>
        </w:rPr>
        <w:t>30</w:t>
      </w:r>
      <w:r w:rsidRPr="007C1EF9">
        <w:rPr>
          <w:rFonts w:ascii="PT Astra Serif" w:hAnsi="PT Astra Serif"/>
          <w:sz w:val="28"/>
          <w:szCs w:val="28"/>
        </w:rPr>
        <w:t xml:space="preserve"> человек, исполнено за первый квартал 2021 года в объеме </w:t>
      </w:r>
      <w:r w:rsidR="005D07B0" w:rsidRPr="007C1EF9">
        <w:rPr>
          <w:rFonts w:ascii="PT Astra Serif" w:hAnsi="PT Astra Serif"/>
          <w:sz w:val="28"/>
          <w:szCs w:val="28"/>
        </w:rPr>
        <w:t>24</w:t>
      </w:r>
      <w:r w:rsidRPr="007C1EF9">
        <w:rPr>
          <w:rFonts w:ascii="PT Astra Serif" w:hAnsi="PT Astra Serif"/>
          <w:sz w:val="28"/>
          <w:szCs w:val="28"/>
        </w:rPr>
        <w:t xml:space="preserve">  человек</w:t>
      </w:r>
      <w:r w:rsidR="005D07B0" w:rsidRPr="007C1EF9">
        <w:rPr>
          <w:rFonts w:ascii="PT Astra Serif" w:hAnsi="PT Astra Serif"/>
          <w:sz w:val="28"/>
          <w:szCs w:val="28"/>
        </w:rPr>
        <w:t>а</w:t>
      </w:r>
      <w:r w:rsidRPr="007C1EF9">
        <w:rPr>
          <w:rFonts w:ascii="PT Astra Serif" w:hAnsi="PT Astra Serif"/>
          <w:sz w:val="28"/>
          <w:szCs w:val="28"/>
        </w:rPr>
        <w:t>.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На выполнение муниципального задания учреждению предоставлена субсидия </w:t>
      </w:r>
      <w:r w:rsidR="00F66D91" w:rsidRPr="007C1EF9">
        <w:rPr>
          <w:rFonts w:ascii="PT Astra Serif" w:hAnsi="PT Astra Serif"/>
          <w:sz w:val="28"/>
          <w:szCs w:val="28"/>
        </w:rPr>
        <w:t>С</w:t>
      </w:r>
      <w:r w:rsidRPr="007C1EF9">
        <w:rPr>
          <w:rFonts w:ascii="PT Astra Serif" w:hAnsi="PT Astra Serif"/>
          <w:sz w:val="28"/>
          <w:szCs w:val="28"/>
        </w:rPr>
        <w:t>оглашением</w:t>
      </w:r>
      <w:r w:rsidR="00F66D91" w:rsidRPr="007C1EF9">
        <w:rPr>
          <w:rFonts w:ascii="PT Astra Serif" w:hAnsi="PT Astra Serif"/>
          <w:sz w:val="28"/>
          <w:szCs w:val="28"/>
        </w:rPr>
        <w:t xml:space="preserve"> </w:t>
      </w:r>
      <w:r w:rsidR="006F721D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 xml:space="preserve"> 28.12.2020 года </w:t>
      </w:r>
      <w:r w:rsidR="00F66D91" w:rsidRPr="007C1EF9">
        <w:rPr>
          <w:rFonts w:ascii="PT Astra Serif" w:hAnsi="PT Astra Serif"/>
          <w:sz w:val="28"/>
          <w:szCs w:val="28"/>
        </w:rPr>
        <w:t>№ 22 «</w:t>
      </w:r>
      <w:r w:rsidR="003C1E6D" w:rsidRPr="007C1EF9">
        <w:rPr>
          <w:rFonts w:ascii="PT Astra Serif" w:hAnsi="PT Astra Serif"/>
          <w:sz w:val="28"/>
          <w:szCs w:val="28"/>
        </w:rPr>
        <w:t xml:space="preserve">О предоставлении субсидии из местного бюджета муниципальному бюджетному или автономному учреждению </w:t>
      </w:r>
      <w:proofErr w:type="spellStart"/>
      <w:r w:rsidR="003C1E6D"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C1E6D" w:rsidRPr="007C1EF9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</w:t>
      </w:r>
      <w:r w:rsidR="00F66D91" w:rsidRPr="007C1EF9">
        <w:rPr>
          <w:rFonts w:ascii="PT Astra Serif" w:hAnsi="PT Astra Serif"/>
          <w:sz w:val="28"/>
          <w:szCs w:val="28"/>
        </w:rPr>
        <w:t xml:space="preserve">» </w:t>
      </w:r>
      <w:r w:rsidRPr="007C1EF9">
        <w:rPr>
          <w:rFonts w:ascii="PT Astra Serif" w:hAnsi="PT Astra Serif"/>
          <w:sz w:val="28"/>
          <w:szCs w:val="28"/>
        </w:rPr>
        <w:t xml:space="preserve">в </w:t>
      </w:r>
      <w:r w:rsidR="00F66D91" w:rsidRPr="007C1EF9">
        <w:rPr>
          <w:rFonts w:ascii="PT Astra Serif" w:hAnsi="PT Astra Serif"/>
          <w:sz w:val="28"/>
          <w:szCs w:val="28"/>
        </w:rPr>
        <w:t>сумме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364563" w:rsidRPr="007C1EF9">
        <w:rPr>
          <w:rFonts w:ascii="PT Astra Serif" w:hAnsi="PT Astra Serif"/>
          <w:sz w:val="28"/>
          <w:szCs w:val="28"/>
        </w:rPr>
        <w:t xml:space="preserve">                  </w:t>
      </w:r>
      <w:r w:rsidR="006F721D" w:rsidRPr="007C1EF9">
        <w:rPr>
          <w:rFonts w:ascii="PT Astra Serif" w:hAnsi="PT Astra Serif"/>
          <w:sz w:val="28"/>
          <w:szCs w:val="28"/>
        </w:rPr>
        <w:t>5093,8</w:t>
      </w:r>
      <w:r w:rsidRPr="007C1EF9">
        <w:rPr>
          <w:rFonts w:ascii="PT Astra Serif" w:hAnsi="PT Astra Serif"/>
          <w:sz w:val="28"/>
          <w:szCs w:val="28"/>
        </w:rPr>
        <w:t xml:space="preserve"> тыс. руб., с изменениями </w:t>
      </w:r>
      <w:r w:rsidR="00F66D91" w:rsidRPr="007C1EF9">
        <w:rPr>
          <w:rFonts w:ascii="PT Astra Serif" w:hAnsi="PT Astra Serif"/>
          <w:sz w:val="28"/>
          <w:szCs w:val="28"/>
        </w:rPr>
        <w:t xml:space="preserve">от </w:t>
      </w:r>
      <w:r w:rsidR="006F721D" w:rsidRPr="007C1EF9">
        <w:rPr>
          <w:rFonts w:ascii="PT Astra Serif" w:hAnsi="PT Astra Serif"/>
          <w:sz w:val="28"/>
          <w:szCs w:val="28"/>
        </w:rPr>
        <w:t>15</w:t>
      </w:r>
      <w:r w:rsidRPr="007C1EF9">
        <w:rPr>
          <w:rFonts w:ascii="PT Astra Serif" w:hAnsi="PT Astra Serif"/>
          <w:sz w:val="28"/>
          <w:szCs w:val="28"/>
        </w:rPr>
        <w:t xml:space="preserve">.02.2021 года </w:t>
      </w:r>
      <w:r w:rsidR="00F66D91" w:rsidRPr="007C1EF9">
        <w:rPr>
          <w:rFonts w:ascii="PT Astra Serif" w:hAnsi="PT Astra Serif"/>
          <w:sz w:val="28"/>
          <w:szCs w:val="28"/>
        </w:rPr>
        <w:t xml:space="preserve">от </w:t>
      </w:r>
      <w:r w:rsidRPr="007C1EF9">
        <w:rPr>
          <w:rFonts w:ascii="PT Astra Serif" w:hAnsi="PT Astra Serif"/>
          <w:sz w:val="28"/>
          <w:szCs w:val="28"/>
        </w:rPr>
        <w:t>24.0</w:t>
      </w:r>
      <w:r w:rsidR="006F721D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 xml:space="preserve">.2021 года. На 31.03.2021 года субсидия составила </w:t>
      </w:r>
      <w:r w:rsidR="006F721D" w:rsidRPr="007C1EF9">
        <w:rPr>
          <w:rFonts w:ascii="PT Astra Serif" w:hAnsi="PT Astra Serif"/>
          <w:sz w:val="28"/>
          <w:szCs w:val="28"/>
        </w:rPr>
        <w:t>5269,1</w:t>
      </w:r>
      <w:r w:rsidRPr="007C1EF9">
        <w:rPr>
          <w:rFonts w:ascii="PT Astra Serif" w:hAnsi="PT Astra Serif"/>
          <w:sz w:val="28"/>
          <w:szCs w:val="28"/>
        </w:rPr>
        <w:t xml:space="preserve"> тыс. руб., в том числе местный бюджет </w:t>
      </w:r>
      <w:r w:rsidR="006F721D" w:rsidRPr="007C1EF9">
        <w:rPr>
          <w:rFonts w:ascii="PT Astra Serif" w:hAnsi="PT Astra Serif"/>
          <w:sz w:val="28"/>
          <w:szCs w:val="28"/>
        </w:rPr>
        <w:t xml:space="preserve"> </w:t>
      </w:r>
      <w:r w:rsidR="00364563" w:rsidRPr="007C1EF9">
        <w:rPr>
          <w:rFonts w:ascii="PT Astra Serif" w:hAnsi="PT Astra Serif"/>
          <w:sz w:val="28"/>
          <w:szCs w:val="28"/>
        </w:rPr>
        <w:t xml:space="preserve">            </w:t>
      </w:r>
      <w:r w:rsidR="006F721D" w:rsidRPr="007C1EF9">
        <w:rPr>
          <w:rFonts w:ascii="PT Astra Serif" w:hAnsi="PT Astra Serif"/>
          <w:sz w:val="28"/>
          <w:szCs w:val="28"/>
        </w:rPr>
        <w:t>2838,3</w:t>
      </w:r>
      <w:r w:rsidRPr="007C1EF9">
        <w:rPr>
          <w:rFonts w:ascii="PT Astra Serif" w:hAnsi="PT Astra Serif"/>
          <w:sz w:val="28"/>
          <w:szCs w:val="28"/>
        </w:rPr>
        <w:t xml:space="preserve"> тыс. руб., областной бюджет </w:t>
      </w:r>
      <w:r w:rsidR="006F721D" w:rsidRPr="007C1EF9">
        <w:rPr>
          <w:rFonts w:ascii="PT Astra Serif" w:hAnsi="PT Astra Serif"/>
          <w:sz w:val="28"/>
          <w:szCs w:val="28"/>
        </w:rPr>
        <w:t xml:space="preserve">2430,8 </w:t>
      </w:r>
      <w:r w:rsidR="00F66D91" w:rsidRPr="007C1EF9">
        <w:rPr>
          <w:rFonts w:ascii="PT Astra Serif" w:hAnsi="PT Astra Serif"/>
          <w:sz w:val="28"/>
          <w:szCs w:val="28"/>
        </w:rPr>
        <w:t>тыс. руб. С</w:t>
      </w:r>
      <w:r w:rsidRPr="007C1EF9">
        <w:rPr>
          <w:rFonts w:ascii="PT Astra Serif" w:hAnsi="PT Astra Serif"/>
          <w:sz w:val="28"/>
          <w:szCs w:val="28"/>
        </w:rPr>
        <w:t xml:space="preserve">убсидия израсходована в сумме </w:t>
      </w:r>
      <w:r w:rsidR="006F721D" w:rsidRPr="007C1EF9">
        <w:rPr>
          <w:rFonts w:ascii="PT Astra Serif" w:hAnsi="PT Astra Serif"/>
          <w:sz w:val="28"/>
          <w:szCs w:val="28"/>
        </w:rPr>
        <w:t>1065,5</w:t>
      </w:r>
      <w:r w:rsidR="001D39B1" w:rsidRPr="007C1EF9">
        <w:rPr>
          <w:rFonts w:ascii="PT Astra Serif" w:hAnsi="PT Astra Serif"/>
          <w:sz w:val="28"/>
          <w:szCs w:val="28"/>
        </w:rPr>
        <w:t xml:space="preserve"> тыс. руб.</w:t>
      </w:r>
      <w:r w:rsidRPr="007C1EF9">
        <w:rPr>
          <w:rFonts w:ascii="PT Astra Serif" w:hAnsi="PT Astra Serif"/>
          <w:sz w:val="28"/>
          <w:szCs w:val="28"/>
        </w:rPr>
        <w:t xml:space="preserve"> или </w:t>
      </w:r>
      <w:r w:rsidR="006F721D" w:rsidRPr="007C1EF9">
        <w:rPr>
          <w:rFonts w:ascii="PT Astra Serif" w:hAnsi="PT Astra Serif"/>
          <w:sz w:val="28"/>
          <w:szCs w:val="28"/>
        </w:rPr>
        <w:t>20,0</w:t>
      </w:r>
      <w:r w:rsidRPr="007C1EF9">
        <w:rPr>
          <w:rFonts w:ascii="PT Astra Serif" w:hAnsi="PT Astra Serif"/>
          <w:sz w:val="28"/>
          <w:szCs w:val="28"/>
        </w:rPr>
        <w:t xml:space="preserve"> %.</w:t>
      </w:r>
    </w:p>
    <w:p w:rsidR="00D8092B" w:rsidRPr="007C1EF9" w:rsidRDefault="00D8092B" w:rsidP="00D8092B">
      <w:pPr>
        <w:pStyle w:val="a5"/>
        <w:spacing w:after="0" w:line="240" w:lineRule="auto"/>
        <w:ind w:left="426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>Учреждению выделены целевые  субсидии:</w:t>
      </w:r>
    </w:p>
    <w:p w:rsidR="00D8092B" w:rsidRPr="007C1EF9" w:rsidRDefault="00F66D91" w:rsidP="001D39B1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- Соглашение </w:t>
      </w:r>
      <w:r w:rsidR="00D8092B" w:rsidRPr="007C1EF9">
        <w:rPr>
          <w:rFonts w:ascii="PT Astra Serif" w:hAnsi="PT Astra Serif"/>
          <w:sz w:val="28"/>
          <w:szCs w:val="28"/>
        </w:rPr>
        <w:t>от 28.12.2020 года</w:t>
      </w:r>
      <w:r w:rsidRPr="007C1EF9">
        <w:rPr>
          <w:rFonts w:ascii="PT Astra Serif" w:hAnsi="PT Astra Serif"/>
          <w:sz w:val="28"/>
          <w:szCs w:val="28"/>
        </w:rPr>
        <w:t xml:space="preserve"> № 22/1</w:t>
      </w:r>
      <w:r w:rsidR="00D8092B" w:rsidRPr="007C1EF9">
        <w:rPr>
          <w:rFonts w:ascii="PT Astra Serif" w:hAnsi="PT Astra Serif"/>
          <w:sz w:val="28"/>
          <w:szCs w:val="28"/>
        </w:rPr>
        <w:t xml:space="preserve"> </w:t>
      </w:r>
      <w:r w:rsidR="001D39B1" w:rsidRPr="007C1EF9">
        <w:rPr>
          <w:rFonts w:ascii="PT Astra Serif" w:hAnsi="PT Astra Serif"/>
          <w:sz w:val="28"/>
          <w:szCs w:val="28"/>
        </w:rPr>
        <w:t>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1D39B1" w:rsidRPr="007C1EF9">
        <w:rPr>
          <w:rFonts w:ascii="PT Astra Serif" w:hAnsi="PT Astra Serif"/>
          <w:sz w:val="28"/>
          <w:szCs w:val="28"/>
        </w:rPr>
        <w:t xml:space="preserve">» </w:t>
      </w:r>
      <w:r w:rsidR="00D8092B" w:rsidRPr="007C1EF9">
        <w:rPr>
          <w:rFonts w:ascii="PT Astra Serif" w:hAnsi="PT Astra Serif"/>
          <w:sz w:val="28"/>
          <w:szCs w:val="28"/>
        </w:rPr>
        <w:t>на погашение кредиторской</w:t>
      </w:r>
      <w:r w:rsidR="001D39B1" w:rsidRPr="007C1EF9">
        <w:rPr>
          <w:rFonts w:ascii="PT Astra Serif" w:hAnsi="PT Astra Serif"/>
          <w:sz w:val="28"/>
          <w:szCs w:val="28"/>
        </w:rPr>
        <w:t xml:space="preserve"> </w:t>
      </w:r>
      <w:r w:rsidR="00D8092B" w:rsidRPr="007C1EF9">
        <w:rPr>
          <w:rFonts w:ascii="PT Astra Serif" w:hAnsi="PT Astra Serif"/>
          <w:sz w:val="28"/>
          <w:szCs w:val="28"/>
        </w:rPr>
        <w:t xml:space="preserve">задолженности  в сумме </w:t>
      </w:r>
      <w:r w:rsidR="006F721D" w:rsidRPr="007C1EF9">
        <w:rPr>
          <w:rFonts w:ascii="PT Astra Serif" w:hAnsi="PT Astra Serif"/>
          <w:sz w:val="28"/>
          <w:szCs w:val="28"/>
        </w:rPr>
        <w:t>247,1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руб., с изменениями </w:t>
      </w:r>
      <w:r w:rsidR="001D39B1" w:rsidRPr="007C1EF9">
        <w:rPr>
          <w:rFonts w:ascii="PT Astra Serif" w:hAnsi="PT Astra Serif"/>
          <w:sz w:val="28"/>
          <w:szCs w:val="28"/>
        </w:rPr>
        <w:t xml:space="preserve">от </w:t>
      </w:r>
      <w:r w:rsidR="006F721D" w:rsidRPr="007C1EF9">
        <w:rPr>
          <w:rFonts w:ascii="PT Astra Serif" w:hAnsi="PT Astra Serif"/>
          <w:sz w:val="28"/>
          <w:szCs w:val="28"/>
        </w:rPr>
        <w:t>15</w:t>
      </w:r>
      <w:r w:rsidR="00D8092B" w:rsidRPr="007C1EF9">
        <w:rPr>
          <w:rFonts w:ascii="PT Astra Serif" w:hAnsi="PT Astra Serif"/>
          <w:sz w:val="28"/>
          <w:szCs w:val="28"/>
        </w:rPr>
        <w:t xml:space="preserve">.02.2021 года. На 31.03.2021 года субсидия составила  </w:t>
      </w:r>
      <w:r w:rsidR="006F721D" w:rsidRPr="007C1EF9">
        <w:rPr>
          <w:rFonts w:ascii="PT Astra Serif" w:hAnsi="PT Astra Serif"/>
          <w:sz w:val="28"/>
          <w:szCs w:val="28"/>
        </w:rPr>
        <w:t>77,1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руб., на 31.03.2021 года субсидия израсходована в размере </w:t>
      </w:r>
      <w:r w:rsidR="006F721D" w:rsidRPr="007C1EF9">
        <w:rPr>
          <w:rFonts w:ascii="PT Astra Serif" w:hAnsi="PT Astra Serif"/>
          <w:sz w:val="28"/>
          <w:szCs w:val="28"/>
        </w:rPr>
        <w:t>70,1</w:t>
      </w:r>
      <w:r w:rsidR="001D39B1" w:rsidRPr="007C1EF9">
        <w:rPr>
          <w:rFonts w:ascii="PT Astra Serif" w:hAnsi="PT Astra Serif"/>
          <w:sz w:val="28"/>
          <w:szCs w:val="28"/>
        </w:rPr>
        <w:t xml:space="preserve"> тыс. руб.</w:t>
      </w:r>
      <w:r w:rsidR="00D8092B" w:rsidRPr="007C1EF9">
        <w:rPr>
          <w:rFonts w:ascii="PT Astra Serif" w:hAnsi="PT Astra Serif"/>
          <w:sz w:val="28"/>
          <w:szCs w:val="28"/>
        </w:rPr>
        <w:t xml:space="preserve"> или </w:t>
      </w:r>
      <w:r w:rsidR="003F3093" w:rsidRPr="007C1EF9">
        <w:rPr>
          <w:rFonts w:ascii="PT Astra Serif" w:hAnsi="PT Astra Serif"/>
          <w:sz w:val="28"/>
          <w:szCs w:val="28"/>
        </w:rPr>
        <w:t>91,0</w:t>
      </w:r>
      <w:r w:rsidR="00D8092B" w:rsidRPr="007C1EF9">
        <w:rPr>
          <w:rFonts w:ascii="PT Astra Serif" w:hAnsi="PT Astra Serif"/>
          <w:sz w:val="28"/>
          <w:szCs w:val="28"/>
        </w:rPr>
        <w:t>%.</w:t>
      </w:r>
    </w:p>
    <w:p w:rsidR="003F3093" w:rsidRPr="007C1EF9" w:rsidRDefault="00D8092B" w:rsidP="001D39B1">
      <w:pPr>
        <w:pStyle w:val="a5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- Соглашением от </w:t>
      </w:r>
      <w:r w:rsidR="003F3093" w:rsidRPr="007C1EF9">
        <w:rPr>
          <w:rFonts w:ascii="PT Astra Serif" w:hAnsi="PT Astra Serif"/>
          <w:sz w:val="28"/>
          <w:szCs w:val="28"/>
        </w:rPr>
        <w:t>24.02</w:t>
      </w:r>
      <w:r w:rsidRPr="007C1EF9">
        <w:rPr>
          <w:rFonts w:ascii="PT Astra Serif" w:hAnsi="PT Astra Serif"/>
          <w:sz w:val="28"/>
          <w:szCs w:val="28"/>
        </w:rPr>
        <w:t>.202</w:t>
      </w:r>
      <w:r w:rsidR="003F3093" w:rsidRPr="007C1EF9">
        <w:rPr>
          <w:rFonts w:ascii="PT Astra Serif" w:hAnsi="PT Astra Serif"/>
          <w:sz w:val="28"/>
          <w:szCs w:val="28"/>
        </w:rPr>
        <w:t>1</w:t>
      </w:r>
      <w:r w:rsidR="001D39B1" w:rsidRPr="007C1EF9">
        <w:rPr>
          <w:rFonts w:ascii="PT Astra Serif" w:hAnsi="PT Astra Serif"/>
          <w:sz w:val="28"/>
          <w:szCs w:val="28"/>
        </w:rPr>
        <w:t xml:space="preserve"> года № 22/2 «</w:t>
      </w:r>
      <w:r w:rsidR="003C1E6D" w:rsidRPr="007C1EF9">
        <w:rPr>
          <w:rFonts w:ascii="PT Astra Serif" w:hAnsi="PT Astra Serif"/>
          <w:sz w:val="28"/>
          <w:szCs w:val="28"/>
        </w:rPr>
        <w:t>О порядке предоставления целевой субсидии на финансовое обеспечение иных целей</w:t>
      </w:r>
      <w:r w:rsidR="001D39B1" w:rsidRPr="007C1EF9">
        <w:rPr>
          <w:rFonts w:ascii="PT Astra Serif" w:hAnsi="PT Astra Serif"/>
          <w:sz w:val="28"/>
          <w:szCs w:val="28"/>
        </w:rPr>
        <w:t>»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3F3093" w:rsidRPr="007C1EF9">
        <w:rPr>
          <w:rFonts w:ascii="PT Astra Serif" w:hAnsi="PT Astra Serif"/>
          <w:sz w:val="28"/>
          <w:szCs w:val="28"/>
        </w:rPr>
        <w:t>на подготовку проектной - сметной документации на монтаж аварийного освещения, образовательных организаций в сумме 30,0 тыс. руб., на 31.03.2021 года субсидия не израсходована.</w:t>
      </w:r>
    </w:p>
    <w:p w:rsidR="00D8092B" w:rsidRPr="007C1EF9" w:rsidRDefault="00D8092B" w:rsidP="001D39B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Планируемый план по доходам от иной приносящей доходы деятельности (родительская плата) утвержден в </w:t>
      </w:r>
      <w:r w:rsidR="001D39B1" w:rsidRPr="007C1EF9">
        <w:rPr>
          <w:rFonts w:ascii="PT Astra Serif" w:hAnsi="PT Astra Serif"/>
          <w:sz w:val="28"/>
          <w:szCs w:val="28"/>
        </w:rPr>
        <w:t>сумме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5C4EBB" w:rsidRPr="007C1EF9">
        <w:rPr>
          <w:rFonts w:ascii="PT Astra Serif" w:hAnsi="PT Astra Serif"/>
          <w:sz w:val="28"/>
          <w:szCs w:val="28"/>
        </w:rPr>
        <w:t>648,0</w:t>
      </w:r>
      <w:r w:rsidRPr="007C1EF9">
        <w:rPr>
          <w:rFonts w:ascii="PT Astra Serif" w:hAnsi="PT Astra Serif"/>
          <w:sz w:val="28"/>
          <w:szCs w:val="28"/>
        </w:rPr>
        <w:t xml:space="preserve"> тыс. руб. Доходы  от иной </w:t>
      </w:r>
      <w:r w:rsidRPr="007C1EF9">
        <w:rPr>
          <w:rFonts w:ascii="PT Astra Serif" w:hAnsi="PT Astra Serif"/>
          <w:sz w:val="28"/>
          <w:szCs w:val="28"/>
        </w:rPr>
        <w:lastRenderedPageBreak/>
        <w:t xml:space="preserve">приносящей доходы деятельности на 31.03.2021 года составили </w:t>
      </w:r>
      <w:r w:rsidR="005C4EBB" w:rsidRPr="007C1EF9">
        <w:rPr>
          <w:rFonts w:ascii="PT Astra Serif" w:hAnsi="PT Astra Serif"/>
          <w:sz w:val="28"/>
          <w:szCs w:val="28"/>
        </w:rPr>
        <w:t>60,8</w:t>
      </w:r>
      <w:r w:rsidR="001D39B1" w:rsidRPr="007C1EF9">
        <w:rPr>
          <w:rFonts w:ascii="PT Astra Serif" w:hAnsi="PT Astra Serif"/>
          <w:sz w:val="28"/>
          <w:szCs w:val="28"/>
        </w:rPr>
        <w:t xml:space="preserve"> тыс. руб.</w:t>
      </w:r>
      <w:r w:rsidRPr="007C1EF9">
        <w:rPr>
          <w:rFonts w:ascii="PT Astra Serif" w:hAnsi="PT Astra Serif"/>
          <w:sz w:val="28"/>
          <w:szCs w:val="28"/>
        </w:rPr>
        <w:t xml:space="preserve"> или  </w:t>
      </w:r>
      <w:r w:rsidR="005C4EBB" w:rsidRPr="007C1EF9">
        <w:rPr>
          <w:rFonts w:ascii="PT Astra Serif" w:hAnsi="PT Astra Serif"/>
          <w:sz w:val="28"/>
          <w:szCs w:val="28"/>
        </w:rPr>
        <w:t>9</w:t>
      </w:r>
      <w:r w:rsidRPr="007C1EF9">
        <w:rPr>
          <w:rFonts w:ascii="PT Astra Serif" w:hAnsi="PT Astra Serif"/>
          <w:sz w:val="28"/>
          <w:szCs w:val="28"/>
        </w:rPr>
        <w:t xml:space="preserve"> % </w:t>
      </w:r>
      <w:proofErr w:type="gramStart"/>
      <w:r w:rsidRPr="007C1EF9">
        <w:rPr>
          <w:rFonts w:ascii="PT Astra Serif" w:hAnsi="PT Astra Serif"/>
          <w:sz w:val="28"/>
          <w:szCs w:val="28"/>
        </w:rPr>
        <w:t>к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 планируемым.</w:t>
      </w:r>
    </w:p>
    <w:p w:rsidR="00D8092B" w:rsidRPr="007C1EF9" w:rsidRDefault="00D8092B" w:rsidP="00D8092B">
      <w:pPr>
        <w:jc w:val="both"/>
        <w:rPr>
          <w:rFonts w:ascii="PT Astra Serif" w:eastAsia="Calibri" w:hAnsi="PT Astra Serif" w:cs="Calibri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Расхождений  между данными отраженными в отчете за 2019 год и за 2020 года  с данными бухгалтерского учета не установлено.       </w:t>
      </w:r>
    </w:p>
    <w:p w:rsidR="001D39B1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</w:t>
      </w:r>
    </w:p>
    <w:p w:rsidR="00D8092B" w:rsidRPr="007C1EF9" w:rsidRDefault="001D39B1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</w:t>
      </w:r>
      <w:r w:rsidR="00D8092B" w:rsidRPr="007C1EF9">
        <w:rPr>
          <w:rFonts w:ascii="PT Astra Serif" w:hAnsi="PT Astra Serif"/>
          <w:sz w:val="28"/>
          <w:szCs w:val="28"/>
        </w:rPr>
        <w:t xml:space="preserve">Проверкой расходования денежных средств выданных подотчет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установлено, что в проверяемый период денежные средства </w:t>
      </w:r>
      <w:r w:rsidR="00D8092B" w:rsidRPr="007C1EF9">
        <w:rPr>
          <w:rFonts w:ascii="PT Astra Serif" w:hAnsi="PT Astra Serif"/>
          <w:sz w:val="28"/>
          <w:szCs w:val="28"/>
        </w:rPr>
        <w:t>подотчет не выдавались.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Планом финансово-хозяйственной деятельности расходы на командировочные расходы не предусмотрены.</w:t>
      </w:r>
    </w:p>
    <w:p w:rsidR="001D39B1" w:rsidRPr="007C1EF9" w:rsidRDefault="001D39B1" w:rsidP="00D8092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8092B" w:rsidRPr="007C1EF9" w:rsidRDefault="00D8092B" w:rsidP="00D8092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Проверка начисления и выплаты заработной платы:  </w:t>
      </w:r>
    </w:p>
    <w:p w:rsidR="00D8092B" w:rsidRPr="007C1EF9" w:rsidRDefault="00D8092B" w:rsidP="00D8092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Заработная плата работников учреждения в 2019 году</w:t>
      </w:r>
      <w:r w:rsidR="006D7FBA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2020году  и первый квартал 2021 года годы ус</w:t>
      </w:r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>тановлена согласно «Положения об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оплате труда работников в </w:t>
      </w:r>
      <w:r w:rsidRPr="007C1EF9">
        <w:rPr>
          <w:rFonts w:ascii="PT Astra Serif" w:hAnsi="PT Astra Serif"/>
          <w:sz w:val="28"/>
          <w:szCs w:val="28"/>
        </w:rPr>
        <w:t>М</w:t>
      </w:r>
      <w:r w:rsidR="000D1841" w:rsidRPr="007C1EF9">
        <w:rPr>
          <w:rFonts w:ascii="PT Astra Serif" w:hAnsi="PT Astra Serif"/>
          <w:sz w:val="28"/>
          <w:szCs w:val="28"/>
        </w:rPr>
        <w:t>К</w:t>
      </w:r>
      <w:r w:rsidRPr="007C1EF9">
        <w:rPr>
          <w:rFonts w:ascii="PT Astra Serif" w:hAnsi="PT Astra Serif"/>
          <w:sz w:val="28"/>
          <w:szCs w:val="28"/>
        </w:rPr>
        <w:t xml:space="preserve">ДОУ </w:t>
      </w:r>
      <w:r w:rsidR="00BE3D3B" w:rsidRPr="007C1EF9">
        <w:rPr>
          <w:rFonts w:ascii="PT Astra Serif" w:hAnsi="PT Astra Serif"/>
          <w:sz w:val="28"/>
          <w:szCs w:val="28"/>
        </w:rPr>
        <w:t>«Ключевской детский сад»</w:t>
      </w:r>
      <w:r w:rsidR="00FA0BD4" w:rsidRPr="007C1EF9">
        <w:rPr>
          <w:rFonts w:ascii="PT Astra Serif" w:hAnsi="PT Astra Serif"/>
          <w:sz w:val="28"/>
          <w:szCs w:val="28"/>
        </w:rPr>
        <w:t xml:space="preserve"> (далее – «Положение об оплате труда»)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0D1841" w:rsidRPr="007C1EF9">
        <w:rPr>
          <w:rFonts w:ascii="PT Astra Serif" w:eastAsia="Calibri" w:hAnsi="PT Astra Serif"/>
          <w:sz w:val="28"/>
          <w:szCs w:val="28"/>
          <w:lang w:eastAsia="en-US"/>
        </w:rPr>
        <w:t>24.04.2015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6D7FBA" w:rsidRPr="007C1EF9">
        <w:rPr>
          <w:rFonts w:ascii="PT Astra Serif" w:eastAsia="Calibri" w:hAnsi="PT Astra Serif"/>
          <w:sz w:val="28"/>
          <w:szCs w:val="28"/>
          <w:lang w:eastAsia="en-US"/>
        </w:rPr>
        <w:t>85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-ОД (с изменениями утвержденными </w:t>
      </w:r>
      <w:r w:rsidR="0006135C" w:rsidRPr="007C1EF9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риказами от </w:t>
      </w:r>
      <w:r w:rsidR="0006135C" w:rsidRPr="007C1EF9">
        <w:rPr>
          <w:rFonts w:ascii="PT Astra Serif" w:eastAsia="Calibri" w:hAnsi="PT Astra Serif"/>
          <w:sz w:val="28"/>
          <w:szCs w:val="28"/>
          <w:lang w:eastAsia="en-US"/>
        </w:rPr>
        <w:t>01.03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6D7FBA" w:rsidRPr="007C1EF9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года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№ 11-А,  </w:t>
      </w:r>
      <w:r w:rsidR="0006135C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от 26.09.2019 года </w:t>
      </w:r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>№ 62-ОД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). Выплаты стимулирующего характера производятся согласно «Положения о распределении стимулирующей части ФОТ работников», утвержденного Приказом от </w:t>
      </w:r>
      <w:r w:rsidR="0006135C" w:rsidRPr="007C1EF9">
        <w:rPr>
          <w:rFonts w:ascii="PT Astra Serif" w:eastAsia="Calibri" w:hAnsi="PT Astra Serif"/>
          <w:sz w:val="28"/>
          <w:szCs w:val="28"/>
          <w:lang w:eastAsia="en-US"/>
        </w:rPr>
        <w:t>24.04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06135C" w:rsidRPr="007C1EF9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06135C" w:rsidRPr="007C1EF9">
        <w:rPr>
          <w:rFonts w:ascii="PT Astra Serif" w:eastAsia="Calibri" w:hAnsi="PT Astra Serif"/>
          <w:sz w:val="28"/>
          <w:szCs w:val="28"/>
          <w:lang w:eastAsia="en-US"/>
        </w:rPr>
        <w:t>86-ОД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1D39B1" w:rsidRPr="007C1EF9" w:rsidRDefault="00D8092B" w:rsidP="00D8092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Штатная численность работников учреждения на 01.01.2019 года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утверждена приказом от 15.01.2021 года №3/ЛС и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составила </w:t>
      </w:r>
      <w:r w:rsidR="005175F4" w:rsidRPr="007C1EF9">
        <w:rPr>
          <w:rFonts w:ascii="PT Astra Serif" w:eastAsia="Calibri" w:hAnsi="PT Astra Serif"/>
          <w:sz w:val="28"/>
          <w:szCs w:val="28"/>
          <w:lang w:eastAsia="en-US"/>
        </w:rPr>
        <w:t>16,4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единиц, в том числе: административно</w:t>
      </w:r>
      <w:r w:rsidR="001D39B1" w:rsidRPr="007C1EF9">
        <w:rPr>
          <w:rFonts w:ascii="PT Astra Serif" w:hAnsi="PT Astra Serif"/>
          <w:sz w:val="28"/>
          <w:szCs w:val="28"/>
        </w:rPr>
        <w:t> 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1D39B1" w:rsidRPr="007C1EF9">
        <w:rPr>
          <w:rFonts w:ascii="PT Astra Serif" w:hAnsi="PT Astra Serif"/>
          <w:sz w:val="28"/>
          <w:szCs w:val="28"/>
        </w:rPr>
        <w:t> 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>управленческий персонал 1</w:t>
      </w:r>
      <w:r w:rsidR="001D39B1" w:rsidRPr="007C1EF9">
        <w:rPr>
          <w:rFonts w:ascii="PT Astra Serif" w:hAnsi="PT Astra Serif"/>
          <w:sz w:val="28"/>
          <w:szCs w:val="28"/>
        </w:rPr>
        <w:t> 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>единица, педагогические работники 3 единицы,</w:t>
      </w:r>
      <w:r w:rsidR="00364563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>учебно-вспомогательный персонал 2,1</w:t>
      </w:r>
      <w:r w:rsidR="001D39B1" w:rsidRPr="007C1EF9">
        <w:rPr>
          <w:rFonts w:ascii="PT Astra Serif" w:hAnsi="PT Astra Serif"/>
          <w:sz w:val="28"/>
          <w:szCs w:val="28"/>
        </w:rPr>
        <w:t> 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>единицы, прочий персонал 0,5</w:t>
      </w:r>
      <w:r w:rsidR="001D39B1" w:rsidRPr="007C1EF9">
        <w:rPr>
          <w:rFonts w:ascii="PT Astra Serif" w:hAnsi="PT Astra Serif"/>
          <w:sz w:val="28"/>
          <w:szCs w:val="28"/>
        </w:rPr>
        <w:t> </w:t>
      </w:r>
      <w:r w:rsidR="001D39B1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единицы, обслуживающий персонал 8 единиц.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D1841" w:rsidRPr="007C1EF9">
        <w:rPr>
          <w:rFonts w:ascii="PT Astra Serif" w:eastAsia="Calibri" w:hAnsi="PT Astra Serif"/>
          <w:sz w:val="28"/>
          <w:szCs w:val="28"/>
          <w:lang w:eastAsia="en-US"/>
        </w:rPr>
        <w:t>За проверяемый период штатная численность не менялась.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1D39B1" w:rsidRPr="007C1EF9" w:rsidRDefault="001D39B1" w:rsidP="00D8092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 составил за 2019 год  </w:t>
      </w:r>
      <w:r w:rsidR="005175F4" w:rsidRPr="007C1EF9">
        <w:rPr>
          <w:rFonts w:ascii="PT Astra Serif" w:eastAsia="Calibri" w:hAnsi="PT Astra Serif"/>
          <w:sz w:val="28"/>
          <w:szCs w:val="28"/>
          <w:lang w:eastAsia="en-US"/>
        </w:rPr>
        <w:t>3152,6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тыс. руб., за 2020 год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175F4" w:rsidRPr="007C1EF9">
        <w:rPr>
          <w:rFonts w:ascii="PT Astra Serif" w:hAnsi="PT Astra Serif"/>
          <w:color w:val="000000"/>
          <w:sz w:val="28"/>
          <w:szCs w:val="28"/>
        </w:rPr>
        <w:t>3241,4</w:t>
      </w:r>
      <w:r w:rsidR="00D8092B" w:rsidRPr="007C1EF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тыс. руб., на 31.03.2021 года </w:t>
      </w:r>
      <w:r w:rsidR="005175F4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3457,3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тыс. руб. </w:t>
      </w:r>
    </w:p>
    <w:p w:rsidR="002F3FE1" w:rsidRPr="007C1EF9" w:rsidRDefault="001D39B1" w:rsidP="00D8092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proofErr w:type="gramStart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В 2019 году согласно Постановления </w:t>
      </w:r>
      <w:r w:rsidR="00364563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24.09.2019 года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№670-ПА «</w:t>
      </w:r>
      <w:r w:rsidR="003C1E6D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О повышении заработной платы работников муниципальных учреждений </w:t>
      </w:r>
      <w:proofErr w:type="spellStart"/>
      <w:r w:rsidR="003C1E6D"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3C1E6D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2019 году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произведено повышение заработной платы (</w:t>
      </w:r>
      <w:r w:rsidR="00D8092B" w:rsidRPr="007C1EF9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="00D8092B" w:rsidRPr="007C1EF9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на 4,3% с 01.10.2019 года.</w:t>
      </w:r>
      <w:proofErr w:type="gramEnd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proofErr w:type="gramStart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С 01.10.2020г. согла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сно Постановления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от 28.09.2020 года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№ 520-ПА «</w:t>
      </w:r>
      <w:r w:rsidR="003C1E6D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О повышении заработной платы работников муниципальных учреждений </w:t>
      </w:r>
      <w:proofErr w:type="spellStart"/>
      <w:r w:rsidR="003C1E6D"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3C1E6D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2020 году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произведено повышение заработной платы (</w:t>
      </w:r>
      <w:r w:rsidR="00D8092B" w:rsidRPr="007C1EF9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муниципальных учреждений </w:t>
      </w:r>
      <w:proofErr w:type="spellStart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не относящихся к числу педагогических работников (</w:t>
      </w:r>
      <w:r w:rsidR="00D8092B" w:rsidRPr="007C1EF9">
        <w:rPr>
          <w:rFonts w:ascii="PT Astra Serif" w:hAnsi="PT Astra Serif" w:cs="PT Astra Serif"/>
          <w:sz w:val="28"/>
          <w:szCs w:val="28"/>
        </w:rPr>
        <w:t>обслуживающему и прочему персоналу)</w:t>
      </w:r>
      <w:r w:rsidR="002F3FE1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на 3,8%.</w:t>
      </w:r>
      <w:proofErr w:type="gramEnd"/>
    </w:p>
    <w:p w:rsidR="00D8092B" w:rsidRPr="007C1EF9" w:rsidRDefault="002F3FE1" w:rsidP="00984B26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  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="00D8092B" w:rsidRPr="007C1EF9">
        <w:rPr>
          <w:rFonts w:ascii="PT Astra Serif" w:hAnsi="PT Astra Serif"/>
          <w:sz w:val="28"/>
          <w:szCs w:val="28"/>
        </w:rPr>
        <w:t>»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5175F4" w:rsidRPr="007C1EF9">
        <w:rPr>
          <w:rFonts w:ascii="PT Astra Serif" w:eastAsia="Calibri" w:hAnsi="PT Astra Serif"/>
          <w:sz w:val="28"/>
          <w:szCs w:val="28"/>
          <w:lang w:eastAsia="en-US"/>
        </w:rPr>
        <w:t>31.12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5175F4" w:rsidRPr="007C1EF9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5175F4" w:rsidRPr="007C1EF9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5-ТД. Стимулирование руководителя осуществляется в соответствии с «Положением о стимулировании руководителей муниципальных образовательных </w:t>
      </w:r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организаций и руководителя МКУ «Центр развития образования» </w:t>
      </w:r>
      <w:proofErr w:type="spellStart"/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», утвержденного постановлением Управления образования от 28.12.2015 года </w:t>
      </w:r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№ 36-ПУ (с изменениями</w:t>
      </w:r>
      <w:r w:rsidR="00FA0BD4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от 24.10.2016г. №27, от 30.12.2016г.№38, от 23.01.2017г. № 3</w:t>
      </w:r>
      <w:r w:rsidR="00D8092B" w:rsidRPr="007C1EF9">
        <w:rPr>
          <w:rFonts w:ascii="PT Astra Serif" w:eastAsia="Calibri" w:hAnsi="PT Astra Serif"/>
          <w:sz w:val="28"/>
          <w:szCs w:val="28"/>
          <w:lang w:eastAsia="en-US"/>
        </w:rPr>
        <w:t>).</w:t>
      </w:r>
    </w:p>
    <w:p w:rsidR="00440A04" w:rsidRPr="007C1EF9" w:rsidRDefault="00D8092B" w:rsidP="00440A04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</w:t>
      </w:r>
      <w:r w:rsidR="00440A04" w:rsidRPr="007C1EF9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</w:t>
      </w:r>
      <w:r w:rsidR="00440A04" w:rsidRPr="007C1EF9">
        <w:rPr>
          <w:rFonts w:ascii="PT Astra Serif" w:hAnsi="PT Astra Serif"/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нужд» (далее – Закон о контрактной системе).  </w:t>
      </w:r>
    </w:p>
    <w:p w:rsidR="00425057" w:rsidRPr="007C1EF9" w:rsidRDefault="007061B3" w:rsidP="007061B3">
      <w:pPr>
        <w:jc w:val="both"/>
        <w:rPr>
          <w:rStyle w:val="110"/>
        </w:rPr>
      </w:pPr>
      <w:r w:rsidRPr="007C1EF9">
        <w:rPr>
          <w:rFonts w:ascii="PT Astra Serif" w:hAnsi="PT Astra Serif"/>
          <w:sz w:val="28"/>
          <w:szCs w:val="28"/>
        </w:rPr>
        <w:t xml:space="preserve">         </w:t>
      </w:r>
      <w:r w:rsidR="00440A04" w:rsidRPr="007C1EF9">
        <w:rPr>
          <w:rFonts w:ascii="PT Astra Serif" w:hAnsi="PT Astra Serif"/>
          <w:sz w:val="28"/>
          <w:szCs w:val="28"/>
        </w:rPr>
        <w:t xml:space="preserve">Совокупный годовой объем закупок за 2019 год составил </w:t>
      </w:r>
      <w:r w:rsidR="00425057" w:rsidRPr="007C1EF9">
        <w:rPr>
          <w:rFonts w:ascii="PT Astra Serif" w:hAnsi="PT Astra Serif"/>
          <w:sz w:val="28"/>
          <w:szCs w:val="28"/>
          <w:bdr w:val="none" w:sz="0" w:space="0" w:color="auto" w:frame="1"/>
        </w:rPr>
        <w:t>1325,2</w:t>
      </w:r>
      <w:r w:rsidR="00440A04" w:rsidRPr="007C1EF9">
        <w:rPr>
          <w:rFonts w:ascii="PT Astra Serif" w:hAnsi="PT Astra Serif"/>
          <w:sz w:val="28"/>
          <w:szCs w:val="28"/>
        </w:rPr>
        <w:t xml:space="preserve"> тыс. руб. В план-график  на 2019 год  включены закупки на сумму  </w:t>
      </w:r>
      <w:r w:rsidR="00440A04" w:rsidRPr="007C1EF9">
        <w:rPr>
          <w:rFonts w:ascii="PT Astra Serif" w:hAnsi="PT Astra Serif"/>
          <w:sz w:val="28"/>
          <w:szCs w:val="28"/>
          <w:bdr w:val="none" w:sz="0" w:space="0" w:color="auto" w:frame="1"/>
        </w:rPr>
        <w:t>1511,7</w:t>
      </w:r>
      <w:r w:rsidR="00440A04" w:rsidRPr="007C1EF9">
        <w:rPr>
          <w:rFonts w:ascii="PT Astra Serif" w:hAnsi="PT Astra Serif"/>
          <w:sz w:val="28"/>
          <w:szCs w:val="28"/>
        </w:rPr>
        <w:t xml:space="preserve"> тыс. </w:t>
      </w:r>
      <w:proofErr w:type="spellStart"/>
      <w:r w:rsidR="00440A04" w:rsidRPr="007C1EF9">
        <w:rPr>
          <w:rFonts w:ascii="PT Astra Serif" w:hAnsi="PT Astra Serif"/>
          <w:sz w:val="28"/>
          <w:szCs w:val="28"/>
        </w:rPr>
        <w:t>руб</w:t>
      </w:r>
      <w:proofErr w:type="gramStart"/>
      <w:r w:rsidR="00440A04" w:rsidRPr="007C1EF9">
        <w:rPr>
          <w:rFonts w:ascii="PT Astra Serif" w:hAnsi="PT Astra Serif"/>
          <w:sz w:val="28"/>
          <w:szCs w:val="28"/>
        </w:rPr>
        <w:t>.З</w:t>
      </w:r>
      <w:proofErr w:type="gramEnd"/>
      <w:r w:rsidR="00440A04" w:rsidRPr="007C1EF9">
        <w:rPr>
          <w:rFonts w:ascii="PT Astra Serif" w:hAnsi="PT Astra Serif"/>
          <w:sz w:val="28"/>
          <w:szCs w:val="28"/>
        </w:rPr>
        <w:t>аказчиком</w:t>
      </w:r>
      <w:proofErr w:type="spellEnd"/>
      <w:r w:rsidR="00440A04" w:rsidRPr="007C1EF9">
        <w:rPr>
          <w:rFonts w:ascii="PT Astra Serif" w:hAnsi="PT Astra Serif"/>
          <w:sz w:val="28"/>
          <w:szCs w:val="28"/>
        </w:rPr>
        <w:t xml:space="preserve"> в соответствии с планом-графиком осуществлены закупки у единственного поставщика (подрядчика, исполнителя) согласно пункта 4 части 1 статьи 93 в объеме </w:t>
      </w:r>
      <w:r w:rsidR="00425057" w:rsidRPr="007C1EF9">
        <w:rPr>
          <w:rFonts w:ascii="PT Astra Serif" w:hAnsi="PT Astra Serif"/>
          <w:sz w:val="28"/>
          <w:szCs w:val="28"/>
        </w:rPr>
        <w:t>96</w:t>
      </w:r>
      <w:r w:rsidR="00440A04" w:rsidRPr="007C1EF9">
        <w:rPr>
          <w:rFonts w:ascii="PT Astra Serif" w:hAnsi="PT Astra Serif"/>
          <w:sz w:val="28"/>
          <w:szCs w:val="28"/>
        </w:rPr>
        <w:t xml:space="preserve"> договор</w:t>
      </w:r>
      <w:r w:rsidR="00425057" w:rsidRPr="007C1EF9">
        <w:rPr>
          <w:rFonts w:ascii="PT Astra Serif" w:hAnsi="PT Astra Serif"/>
          <w:sz w:val="28"/>
          <w:szCs w:val="28"/>
        </w:rPr>
        <w:t>ов</w:t>
      </w:r>
      <w:r w:rsidR="00440A04" w:rsidRPr="007C1EF9">
        <w:rPr>
          <w:rFonts w:ascii="PT Astra Serif" w:hAnsi="PT Astra Serif"/>
          <w:sz w:val="28"/>
          <w:szCs w:val="28"/>
        </w:rPr>
        <w:t xml:space="preserve"> на сумму </w:t>
      </w:r>
      <w:r w:rsidR="00425057" w:rsidRPr="007C1EF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847,6</w:t>
      </w:r>
      <w:r w:rsidR="00440A04" w:rsidRPr="007C1EF9">
        <w:rPr>
          <w:rFonts w:ascii="PT Astra Serif" w:hAnsi="PT Astra Serif"/>
          <w:sz w:val="28"/>
          <w:szCs w:val="28"/>
        </w:rPr>
        <w:t xml:space="preserve"> тыс. руб</w:t>
      </w:r>
      <w:r w:rsidR="00425057" w:rsidRPr="007C1EF9">
        <w:rPr>
          <w:rFonts w:ascii="PT Astra Serif" w:hAnsi="PT Astra Serif"/>
          <w:sz w:val="28"/>
          <w:szCs w:val="28"/>
        </w:rPr>
        <w:t xml:space="preserve">. </w:t>
      </w:r>
      <w:r w:rsidR="00425057" w:rsidRPr="007C1EF9">
        <w:rPr>
          <w:rStyle w:val="110"/>
        </w:rPr>
        <w:t xml:space="preserve">В нарушение плана графика закупок товаров, работ, услуг для обеспечения нужд субъекта Российской Федерации и муниципальных нужд на 2019 год  размещенного ЕИС от 17.01.2019 года сумма </w:t>
      </w:r>
      <w:r w:rsidRPr="007C1EF9">
        <w:rPr>
          <w:rStyle w:val="110"/>
        </w:rPr>
        <w:t xml:space="preserve">закупок </w:t>
      </w:r>
      <w:r w:rsidR="00425057" w:rsidRPr="007C1EF9">
        <w:rPr>
          <w:rStyle w:val="110"/>
        </w:rPr>
        <w:t xml:space="preserve">по </w:t>
      </w:r>
      <w:r w:rsidR="00425057" w:rsidRPr="007C1EF9">
        <w:rPr>
          <w:rFonts w:ascii="PT Astra Serif" w:hAnsi="PT Astra Serif"/>
          <w:sz w:val="28"/>
          <w:szCs w:val="28"/>
        </w:rPr>
        <w:t xml:space="preserve">п.5 части 1 статьи 93 в объеме  2 договоров </w:t>
      </w:r>
      <w:r w:rsidRPr="007C1EF9">
        <w:rPr>
          <w:rFonts w:ascii="PT Astra Serif" w:hAnsi="PT Astra Serif"/>
          <w:sz w:val="28"/>
          <w:szCs w:val="28"/>
        </w:rPr>
        <w:t xml:space="preserve">составила по реестру         465,5 </w:t>
      </w:r>
      <w:proofErr w:type="spellStart"/>
      <w:r w:rsidRPr="007C1EF9">
        <w:rPr>
          <w:rFonts w:ascii="PT Astra Serif" w:hAnsi="PT Astra Serif"/>
          <w:sz w:val="28"/>
          <w:szCs w:val="28"/>
        </w:rPr>
        <w:t>тыс</w:t>
      </w:r>
      <w:proofErr w:type="gramStart"/>
      <w:r w:rsidRPr="007C1EF9">
        <w:rPr>
          <w:rFonts w:ascii="PT Astra Serif" w:hAnsi="PT Astra Serif"/>
          <w:sz w:val="28"/>
          <w:szCs w:val="28"/>
        </w:rPr>
        <w:t>.р</w:t>
      </w:r>
      <w:proofErr w:type="gramEnd"/>
      <w:r w:rsidRPr="007C1EF9">
        <w:rPr>
          <w:rFonts w:ascii="PT Astra Serif" w:hAnsi="PT Astra Serif"/>
          <w:sz w:val="28"/>
          <w:szCs w:val="28"/>
        </w:rPr>
        <w:t>уб</w:t>
      </w:r>
      <w:proofErr w:type="spellEnd"/>
      <w:r w:rsidRPr="007C1EF9">
        <w:rPr>
          <w:rFonts w:ascii="PT Astra Serif" w:hAnsi="PT Astra Serif"/>
          <w:sz w:val="28"/>
          <w:szCs w:val="28"/>
        </w:rPr>
        <w:t xml:space="preserve">., планом-графиком предусмотрено </w:t>
      </w:r>
      <w:r w:rsidR="00425057" w:rsidRPr="007C1EF9">
        <w:rPr>
          <w:rFonts w:ascii="PT Astra Serif" w:hAnsi="PT Astra Serif"/>
          <w:sz w:val="28"/>
          <w:szCs w:val="28"/>
        </w:rPr>
        <w:t>457,9</w:t>
      </w:r>
      <w:r w:rsidR="00425057" w:rsidRPr="007C1EF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C1EF9">
        <w:rPr>
          <w:rFonts w:ascii="PT Astra Serif" w:hAnsi="PT Astra Serif"/>
          <w:sz w:val="28"/>
          <w:szCs w:val="28"/>
        </w:rPr>
        <w:t>тыс.</w:t>
      </w:r>
      <w:r w:rsidR="00425057" w:rsidRPr="007C1EF9">
        <w:rPr>
          <w:rFonts w:ascii="PT Astra Serif" w:hAnsi="PT Astra Serif"/>
          <w:sz w:val="28"/>
          <w:szCs w:val="28"/>
        </w:rPr>
        <w:t>руб</w:t>
      </w:r>
      <w:proofErr w:type="spellEnd"/>
      <w:r w:rsidR="00425057" w:rsidRPr="007C1EF9">
        <w:rPr>
          <w:rFonts w:ascii="PT Astra Serif" w:hAnsi="PT Astra Serif"/>
          <w:sz w:val="28"/>
          <w:szCs w:val="28"/>
        </w:rPr>
        <w:t>.</w:t>
      </w:r>
      <w:r w:rsidRPr="007C1EF9">
        <w:rPr>
          <w:rFonts w:ascii="PT Astra Serif" w:hAnsi="PT Astra Serif"/>
          <w:sz w:val="28"/>
          <w:szCs w:val="28"/>
        </w:rPr>
        <w:t xml:space="preserve"> З</w:t>
      </w:r>
      <w:r w:rsidR="00425057" w:rsidRPr="007C1EF9">
        <w:rPr>
          <w:rStyle w:val="110"/>
        </w:rPr>
        <w:t xml:space="preserve">акупки конкурентным способом в 2019г. не проводились. </w:t>
      </w:r>
    </w:p>
    <w:p w:rsidR="00137CD4" w:rsidRPr="007C1EF9" w:rsidRDefault="00440A04" w:rsidP="00137CD4">
      <w:pPr>
        <w:ind w:firstLine="709"/>
        <w:jc w:val="both"/>
        <w:rPr>
          <w:rStyle w:val="110"/>
        </w:rPr>
      </w:pPr>
      <w:proofErr w:type="gramStart"/>
      <w:r w:rsidRPr="007C1EF9">
        <w:rPr>
          <w:rFonts w:ascii="PT Astra Serif" w:hAnsi="PT Astra Serif"/>
          <w:sz w:val="28"/>
          <w:szCs w:val="28"/>
        </w:rPr>
        <w:t xml:space="preserve">Совокупный годовой объем закупок за 2020 год составил </w:t>
      </w:r>
      <w:r w:rsidR="00425057" w:rsidRPr="007C1EF9">
        <w:rPr>
          <w:rStyle w:val="10"/>
        </w:rPr>
        <w:t xml:space="preserve">1223,8 </w:t>
      </w:r>
      <w:r w:rsidRPr="007C1EF9">
        <w:rPr>
          <w:rStyle w:val="10"/>
          <w:rFonts w:eastAsia="Calibri"/>
        </w:rPr>
        <w:t>тыс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251F7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7C1EF9">
        <w:rPr>
          <w:rFonts w:ascii="PT Astra Serif" w:hAnsi="PT Astra Serif"/>
          <w:sz w:val="28"/>
          <w:szCs w:val="28"/>
        </w:rPr>
        <w:t xml:space="preserve">В план-график   закупок на 2020 год  включены закупки на сумму </w:t>
      </w:r>
      <w:r w:rsidR="008251F7" w:rsidRPr="007C1EF9">
        <w:rPr>
          <w:rStyle w:val="10"/>
        </w:rPr>
        <w:t>1372,7</w:t>
      </w:r>
      <w:r w:rsidRPr="007C1EF9">
        <w:rPr>
          <w:rStyle w:val="10"/>
        </w:rPr>
        <w:t xml:space="preserve"> </w:t>
      </w:r>
      <w:r w:rsidRPr="007C1EF9">
        <w:rPr>
          <w:rStyle w:val="10"/>
          <w:rFonts w:eastAsia="Calibri"/>
        </w:rPr>
        <w:t>тыс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. руб. </w:t>
      </w:r>
      <w:r w:rsidRPr="007C1EF9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у единственного поставщика (подрядчика, исполнителя) согласно пункта 4 части 1 статьи 93 в объеме </w:t>
      </w:r>
      <w:r w:rsidR="008251F7" w:rsidRPr="007C1EF9">
        <w:rPr>
          <w:rFonts w:ascii="PT Astra Serif" w:hAnsi="PT Astra Serif"/>
          <w:sz w:val="28"/>
          <w:szCs w:val="28"/>
        </w:rPr>
        <w:t>78</w:t>
      </w:r>
      <w:r w:rsidRPr="007C1EF9">
        <w:rPr>
          <w:rFonts w:ascii="PT Astra Serif" w:hAnsi="PT Astra Serif"/>
          <w:sz w:val="28"/>
          <w:szCs w:val="28"/>
        </w:rPr>
        <w:t xml:space="preserve"> договоров на сумму </w:t>
      </w:r>
      <w:r w:rsidR="008251F7" w:rsidRPr="007C1EF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935,7</w:t>
      </w:r>
      <w:r w:rsidRPr="007C1EF9">
        <w:rPr>
          <w:rFonts w:ascii="PT Astra Serif" w:hAnsi="PT Astra Serif"/>
          <w:sz w:val="28"/>
          <w:szCs w:val="28"/>
        </w:rPr>
        <w:t xml:space="preserve"> тыс. руб., согласно п.5 части 1 статьи 93 в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C1EF9">
        <w:rPr>
          <w:rFonts w:ascii="PT Astra Serif" w:hAnsi="PT Astra Serif"/>
          <w:sz w:val="28"/>
          <w:szCs w:val="28"/>
        </w:rPr>
        <w:t>объеме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  </w:t>
      </w:r>
      <w:r w:rsidR="008251F7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 xml:space="preserve"> договор</w:t>
      </w:r>
      <w:r w:rsidR="008251F7" w:rsidRPr="007C1EF9">
        <w:rPr>
          <w:rFonts w:ascii="PT Astra Serif" w:hAnsi="PT Astra Serif"/>
          <w:sz w:val="28"/>
          <w:szCs w:val="28"/>
        </w:rPr>
        <w:t>ов</w:t>
      </w:r>
      <w:r w:rsidRPr="007C1EF9">
        <w:rPr>
          <w:rFonts w:ascii="PT Astra Serif" w:hAnsi="PT Astra Serif"/>
          <w:sz w:val="28"/>
          <w:szCs w:val="28"/>
        </w:rPr>
        <w:t xml:space="preserve"> на сумму 267,5</w:t>
      </w:r>
      <w:r w:rsidRPr="007C1EF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тыс. руб. </w:t>
      </w:r>
      <w:r w:rsidR="00137CD4" w:rsidRPr="007C1EF9">
        <w:rPr>
          <w:rStyle w:val="110"/>
        </w:rPr>
        <w:t xml:space="preserve">Закупки конкурентным способом в 2020 г. не проводились. </w:t>
      </w:r>
    </w:p>
    <w:p w:rsidR="0069225C" w:rsidRPr="007C1EF9" w:rsidRDefault="0069225C" w:rsidP="0069225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C1EF9">
        <w:rPr>
          <w:rFonts w:ascii="PT Astra Serif" w:hAnsi="PT Astra Serif"/>
          <w:sz w:val="28"/>
          <w:szCs w:val="28"/>
        </w:rPr>
        <w:t xml:space="preserve">Совокупный годовой объем закупок за 2021 год составил </w:t>
      </w:r>
      <w:r w:rsidR="008251F7" w:rsidRPr="007C1EF9">
        <w:rPr>
          <w:rStyle w:val="10"/>
        </w:rPr>
        <w:t xml:space="preserve">1534,3 </w:t>
      </w:r>
      <w:r w:rsidRPr="007C1EF9">
        <w:rPr>
          <w:rStyle w:val="10"/>
          <w:rFonts w:eastAsia="Calibri"/>
        </w:rPr>
        <w:t>тыс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8251F7"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7C1EF9">
        <w:rPr>
          <w:rFonts w:ascii="PT Astra Serif" w:hAnsi="PT Astra Serif"/>
          <w:sz w:val="28"/>
          <w:szCs w:val="28"/>
        </w:rPr>
        <w:t xml:space="preserve">В план-график   закупок на 2021 год  включены закупки на сумму </w:t>
      </w:r>
      <w:r w:rsidR="008251F7" w:rsidRPr="007C1EF9">
        <w:rPr>
          <w:rStyle w:val="10"/>
        </w:rPr>
        <w:t>1415,5</w:t>
      </w:r>
      <w:r w:rsidRPr="007C1EF9">
        <w:rPr>
          <w:rStyle w:val="10"/>
        </w:rPr>
        <w:t xml:space="preserve"> </w:t>
      </w:r>
      <w:r w:rsidRPr="007C1EF9">
        <w:rPr>
          <w:rStyle w:val="10"/>
          <w:rFonts w:eastAsia="Calibri"/>
        </w:rPr>
        <w:t>тыс</w:t>
      </w:r>
      <w:r w:rsidRPr="007C1EF9">
        <w:rPr>
          <w:rFonts w:ascii="PT Astra Serif" w:eastAsia="Calibri" w:hAnsi="PT Astra Serif"/>
          <w:sz w:val="28"/>
          <w:szCs w:val="28"/>
          <w:lang w:eastAsia="en-US"/>
        </w:rPr>
        <w:t xml:space="preserve">. руб. </w:t>
      </w:r>
      <w:r w:rsidRPr="007C1EF9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</w:t>
      </w:r>
      <w:r w:rsidR="008251F7" w:rsidRPr="007C1EF9">
        <w:rPr>
          <w:rFonts w:ascii="PT Astra Serif" w:hAnsi="PT Astra Serif"/>
          <w:sz w:val="28"/>
          <w:szCs w:val="28"/>
        </w:rPr>
        <w:t xml:space="preserve">за первый квартал 2021 года </w:t>
      </w:r>
      <w:r w:rsidRPr="007C1EF9">
        <w:rPr>
          <w:rFonts w:ascii="PT Astra Serif" w:hAnsi="PT Astra Serif"/>
          <w:sz w:val="28"/>
          <w:szCs w:val="28"/>
        </w:rPr>
        <w:t xml:space="preserve">у единственного поставщика (подрядчика, исполнителя) согласно пункта 4 части 1 статьи 93 в объеме </w:t>
      </w:r>
      <w:r w:rsidR="008251F7" w:rsidRPr="007C1EF9">
        <w:rPr>
          <w:rFonts w:ascii="PT Astra Serif" w:hAnsi="PT Astra Serif"/>
          <w:sz w:val="28"/>
          <w:szCs w:val="28"/>
        </w:rPr>
        <w:t>25</w:t>
      </w:r>
      <w:r w:rsidRPr="007C1EF9">
        <w:rPr>
          <w:rFonts w:ascii="PT Astra Serif" w:hAnsi="PT Astra Serif"/>
          <w:sz w:val="28"/>
          <w:szCs w:val="28"/>
        </w:rPr>
        <w:t xml:space="preserve"> договоров на сумму </w:t>
      </w:r>
      <w:r w:rsidR="008251F7" w:rsidRPr="007C1EF9">
        <w:rPr>
          <w:rFonts w:ascii="PT Astra Serif" w:hAnsi="PT Astra Serif"/>
          <w:bCs/>
          <w:sz w:val="28"/>
          <w:szCs w:val="28"/>
          <w:bdr w:val="none" w:sz="0" w:space="0" w:color="auto" w:frame="1"/>
        </w:rPr>
        <w:t>702,6</w:t>
      </w:r>
      <w:r w:rsidRPr="007C1EF9">
        <w:rPr>
          <w:rFonts w:ascii="PT Astra Serif" w:hAnsi="PT Astra Serif"/>
          <w:sz w:val="28"/>
          <w:szCs w:val="28"/>
        </w:rPr>
        <w:t xml:space="preserve"> тыс. руб. </w:t>
      </w:r>
      <w:proofErr w:type="gramEnd"/>
    </w:p>
    <w:p w:rsidR="00FA0BD4" w:rsidRPr="007C1EF9" w:rsidRDefault="00FA0BD4" w:rsidP="00D8092B">
      <w:pPr>
        <w:jc w:val="both"/>
        <w:rPr>
          <w:rFonts w:ascii="PT Astra Serif" w:hAnsi="PT Astra Serif"/>
          <w:sz w:val="28"/>
          <w:szCs w:val="28"/>
        </w:rPr>
      </w:pPr>
    </w:p>
    <w:p w:rsidR="00D8092B" w:rsidRPr="007C1EF9" w:rsidRDefault="00FA0BD4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</w:t>
      </w:r>
      <w:r w:rsidR="00D8092B" w:rsidRPr="007C1EF9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  <w:highlight w:val="yellow"/>
        </w:rPr>
        <w:t xml:space="preserve">       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7C1EF9">
        <w:rPr>
          <w:rFonts w:ascii="PT Astra Serif" w:hAnsi="PT Astra Serif"/>
          <w:sz w:val="28"/>
          <w:szCs w:val="28"/>
        </w:rPr>
        <w:t xml:space="preserve">       Проведена проверка расходования средств, выделенных на содержание  имущества: планом финансово-хозяйственной деятельности</w:t>
      </w:r>
      <w:r w:rsidR="00364563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на 2019 год предусмотрены расходы на содержание имущества в сумме </w:t>
      </w:r>
      <w:r w:rsidR="008F7C79" w:rsidRPr="007C1EF9">
        <w:rPr>
          <w:rFonts w:ascii="PT Astra Serif" w:hAnsi="PT Astra Serif"/>
          <w:sz w:val="28"/>
          <w:szCs w:val="28"/>
        </w:rPr>
        <w:t>643,9</w:t>
      </w:r>
      <w:r w:rsidR="00D83217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 тыс.</w:t>
      </w:r>
      <w:r w:rsidR="00440A04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руб., в том числе на потребление электроэнергии </w:t>
      </w:r>
      <w:r w:rsidR="00935796" w:rsidRPr="007C1EF9">
        <w:rPr>
          <w:rFonts w:ascii="PT Astra Serif" w:hAnsi="PT Astra Serif"/>
          <w:sz w:val="28"/>
          <w:szCs w:val="28"/>
        </w:rPr>
        <w:t>179,9</w:t>
      </w:r>
      <w:r w:rsidRPr="007C1EF9">
        <w:rPr>
          <w:rFonts w:ascii="PT Astra Serif" w:hAnsi="PT Astra Serif"/>
          <w:sz w:val="28"/>
          <w:szCs w:val="28"/>
        </w:rPr>
        <w:t>тыс</w:t>
      </w:r>
      <w:proofErr w:type="gramStart"/>
      <w:r w:rsidRPr="007C1EF9">
        <w:rPr>
          <w:rFonts w:ascii="PT Astra Serif" w:hAnsi="PT Astra Serif"/>
          <w:sz w:val="28"/>
          <w:szCs w:val="28"/>
        </w:rPr>
        <w:t>.р</w:t>
      </w:r>
      <w:proofErr w:type="gramEnd"/>
      <w:r w:rsidRPr="007C1EF9">
        <w:rPr>
          <w:rFonts w:ascii="PT Astra Serif" w:hAnsi="PT Astra Serif"/>
          <w:sz w:val="28"/>
          <w:szCs w:val="28"/>
        </w:rPr>
        <w:t xml:space="preserve">уб.,теплоснабжение  </w:t>
      </w:r>
      <w:r w:rsidR="00FA0BD4" w:rsidRPr="007C1EF9">
        <w:rPr>
          <w:rFonts w:ascii="PT Astra Serif" w:hAnsi="PT Astra Serif"/>
          <w:sz w:val="28"/>
          <w:szCs w:val="28"/>
        </w:rPr>
        <w:t xml:space="preserve">                   </w:t>
      </w:r>
      <w:r w:rsidR="00935796" w:rsidRPr="007C1EF9">
        <w:rPr>
          <w:rFonts w:ascii="PT Astra Serif" w:hAnsi="PT Astra Serif"/>
          <w:sz w:val="28"/>
          <w:szCs w:val="28"/>
        </w:rPr>
        <w:t>297,6</w:t>
      </w:r>
      <w:r w:rsidRPr="007C1EF9">
        <w:rPr>
          <w:rFonts w:ascii="PT Astra Serif" w:hAnsi="PT Astra Serif"/>
          <w:sz w:val="28"/>
          <w:szCs w:val="28"/>
        </w:rPr>
        <w:t xml:space="preserve"> тыс.</w:t>
      </w:r>
      <w:r w:rsidR="00440A04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руб., водоснабжение </w:t>
      </w:r>
      <w:r w:rsidR="00935796" w:rsidRPr="007C1EF9">
        <w:rPr>
          <w:rFonts w:ascii="PT Astra Serif" w:hAnsi="PT Astra Serif"/>
          <w:sz w:val="28"/>
          <w:szCs w:val="28"/>
        </w:rPr>
        <w:t xml:space="preserve">15,2 </w:t>
      </w:r>
      <w:r w:rsidRPr="007C1EF9">
        <w:rPr>
          <w:rFonts w:ascii="PT Astra Serif" w:hAnsi="PT Astra Serif"/>
          <w:sz w:val="28"/>
          <w:szCs w:val="28"/>
        </w:rPr>
        <w:t>тыс.</w:t>
      </w:r>
      <w:r w:rsidR="00440A04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>руб., вывоз жидких бытовых отходов</w:t>
      </w:r>
      <w:r w:rsidR="00364563" w:rsidRPr="007C1EF9">
        <w:rPr>
          <w:rFonts w:ascii="PT Astra Serif" w:hAnsi="PT Astra Serif"/>
          <w:sz w:val="28"/>
          <w:szCs w:val="28"/>
        </w:rPr>
        <w:t xml:space="preserve">      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r w:rsidR="00935796" w:rsidRPr="007C1EF9">
        <w:rPr>
          <w:rFonts w:ascii="PT Astra Serif" w:hAnsi="PT Astra Serif"/>
          <w:sz w:val="28"/>
          <w:szCs w:val="28"/>
        </w:rPr>
        <w:t>51,0</w:t>
      </w:r>
      <w:r w:rsidRPr="007C1EF9">
        <w:rPr>
          <w:rFonts w:ascii="PT Astra Serif" w:hAnsi="PT Astra Serif"/>
          <w:sz w:val="28"/>
          <w:szCs w:val="28"/>
        </w:rPr>
        <w:t xml:space="preserve"> тыс.</w:t>
      </w:r>
      <w:r w:rsidR="00440A04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руб., на обслуживание охранных систем и оборудования, дезинфекция помещения </w:t>
      </w:r>
      <w:r w:rsidR="008F7C79" w:rsidRPr="007C1EF9">
        <w:rPr>
          <w:rFonts w:ascii="PT Astra Serif" w:hAnsi="PT Astra Serif"/>
          <w:sz w:val="28"/>
          <w:szCs w:val="28"/>
        </w:rPr>
        <w:t>100,2</w:t>
      </w:r>
      <w:r w:rsidRPr="007C1EF9">
        <w:rPr>
          <w:rFonts w:ascii="PT Astra Serif" w:hAnsi="PT Astra Serif"/>
          <w:sz w:val="28"/>
          <w:szCs w:val="28"/>
        </w:rPr>
        <w:t xml:space="preserve"> тыс. руб.</w:t>
      </w:r>
      <w:r w:rsidR="005C4EBB" w:rsidRPr="007C1EF9">
        <w:rPr>
          <w:rFonts w:ascii="PT Astra Serif" w:hAnsi="PT Astra Serif"/>
          <w:sz w:val="28"/>
          <w:szCs w:val="28"/>
        </w:rPr>
        <w:t xml:space="preserve"> Н</w:t>
      </w:r>
      <w:r w:rsidRPr="007C1EF9">
        <w:rPr>
          <w:rFonts w:ascii="PT Astra Serif" w:hAnsi="PT Astra Serif"/>
          <w:sz w:val="28"/>
          <w:szCs w:val="28"/>
        </w:rPr>
        <w:t xml:space="preserve">а </w:t>
      </w:r>
      <w:proofErr w:type="gramStart"/>
      <w:r w:rsidRPr="007C1EF9">
        <w:rPr>
          <w:rFonts w:ascii="PT Astra Serif" w:hAnsi="PT Astra Serif"/>
          <w:sz w:val="28"/>
          <w:szCs w:val="28"/>
        </w:rPr>
        <w:t xml:space="preserve">2020 год предусмотрены расходы на содержание имущества в сумме </w:t>
      </w:r>
      <w:r w:rsidR="00A031B1" w:rsidRPr="007C1EF9">
        <w:rPr>
          <w:rFonts w:ascii="PT Astra Serif" w:hAnsi="PT Astra Serif"/>
          <w:sz w:val="28"/>
          <w:szCs w:val="28"/>
        </w:rPr>
        <w:t>561,4</w:t>
      </w:r>
      <w:r w:rsidRPr="007C1EF9">
        <w:rPr>
          <w:rFonts w:ascii="PT Astra Serif" w:hAnsi="PT Astra Serif"/>
          <w:sz w:val="28"/>
          <w:szCs w:val="28"/>
        </w:rPr>
        <w:t xml:space="preserve"> тыс. руб., в том числе на потребление электроэнергии </w:t>
      </w:r>
      <w:r w:rsidR="00D83217" w:rsidRPr="007C1EF9">
        <w:rPr>
          <w:rFonts w:ascii="PT Astra Serif" w:hAnsi="PT Astra Serif"/>
          <w:sz w:val="28"/>
          <w:szCs w:val="28"/>
        </w:rPr>
        <w:t>184,7</w:t>
      </w:r>
      <w:r w:rsidRPr="007C1EF9">
        <w:rPr>
          <w:rFonts w:ascii="PT Astra Serif" w:hAnsi="PT Astra Serif"/>
          <w:sz w:val="28"/>
          <w:szCs w:val="28"/>
        </w:rPr>
        <w:t xml:space="preserve"> тыс. руб., теплоснабжение </w:t>
      </w:r>
      <w:r w:rsidR="00D83217" w:rsidRPr="007C1EF9">
        <w:rPr>
          <w:rFonts w:ascii="PT Astra Serif" w:hAnsi="PT Astra Serif"/>
          <w:sz w:val="28"/>
          <w:szCs w:val="28"/>
        </w:rPr>
        <w:t>267,5</w:t>
      </w:r>
      <w:r w:rsidRPr="007C1EF9">
        <w:rPr>
          <w:rFonts w:ascii="PT Astra Serif" w:hAnsi="PT Astra Serif"/>
          <w:sz w:val="28"/>
          <w:szCs w:val="28"/>
        </w:rPr>
        <w:t xml:space="preserve"> тыс. руб., обращение ТКО </w:t>
      </w:r>
      <w:r w:rsidR="00D83217" w:rsidRPr="007C1EF9">
        <w:rPr>
          <w:rFonts w:ascii="PT Astra Serif" w:hAnsi="PT Astra Serif"/>
          <w:sz w:val="28"/>
          <w:szCs w:val="28"/>
        </w:rPr>
        <w:t>2,7</w:t>
      </w:r>
      <w:r w:rsidRPr="007C1EF9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D83217" w:rsidRPr="007C1EF9">
        <w:rPr>
          <w:rFonts w:ascii="PT Astra Serif" w:hAnsi="PT Astra Serif"/>
          <w:sz w:val="28"/>
          <w:szCs w:val="28"/>
        </w:rPr>
        <w:t>5,0</w:t>
      </w:r>
      <w:r w:rsidRPr="007C1EF9">
        <w:rPr>
          <w:rFonts w:ascii="PT Astra Serif" w:hAnsi="PT Astra Serif"/>
          <w:sz w:val="28"/>
          <w:szCs w:val="28"/>
        </w:rPr>
        <w:t xml:space="preserve"> тыс. руб., вывоз жидких бытовых отходов </w:t>
      </w:r>
      <w:r w:rsidR="00D83217" w:rsidRPr="007C1EF9">
        <w:rPr>
          <w:rFonts w:ascii="PT Astra Serif" w:hAnsi="PT Astra Serif"/>
          <w:sz w:val="28"/>
          <w:szCs w:val="28"/>
        </w:rPr>
        <w:t>15,3</w:t>
      </w:r>
      <w:r w:rsidRPr="007C1EF9">
        <w:rPr>
          <w:rFonts w:ascii="PT Astra Serif" w:hAnsi="PT Astra Serif"/>
          <w:sz w:val="28"/>
          <w:szCs w:val="28"/>
        </w:rPr>
        <w:t xml:space="preserve">тыс. руб., на обслуживание охранных систем и оборудования, дезинфекция помещения               </w:t>
      </w:r>
      <w:r w:rsidR="00A031B1" w:rsidRPr="007C1EF9">
        <w:rPr>
          <w:rFonts w:ascii="PT Astra Serif" w:hAnsi="PT Astra Serif"/>
          <w:sz w:val="28"/>
          <w:szCs w:val="28"/>
        </w:rPr>
        <w:t>86,2</w:t>
      </w:r>
      <w:r w:rsidRPr="007C1EF9">
        <w:rPr>
          <w:rFonts w:ascii="PT Astra Serif" w:hAnsi="PT Astra Serif"/>
          <w:sz w:val="28"/>
          <w:szCs w:val="28"/>
        </w:rPr>
        <w:t xml:space="preserve"> тыс. руб. </w:t>
      </w:r>
      <w:r w:rsidR="00FA0BD4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>Все услуги оказа</w:t>
      </w:r>
      <w:r w:rsidR="00FA0BD4" w:rsidRPr="007C1EF9">
        <w:rPr>
          <w:rFonts w:ascii="PT Astra Serif" w:hAnsi="PT Astra Serif"/>
          <w:sz w:val="28"/>
          <w:szCs w:val="28"/>
        </w:rPr>
        <w:t>ны</w:t>
      </w:r>
      <w:r w:rsidRPr="007C1EF9">
        <w:rPr>
          <w:rFonts w:ascii="PT Astra Serif" w:hAnsi="PT Astra Serif"/>
          <w:sz w:val="28"/>
          <w:szCs w:val="28"/>
        </w:rPr>
        <w:t xml:space="preserve"> в соответствии с заключенными договорами. </w:t>
      </w:r>
      <w:proofErr w:type="gramEnd"/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7C1EF9">
        <w:rPr>
          <w:rFonts w:ascii="PT Astra Serif" w:hAnsi="PT Astra Serif"/>
          <w:sz w:val="28"/>
          <w:szCs w:val="28"/>
          <w:highlight w:val="yellow"/>
        </w:rPr>
        <w:t xml:space="preserve">            </w:t>
      </w:r>
    </w:p>
    <w:p w:rsidR="00D8092B" w:rsidRPr="007C1EF9" w:rsidRDefault="00697DC1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</w:t>
      </w:r>
      <w:r w:rsidR="00D8092B" w:rsidRPr="007C1EF9">
        <w:rPr>
          <w:rFonts w:ascii="PT Astra Serif" w:hAnsi="PT Astra Serif"/>
          <w:sz w:val="28"/>
          <w:szCs w:val="28"/>
        </w:rPr>
        <w:t>Проверкой  учета основных средств и материальных запасов установлено: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Комитетом по управлению муниципальным имуществом </w:t>
      </w:r>
      <w:proofErr w:type="spellStart"/>
      <w:r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C1EF9">
        <w:rPr>
          <w:rFonts w:ascii="PT Astra Serif" w:hAnsi="PT Astra Serif"/>
          <w:sz w:val="28"/>
          <w:szCs w:val="28"/>
        </w:rPr>
        <w:t xml:space="preserve"> муниципального образования учреждению передано по  Договору о передаче муниципального имущества на праве оперативного управления от </w:t>
      </w:r>
      <w:r w:rsidR="00A031B1" w:rsidRPr="007C1EF9">
        <w:rPr>
          <w:rFonts w:ascii="PT Astra Serif" w:hAnsi="PT Astra Serif"/>
          <w:sz w:val="28"/>
          <w:szCs w:val="28"/>
        </w:rPr>
        <w:t>31.01</w:t>
      </w:r>
      <w:r w:rsidRPr="007C1EF9">
        <w:rPr>
          <w:rFonts w:ascii="PT Astra Serif" w:hAnsi="PT Astra Serif"/>
          <w:sz w:val="28"/>
          <w:szCs w:val="28"/>
        </w:rPr>
        <w:t>.200</w:t>
      </w:r>
      <w:r w:rsidR="00A031B1" w:rsidRPr="007C1EF9">
        <w:rPr>
          <w:rFonts w:ascii="PT Astra Serif" w:hAnsi="PT Astra Serif"/>
          <w:sz w:val="28"/>
          <w:szCs w:val="28"/>
        </w:rPr>
        <w:t>1</w:t>
      </w:r>
      <w:r w:rsidRPr="007C1EF9">
        <w:rPr>
          <w:rFonts w:ascii="PT Astra Serif" w:hAnsi="PT Astra Serif"/>
          <w:sz w:val="28"/>
          <w:szCs w:val="28"/>
        </w:rPr>
        <w:t xml:space="preserve"> года  здание детского сада  площадью </w:t>
      </w:r>
      <w:r w:rsidR="00A031B1" w:rsidRPr="007C1EF9">
        <w:rPr>
          <w:rFonts w:ascii="PT Astra Serif" w:hAnsi="PT Astra Serif"/>
          <w:sz w:val="28"/>
          <w:szCs w:val="28"/>
        </w:rPr>
        <w:t>1016,8</w:t>
      </w:r>
      <w:r w:rsidRPr="007C1EF9">
        <w:rPr>
          <w:rFonts w:ascii="PT Astra Serif" w:hAnsi="PT Astra Serif"/>
          <w:sz w:val="28"/>
          <w:szCs w:val="28"/>
        </w:rPr>
        <w:t xml:space="preserve"> кв. м., расположенное по адресу  </w:t>
      </w:r>
      <w:proofErr w:type="spellStart"/>
      <w:r w:rsidRPr="007C1EF9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lastRenderedPageBreak/>
        <w:t xml:space="preserve">район, </w:t>
      </w:r>
      <w:r w:rsidR="00A031B1" w:rsidRPr="007C1EF9">
        <w:rPr>
          <w:rFonts w:ascii="PT Astra Serif" w:hAnsi="PT Astra Serif"/>
          <w:sz w:val="28"/>
          <w:szCs w:val="28"/>
        </w:rPr>
        <w:t>с</w:t>
      </w:r>
      <w:r w:rsidRPr="007C1EF9">
        <w:rPr>
          <w:rFonts w:ascii="PT Astra Serif" w:hAnsi="PT Astra Serif"/>
          <w:sz w:val="28"/>
          <w:szCs w:val="28"/>
        </w:rPr>
        <w:t xml:space="preserve">. </w:t>
      </w:r>
      <w:r w:rsidR="00A031B1" w:rsidRPr="007C1EF9">
        <w:rPr>
          <w:rFonts w:ascii="PT Astra Serif" w:hAnsi="PT Astra Serif"/>
          <w:sz w:val="28"/>
          <w:szCs w:val="28"/>
        </w:rPr>
        <w:t>Ключи</w:t>
      </w:r>
      <w:r w:rsidRPr="007C1EF9">
        <w:rPr>
          <w:rFonts w:ascii="PT Astra Serif" w:hAnsi="PT Astra Serif"/>
          <w:sz w:val="28"/>
          <w:szCs w:val="28"/>
        </w:rPr>
        <w:t xml:space="preserve">, ул. </w:t>
      </w:r>
      <w:r w:rsidR="00A031B1" w:rsidRPr="007C1EF9">
        <w:rPr>
          <w:rFonts w:ascii="PT Astra Serif" w:hAnsi="PT Astra Serif"/>
          <w:sz w:val="28"/>
          <w:szCs w:val="28"/>
        </w:rPr>
        <w:t>Урицкого</w:t>
      </w:r>
      <w:r w:rsidRPr="007C1EF9">
        <w:rPr>
          <w:rFonts w:ascii="PT Astra Serif" w:hAnsi="PT Astra Serif"/>
          <w:sz w:val="28"/>
          <w:szCs w:val="28"/>
        </w:rPr>
        <w:t>, д.</w:t>
      </w:r>
      <w:r w:rsidR="00A031B1" w:rsidRPr="007C1EF9">
        <w:rPr>
          <w:rFonts w:ascii="PT Astra Serif" w:hAnsi="PT Astra Serif"/>
          <w:sz w:val="28"/>
          <w:szCs w:val="28"/>
        </w:rPr>
        <w:t>2</w:t>
      </w:r>
      <w:r w:rsidRPr="007C1EF9">
        <w:rPr>
          <w:rFonts w:ascii="PT Astra Serif" w:hAnsi="PT Astra Serif"/>
          <w:sz w:val="28"/>
          <w:szCs w:val="28"/>
        </w:rPr>
        <w:t xml:space="preserve">; </w:t>
      </w:r>
      <w:r w:rsidR="007061B3" w:rsidRPr="007C1EF9">
        <w:rPr>
          <w:rFonts w:ascii="PT Astra Serif" w:hAnsi="PT Astra Serif"/>
          <w:sz w:val="28"/>
          <w:szCs w:val="28"/>
        </w:rPr>
        <w:t>Кадастровая стоимость 9099</w:t>
      </w:r>
      <w:r w:rsidR="00A031B1" w:rsidRPr="007C1EF9">
        <w:rPr>
          <w:rFonts w:ascii="PT Astra Serif" w:hAnsi="PT Astra Serif"/>
          <w:sz w:val="28"/>
          <w:szCs w:val="28"/>
        </w:rPr>
        <w:t>,0</w:t>
      </w:r>
      <w:r w:rsidRPr="007C1EF9">
        <w:rPr>
          <w:rFonts w:ascii="PT Astra Serif" w:hAnsi="PT Astra Serif"/>
          <w:sz w:val="28"/>
          <w:szCs w:val="28"/>
        </w:rPr>
        <w:t xml:space="preserve"> тыс. руб., свидетельство о государственной регистрации права № 66А</w:t>
      </w:r>
      <w:r w:rsidR="00367134" w:rsidRPr="007C1EF9">
        <w:rPr>
          <w:rFonts w:ascii="PT Astra Serif" w:hAnsi="PT Astra Serif"/>
          <w:sz w:val="28"/>
          <w:szCs w:val="28"/>
        </w:rPr>
        <w:t>Д 897769</w:t>
      </w:r>
      <w:r w:rsidRPr="007C1EF9">
        <w:rPr>
          <w:rFonts w:ascii="PT Astra Serif" w:hAnsi="PT Astra Serif"/>
          <w:sz w:val="28"/>
          <w:szCs w:val="28"/>
        </w:rPr>
        <w:t xml:space="preserve"> от 2</w:t>
      </w:r>
      <w:r w:rsidR="00367134" w:rsidRPr="007C1EF9">
        <w:rPr>
          <w:rFonts w:ascii="PT Astra Serif" w:hAnsi="PT Astra Serif"/>
          <w:sz w:val="28"/>
          <w:szCs w:val="28"/>
        </w:rPr>
        <w:t>8</w:t>
      </w:r>
      <w:r w:rsidRPr="007C1EF9">
        <w:rPr>
          <w:rFonts w:ascii="PT Astra Serif" w:hAnsi="PT Astra Serif"/>
          <w:sz w:val="28"/>
          <w:szCs w:val="28"/>
        </w:rPr>
        <w:t>.04.201</w:t>
      </w:r>
      <w:r w:rsidR="00367134" w:rsidRPr="007C1EF9">
        <w:rPr>
          <w:rFonts w:ascii="PT Astra Serif" w:hAnsi="PT Astra Serif"/>
          <w:sz w:val="28"/>
          <w:szCs w:val="28"/>
        </w:rPr>
        <w:t>1</w:t>
      </w:r>
      <w:r w:rsidRPr="007C1EF9">
        <w:rPr>
          <w:rFonts w:ascii="PT Astra Serif" w:hAnsi="PT Astra Serif"/>
          <w:sz w:val="28"/>
          <w:szCs w:val="28"/>
        </w:rPr>
        <w:t xml:space="preserve"> года, акт приема передачи основных средств от </w:t>
      </w:r>
      <w:r w:rsidR="00367134" w:rsidRPr="007C1EF9">
        <w:rPr>
          <w:rFonts w:ascii="PT Astra Serif" w:hAnsi="PT Astra Serif"/>
          <w:sz w:val="28"/>
          <w:szCs w:val="28"/>
        </w:rPr>
        <w:t>13.10.2014</w:t>
      </w:r>
      <w:r w:rsidRPr="007C1EF9">
        <w:rPr>
          <w:rFonts w:ascii="PT Astra Serif" w:hAnsi="PT Astra Serif"/>
          <w:sz w:val="28"/>
          <w:szCs w:val="28"/>
        </w:rPr>
        <w:t>г.</w:t>
      </w:r>
    </w:p>
    <w:p w:rsidR="00367134" w:rsidRPr="007C1EF9" w:rsidRDefault="00367134" w:rsidP="0036456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 В нарушение п.38, п.48 Приказа Минфина России от 01.12.2010 N 157н</w:t>
      </w:r>
    </w:p>
    <w:p w:rsidR="00367134" w:rsidRPr="007C1EF9" w:rsidRDefault="00367134" w:rsidP="00364563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C1EF9">
        <w:rPr>
          <w:rFonts w:ascii="PT Astra Serif" w:hAnsi="PT Astra Serif"/>
          <w:sz w:val="28"/>
          <w:szCs w:val="28"/>
        </w:rPr>
        <w:t xml:space="preserve">(ред. от 31.03.2018) </w:t>
      </w:r>
      <w:r w:rsidR="002A41CF" w:rsidRPr="007C1EF9">
        <w:rPr>
          <w:rFonts w:ascii="PT Astra Serif" w:hAnsi="PT Astra Serif"/>
          <w:sz w:val="28"/>
          <w:szCs w:val="28"/>
        </w:rPr>
        <w:t>«</w:t>
      </w:r>
      <w:r w:rsidR="000E4342" w:rsidRPr="007C1EF9">
        <w:rPr>
          <w:rFonts w:ascii="PT Astra Serif" w:eastAsiaTheme="minorHAnsi" w:hAnsi="PT Astra Serif"/>
          <w:sz w:val="28"/>
          <w:szCs w:val="28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A41CF" w:rsidRPr="007C1EF9">
        <w:rPr>
          <w:rFonts w:ascii="PT Astra Serif" w:hAnsi="PT Astra Serif"/>
          <w:sz w:val="28"/>
          <w:szCs w:val="28"/>
        </w:rPr>
        <w:t xml:space="preserve">» (далее - Приказ </w:t>
      </w:r>
      <w:r w:rsidR="002A41CF"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Минфина </w:t>
      </w:r>
      <w:r w:rsidR="002A41CF" w:rsidRPr="007C1EF9">
        <w:rPr>
          <w:rFonts w:ascii="PT Astra Serif" w:hAnsi="PT Astra Serif"/>
          <w:sz w:val="28"/>
          <w:szCs w:val="28"/>
        </w:rPr>
        <w:t xml:space="preserve">N 157н) </w:t>
      </w:r>
      <w:r w:rsidRPr="007C1EF9">
        <w:rPr>
          <w:rFonts w:ascii="PT Astra Serif" w:hAnsi="PT Astra Serif"/>
          <w:sz w:val="28"/>
          <w:szCs w:val="28"/>
        </w:rPr>
        <w:t>здание детского</w:t>
      </w:r>
      <w:r w:rsidR="0018043E" w:rsidRPr="007C1EF9">
        <w:rPr>
          <w:rFonts w:ascii="PT Astra Serif" w:hAnsi="PT Astra Serif"/>
          <w:sz w:val="28"/>
          <w:szCs w:val="28"/>
        </w:rPr>
        <w:t xml:space="preserve"> сада</w:t>
      </w:r>
      <w:r w:rsidRPr="007C1EF9">
        <w:rPr>
          <w:rFonts w:ascii="PT Astra Serif" w:hAnsi="PT Astra Serif"/>
          <w:sz w:val="28"/>
          <w:szCs w:val="28"/>
        </w:rPr>
        <w:t xml:space="preserve"> не принято на бюджетный учет.</w:t>
      </w:r>
    </w:p>
    <w:p w:rsidR="00367134" w:rsidRPr="007C1EF9" w:rsidRDefault="00BE3D3B" w:rsidP="00BE3D3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По постановлению от 20.01.2011 года </w:t>
      </w:r>
      <w:r w:rsidR="00FA0BD4" w:rsidRPr="007C1EF9">
        <w:rPr>
          <w:rFonts w:ascii="PT Astra Serif" w:hAnsi="PT Astra Serif"/>
          <w:sz w:val="28"/>
          <w:szCs w:val="28"/>
        </w:rPr>
        <w:t>№11-ПГ «</w:t>
      </w:r>
      <w:r w:rsidR="000E4342" w:rsidRPr="007C1EF9">
        <w:rPr>
          <w:rFonts w:ascii="PT Astra Serif" w:hAnsi="PT Astra Serif"/>
          <w:sz w:val="28"/>
          <w:szCs w:val="28"/>
        </w:rPr>
        <w:t xml:space="preserve">О предоставлении в постоянное (бессрочное) пользование МДОУ Ключевский детский сад земельного участка, местоположение: Свердловская область, </w:t>
      </w:r>
      <w:proofErr w:type="spellStart"/>
      <w:r w:rsidR="000E4342" w:rsidRPr="007C1EF9">
        <w:rPr>
          <w:rFonts w:ascii="PT Astra Serif" w:hAnsi="PT Astra Serif"/>
          <w:sz w:val="28"/>
          <w:szCs w:val="28"/>
        </w:rPr>
        <w:t>Ирбитский</w:t>
      </w:r>
      <w:proofErr w:type="spellEnd"/>
      <w:r w:rsidR="000E4342" w:rsidRPr="007C1EF9">
        <w:rPr>
          <w:rFonts w:ascii="PT Astra Serif" w:hAnsi="PT Astra Serif"/>
          <w:sz w:val="28"/>
          <w:szCs w:val="28"/>
        </w:rPr>
        <w:t xml:space="preserve"> район, с. Ключи, ул. Урицкого,2</w:t>
      </w:r>
      <w:r w:rsidR="00FA0BD4" w:rsidRPr="007C1EF9">
        <w:rPr>
          <w:rFonts w:ascii="PT Astra Serif" w:hAnsi="PT Astra Serif"/>
          <w:sz w:val="28"/>
          <w:szCs w:val="28"/>
        </w:rPr>
        <w:t>» Учреждению</w:t>
      </w:r>
      <w:r w:rsidRPr="007C1EF9">
        <w:rPr>
          <w:rFonts w:ascii="PT Astra Serif" w:hAnsi="PT Astra Serif"/>
          <w:sz w:val="28"/>
          <w:szCs w:val="28"/>
        </w:rPr>
        <w:t xml:space="preserve"> предоставлен земельный участок в постоянное (бессро</w:t>
      </w:r>
      <w:r w:rsidR="00FA0BD4" w:rsidRPr="007C1EF9">
        <w:rPr>
          <w:rFonts w:ascii="PT Astra Serif" w:hAnsi="PT Astra Serif"/>
          <w:sz w:val="28"/>
          <w:szCs w:val="28"/>
        </w:rPr>
        <w:t>чное) пользование расположенный</w:t>
      </w:r>
      <w:r w:rsidRPr="007C1EF9">
        <w:rPr>
          <w:rFonts w:ascii="PT Astra Serif" w:hAnsi="PT Astra Serif"/>
          <w:sz w:val="28"/>
          <w:szCs w:val="28"/>
        </w:rPr>
        <w:t xml:space="preserve"> по адресу</w:t>
      </w:r>
      <w:r w:rsidR="00FA0BD4" w:rsidRPr="007C1EF9">
        <w:rPr>
          <w:rFonts w:ascii="PT Astra Serif" w:hAnsi="PT Astra Serif"/>
          <w:sz w:val="28"/>
          <w:szCs w:val="28"/>
        </w:rPr>
        <w:t>:</w:t>
      </w:r>
      <w:r w:rsidRPr="007C1EF9">
        <w:rPr>
          <w:rFonts w:ascii="PT Astra Serif" w:hAnsi="PT Astra Serif"/>
          <w:sz w:val="28"/>
          <w:szCs w:val="28"/>
        </w:rPr>
        <w:t xml:space="preserve">  </w:t>
      </w:r>
      <w:proofErr w:type="spellStart"/>
      <w:proofErr w:type="gramStart"/>
      <w:r w:rsidRPr="007C1EF9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7C1EF9">
        <w:rPr>
          <w:rFonts w:ascii="PT Astra Serif" w:hAnsi="PT Astra Serif"/>
          <w:sz w:val="28"/>
          <w:szCs w:val="28"/>
        </w:rPr>
        <w:t xml:space="preserve"> район, с. Ключи, ул. Урицкого, д.2; Общей площадью 3758 кв. м. Балансовая стоимость </w:t>
      </w:r>
      <w:r w:rsidR="00984B26" w:rsidRPr="007C1EF9">
        <w:rPr>
          <w:rFonts w:ascii="PT Astra Serif" w:hAnsi="PT Astra Serif"/>
          <w:sz w:val="28"/>
          <w:szCs w:val="28"/>
        </w:rPr>
        <w:t xml:space="preserve">              </w:t>
      </w:r>
      <w:r w:rsidR="00472590" w:rsidRPr="007C1EF9">
        <w:rPr>
          <w:rFonts w:ascii="PT Astra Serif" w:hAnsi="PT Astra Serif"/>
          <w:sz w:val="28"/>
          <w:szCs w:val="28"/>
        </w:rPr>
        <w:t>3520,1</w:t>
      </w:r>
      <w:r w:rsidRPr="007C1EF9">
        <w:rPr>
          <w:rFonts w:ascii="PT Astra Serif" w:hAnsi="PT Astra Serif"/>
          <w:sz w:val="28"/>
          <w:szCs w:val="28"/>
        </w:rPr>
        <w:t xml:space="preserve"> тыс. руб.</w:t>
      </w:r>
      <w:proofErr w:type="gramEnd"/>
    </w:p>
    <w:p w:rsidR="002A41CF" w:rsidRPr="007C1EF9" w:rsidRDefault="00BE3D3B" w:rsidP="00D8092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F95B78" w:rsidRPr="007C1EF9">
        <w:rPr>
          <w:rFonts w:ascii="PT Astra Serif" w:hAnsi="PT Astra Serif"/>
          <w:sz w:val="28"/>
          <w:szCs w:val="28"/>
        </w:rPr>
        <w:t xml:space="preserve">Распоряжением </w:t>
      </w:r>
      <w:r w:rsidR="00D8092B" w:rsidRPr="007C1EF9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D8092B" w:rsidRPr="007C1EF9">
        <w:rPr>
          <w:rFonts w:ascii="PT Astra Serif" w:hAnsi="PT Astra Serif"/>
          <w:sz w:val="28"/>
          <w:szCs w:val="28"/>
        </w:rPr>
        <w:t>Ирбитског</w:t>
      </w:r>
      <w:r w:rsidR="00FA0BD4" w:rsidRPr="007C1EF9">
        <w:rPr>
          <w:rFonts w:ascii="PT Astra Serif" w:hAnsi="PT Astra Serif"/>
          <w:sz w:val="28"/>
          <w:szCs w:val="28"/>
        </w:rPr>
        <w:t>о</w:t>
      </w:r>
      <w:proofErr w:type="spellEnd"/>
      <w:r w:rsidR="00FA0BD4" w:rsidRPr="007C1EF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D8092B" w:rsidRPr="007C1EF9">
        <w:rPr>
          <w:rFonts w:ascii="PT Astra Serif" w:hAnsi="PT Astra Serif"/>
          <w:sz w:val="28"/>
          <w:szCs w:val="28"/>
        </w:rPr>
        <w:t xml:space="preserve"> от </w:t>
      </w:r>
      <w:r w:rsidR="00F95B78" w:rsidRPr="007C1EF9">
        <w:rPr>
          <w:rFonts w:ascii="PT Astra Serif" w:hAnsi="PT Astra Serif"/>
          <w:sz w:val="28"/>
          <w:szCs w:val="28"/>
        </w:rPr>
        <w:t>27.04.2018</w:t>
      </w:r>
      <w:r w:rsidR="00D8092B" w:rsidRPr="007C1EF9">
        <w:rPr>
          <w:rFonts w:ascii="PT Astra Serif" w:hAnsi="PT Astra Serif"/>
          <w:sz w:val="28"/>
          <w:szCs w:val="28"/>
        </w:rPr>
        <w:t xml:space="preserve"> года </w:t>
      </w:r>
      <w:r w:rsidR="00FA0BD4" w:rsidRPr="007C1EF9">
        <w:rPr>
          <w:rFonts w:ascii="PT Astra Serif" w:hAnsi="PT Astra Serif"/>
          <w:sz w:val="28"/>
          <w:szCs w:val="28"/>
        </w:rPr>
        <w:t>№ 271-РА «</w:t>
      </w:r>
      <w:r w:rsidR="000E4342" w:rsidRPr="007C1EF9">
        <w:rPr>
          <w:rFonts w:ascii="PT Astra Serif" w:hAnsi="PT Astra Serif"/>
          <w:sz w:val="28"/>
          <w:szCs w:val="28"/>
        </w:rPr>
        <w:t>Об утверждении перечня особо ценного движимого имущества</w:t>
      </w:r>
      <w:r w:rsidR="00FA0BD4" w:rsidRPr="007C1EF9">
        <w:rPr>
          <w:rFonts w:ascii="PT Astra Serif" w:hAnsi="PT Astra Serif"/>
          <w:sz w:val="28"/>
          <w:szCs w:val="28"/>
        </w:rPr>
        <w:t xml:space="preserve">» </w:t>
      </w:r>
      <w:r w:rsidR="00D8092B" w:rsidRPr="007C1EF9">
        <w:rPr>
          <w:rFonts w:ascii="PT Astra Serif" w:hAnsi="PT Astra Serif"/>
          <w:sz w:val="28"/>
          <w:szCs w:val="28"/>
        </w:rPr>
        <w:t xml:space="preserve">утвержден перечень особо ценного </w:t>
      </w:r>
      <w:r w:rsidR="00364563" w:rsidRPr="007C1EF9">
        <w:rPr>
          <w:rFonts w:ascii="PT Astra Serif" w:hAnsi="PT Astra Serif"/>
          <w:sz w:val="28"/>
          <w:szCs w:val="28"/>
        </w:rPr>
        <w:t xml:space="preserve">движимого </w:t>
      </w:r>
      <w:r w:rsidR="00D8092B" w:rsidRPr="007C1EF9">
        <w:rPr>
          <w:rFonts w:ascii="PT Astra Serif" w:hAnsi="PT Astra Serif"/>
          <w:sz w:val="28"/>
          <w:szCs w:val="28"/>
        </w:rPr>
        <w:t xml:space="preserve">имущества на сумму </w:t>
      </w:r>
      <w:r w:rsidR="007B59F1" w:rsidRPr="007C1EF9">
        <w:rPr>
          <w:rFonts w:ascii="PT Astra Serif" w:hAnsi="PT Astra Serif"/>
          <w:sz w:val="28"/>
          <w:szCs w:val="28"/>
        </w:rPr>
        <w:t>401,3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руб. За проверяемый период вносились изменения в перечень особо ценного имущества, Распоряжением администрации </w:t>
      </w:r>
      <w:proofErr w:type="spellStart"/>
      <w:r w:rsidR="00D8092B" w:rsidRPr="007C1EF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8092B" w:rsidRPr="007C1EF9">
        <w:rPr>
          <w:rFonts w:ascii="PT Astra Serif" w:hAnsi="PT Astra Serif"/>
          <w:sz w:val="28"/>
          <w:szCs w:val="28"/>
        </w:rPr>
        <w:t xml:space="preserve"> муниципаль</w:t>
      </w:r>
      <w:r w:rsidR="002A41CF" w:rsidRPr="007C1EF9">
        <w:rPr>
          <w:rFonts w:ascii="PT Astra Serif" w:hAnsi="PT Astra Serif"/>
          <w:sz w:val="28"/>
          <w:szCs w:val="28"/>
        </w:rPr>
        <w:t xml:space="preserve">ного образования </w:t>
      </w:r>
      <w:r w:rsidR="00F95B78" w:rsidRPr="007C1EF9">
        <w:rPr>
          <w:rFonts w:ascii="PT Astra Serif" w:hAnsi="PT Astra Serif"/>
          <w:sz w:val="28"/>
          <w:szCs w:val="28"/>
        </w:rPr>
        <w:t>от 04.08.2020</w:t>
      </w:r>
      <w:r w:rsidR="00D8092B" w:rsidRPr="007C1EF9">
        <w:rPr>
          <w:rFonts w:ascii="PT Astra Serif" w:hAnsi="PT Astra Serif"/>
          <w:sz w:val="28"/>
          <w:szCs w:val="28"/>
        </w:rPr>
        <w:t xml:space="preserve"> года </w:t>
      </w:r>
      <w:r w:rsidR="002A41CF" w:rsidRPr="007C1EF9">
        <w:rPr>
          <w:rFonts w:ascii="PT Astra Serif" w:hAnsi="PT Astra Serif"/>
          <w:sz w:val="28"/>
          <w:szCs w:val="28"/>
        </w:rPr>
        <w:t>№ 375–РА «</w:t>
      </w:r>
      <w:r w:rsidR="000E4342" w:rsidRPr="007C1EF9">
        <w:rPr>
          <w:rFonts w:ascii="PT Astra Serif" w:hAnsi="PT Astra Serif"/>
          <w:sz w:val="28"/>
          <w:szCs w:val="28"/>
        </w:rPr>
        <w:t>О включении в перечень ос</w:t>
      </w:r>
      <w:r w:rsidR="00364563" w:rsidRPr="007C1EF9">
        <w:rPr>
          <w:rFonts w:ascii="PT Astra Serif" w:hAnsi="PT Astra Serif"/>
          <w:sz w:val="28"/>
          <w:szCs w:val="28"/>
        </w:rPr>
        <w:t>обо ценного движимого имущества</w:t>
      </w:r>
      <w:r w:rsidR="002A41CF" w:rsidRPr="007C1EF9">
        <w:rPr>
          <w:rFonts w:ascii="PT Astra Serif" w:hAnsi="PT Astra Serif"/>
          <w:sz w:val="28"/>
          <w:szCs w:val="28"/>
        </w:rPr>
        <w:t xml:space="preserve">» (далее – Распоряжение № 375-РА) дополнен перечень </w:t>
      </w:r>
      <w:r w:rsidR="00D8092B" w:rsidRPr="007C1EF9">
        <w:rPr>
          <w:rFonts w:ascii="PT Astra Serif" w:hAnsi="PT Astra Serif"/>
          <w:sz w:val="28"/>
          <w:szCs w:val="28"/>
        </w:rPr>
        <w:t>на</w:t>
      </w:r>
      <w:proofErr w:type="gramEnd"/>
      <w:r w:rsidR="00D8092B" w:rsidRPr="007C1EF9">
        <w:rPr>
          <w:rFonts w:ascii="PT Astra Serif" w:hAnsi="PT Astra Serif"/>
          <w:sz w:val="28"/>
          <w:szCs w:val="28"/>
        </w:rPr>
        <w:t xml:space="preserve"> сумму </w:t>
      </w:r>
      <w:r w:rsidR="00F95B78" w:rsidRPr="007C1EF9">
        <w:rPr>
          <w:rFonts w:ascii="PT Astra Serif" w:hAnsi="PT Astra Serif"/>
          <w:sz w:val="28"/>
          <w:szCs w:val="28"/>
        </w:rPr>
        <w:t>3</w:t>
      </w:r>
      <w:r w:rsidR="00645178" w:rsidRPr="007C1EF9">
        <w:rPr>
          <w:rFonts w:ascii="PT Astra Serif" w:hAnsi="PT Astra Serif"/>
          <w:sz w:val="28"/>
          <w:szCs w:val="28"/>
        </w:rPr>
        <w:t>8</w:t>
      </w:r>
      <w:r w:rsidR="00F95B78" w:rsidRPr="007C1EF9">
        <w:rPr>
          <w:rFonts w:ascii="PT Astra Serif" w:hAnsi="PT Astra Serif"/>
          <w:sz w:val="28"/>
          <w:szCs w:val="28"/>
        </w:rPr>
        <w:t>,5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</w:t>
      </w:r>
      <w:r w:rsidR="00F95B78" w:rsidRPr="007C1EF9">
        <w:rPr>
          <w:rFonts w:ascii="PT Astra Serif" w:hAnsi="PT Astra Serif"/>
          <w:sz w:val="28"/>
          <w:szCs w:val="28"/>
        </w:rPr>
        <w:t>.</w:t>
      </w:r>
      <w:r w:rsidR="00D8092B" w:rsidRPr="007C1EF9">
        <w:rPr>
          <w:rFonts w:ascii="PT Astra Serif" w:hAnsi="PT Astra Serif"/>
          <w:sz w:val="28"/>
          <w:szCs w:val="28"/>
        </w:rPr>
        <w:t xml:space="preserve"> Всего на балансе учреждения на 31.03.2021года  по счету 101.2</w:t>
      </w:r>
      <w:r w:rsidR="00645178" w:rsidRPr="007C1EF9">
        <w:rPr>
          <w:rFonts w:ascii="PT Astra Serif" w:hAnsi="PT Astra Serif"/>
          <w:sz w:val="28"/>
          <w:szCs w:val="28"/>
        </w:rPr>
        <w:t>0</w:t>
      </w:r>
      <w:r w:rsidR="00D8092B" w:rsidRPr="007C1EF9">
        <w:rPr>
          <w:rFonts w:ascii="PT Astra Serif" w:hAnsi="PT Astra Serif"/>
          <w:sz w:val="28"/>
          <w:szCs w:val="28"/>
        </w:rPr>
        <w:t xml:space="preserve">, числится особо ценного </w:t>
      </w:r>
      <w:r w:rsidR="00364563" w:rsidRPr="007C1EF9">
        <w:rPr>
          <w:rFonts w:ascii="PT Astra Serif" w:hAnsi="PT Astra Serif"/>
          <w:sz w:val="28"/>
          <w:szCs w:val="28"/>
        </w:rPr>
        <w:t xml:space="preserve">движимого </w:t>
      </w:r>
      <w:r w:rsidR="00D8092B" w:rsidRPr="007C1EF9">
        <w:rPr>
          <w:rFonts w:ascii="PT Astra Serif" w:hAnsi="PT Astra Serif"/>
          <w:sz w:val="28"/>
          <w:szCs w:val="28"/>
        </w:rPr>
        <w:t xml:space="preserve">имущества на сумму </w:t>
      </w:r>
      <w:r w:rsidR="00645178" w:rsidRPr="007C1EF9">
        <w:rPr>
          <w:rFonts w:ascii="PT Astra Serif" w:hAnsi="PT Astra Serif"/>
          <w:sz w:val="28"/>
          <w:szCs w:val="28"/>
        </w:rPr>
        <w:t>423,97</w:t>
      </w:r>
      <w:r w:rsidR="00D8092B" w:rsidRPr="007C1EF9">
        <w:rPr>
          <w:rFonts w:ascii="PT Astra Serif" w:hAnsi="PT Astra Serif"/>
          <w:sz w:val="28"/>
          <w:szCs w:val="28"/>
        </w:rPr>
        <w:t xml:space="preserve"> тыс. руб.</w:t>
      </w:r>
    </w:p>
    <w:p w:rsidR="00D8092B" w:rsidRPr="007C1EF9" w:rsidRDefault="002A41CF" w:rsidP="00D8092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7C1EF9">
        <w:rPr>
          <w:rFonts w:ascii="PT Astra Serif" w:hAnsi="PT Astra Serif"/>
          <w:sz w:val="28"/>
          <w:szCs w:val="28"/>
        </w:rPr>
        <w:t xml:space="preserve">      В нарушение Распоряжения № 375-РА</w:t>
      </w:r>
      <w:r w:rsidR="00D8092B" w:rsidRPr="007C1EF9">
        <w:rPr>
          <w:rFonts w:ascii="PT Astra Serif" w:hAnsi="PT Astra Serif"/>
          <w:sz w:val="28"/>
          <w:szCs w:val="28"/>
        </w:rPr>
        <w:t xml:space="preserve"> </w:t>
      </w:r>
      <w:r w:rsidR="00645178" w:rsidRPr="007C1EF9">
        <w:rPr>
          <w:rFonts w:ascii="PT Astra Serif" w:hAnsi="PT Astra Serif"/>
          <w:sz w:val="28"/>
          <w:szCs w:val="28"/>
        </w:rPr>
        <w:t xml:space="preserve">не поставлены на учет как </w:t>
      </w:r>
      <w:r w:rsidR="004F1E25" w:rsidRPr="007C1EF9">
        <w:rPr>
          <w:rFonts w:ascii="PT Astra Serif" w:hAnsi="PT Astra Serif"/>
          <w:sz w:val="28"/>
          <w:szCs w:val="28"/>
        </w:rPr>
        <w:t>особо ценное</w:t>
      </w:r>
      <w:r w:rsidR="00645178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 движимое имущество: </w:t>
      </w:r>
      <w:r w:rsidR="00645178" w:rsidRPr="007C1EF9">
        <w:rPr>
          <w:rFonts w:ascii="PT Astra Serif" w:hAnsi="PT Astra Serif"/>
          <w:sz w:val="28"/>
          <w:szCs w:val="28"/>
        </w:rPr>
        <w:t xml:space="preserve">термометр </w:t>
      </w:r>
      <w:r w:rsidR="004F1E25" w:rsidRPr="007C1EF9">
        <w:rPr>
          <w:rFonts w:ascii="PT Astra Serif" w:hAnsi="PT Astra Serif"/>
          <w:sz w:val="28"/>
          <w:szCs w:val="28"/>
        </w:rPr>
        <w:t>инфракрасный</w:t>
      </w:r>
      <w:r w:rsidR="00645178" w:rsidRPr="007C1EF9">
        <w:rPr>
          <w:rFonts w:ascii="PT Astra Serif" w:hAnsi="PT Astra Serif"/>
          <w:sz w:val="28"/>
          <w:szCs w:val="28"/>
        </w:rPr>
        <w:t xml:space="preserve"> бесконтактный 3 шт. на сумму </w:t>
      </w:r>
      <w:r w:rsidRPr="007C1EF9">
        <w:rPr>
          <w:rFonts w:ascii="PT Astra Serif" w:hAnsi="PT Astra Serif"/>
          <w:sz w:val="28"/>
          <w:szCs w:val="28"/>
        </w:rPr>
        <w:t xml:space="preserve">        </w:t>
      </w:r>
      <w:r w:rsidR="00645178" w:rsidRPr="007C1EF9">
        <w:rPr>
          <w:rFonts w:ascii="PT Astra Serif" w:hAnsi="PT Astra Serif"/>
          <w:sz w:val="28"/>
          <w:szCs w:val="28"/>
        </w:rPr>
        <w:t>16,5 тыс. руб.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На 01.01.2019 года на балансе учреждения числятся основные средства на сумму  </w:t>
      </w:r>
      <w:r w:rsidR="00645178" w:rsidRPr="007C1EF9">
        <w:rPr>
          <w:rFonts w:ascii="PT Astra Serif" w:hAnsi="PT Astra Serif"/>
          <w:sz w:val="28"/>
          <w:szCs w:val="28"/>
        </w:rPr>
        <w:t>351</w:t>
      </w:r>
      <w:r w:rsidR="00C30FB6" w:rsidRPr="007C1EF9">
        <w:rPr>
          <w:rFonts w:ascii="PT Astra Serif" w:hAnsi="PT Astra Serif"/>
          <w:sz w:val="28"/>
          <w:szCs w:val="28"/>
        </w:rPr>
        <w:t xml:space="preserve"> </w:t>
      </w:r>
      <w:r w:rsidR="00645178" w:rsidRPr="007C1EF9">
        <w:rPr>
          <w:rFonts w:ascii="PT Astra Serif" w:hAnsi="PT Astra Serif"/>
          <w:sz w:val="28"/>
          <w:szCs w:val="28"/>
        </w:rPr>
        <w:t>,1</w:t>
      </w:r>
      <w:r w:rsidRPr="007C1EF9">
        <w:rPr>
          <w:rFonts w:ascii="PT Astra Serif" w:hAnsi="PT Astra Serif"/>
          <w:sz w:val="28"/>
          <w:szCs w:val="28"/>
        </w:rPr>
        <w:t xml:space="preserve"> тыс. руб., за проверяемый  период с 01.01.2019 года по 31.12.2020 года  по ст. 310 «Увеличение стоимости основных средств»  поступило  объектов имущества на сумму </w:t>
      </w:r>
      <w:r w:rsidR="004F1E25" w:rsidRPr="007C1EF9">
        <w:rPr>
          <w:rFonts w:ascii="PT Astra Serif" w:hAnsi="PT Astra Serif"/>
          <w:sz w:val="28"/>
          <w:szCs w:val="28"/>
        </w:rPr>
        <w:t>33,0</w:t>
      </w:r>
      <w:r w:rsidRPr="007C1EF9">
        <w:rPr>
          <w:rFonts w:ascii="PT Astra Serif" w:hAnsi="PT Astra Serif"/>
          <w:sz w:val="28"/>
          <w:szCs w:val="28"/>
        </w:rPr>
        <w:t xml:space="preserve"> тыс. руб. На 2021 год выделенные средства на ст. 310 «Увеличение стоимости основных средств»</w:t>
      </w:r>
      <w:r w:rsidR="00364563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 xml:space="preserve">в сумме </w:t>
      </w:r>
      <w:r w:rsidR="004F1E25" w:rsidRPr="007C1EF9">
        <w:rPr>
          <w:rFonts w:ascii="PT Astra Serif" w:hAnsi="PT Astra Serif"/>
          <w:sz w:val="28"/>
          <w:szCs w:val="28"/>
        </w:rPr>
        <w:t>43,5</w:t>
      </w:r>
      <w:r w:rsidRPr="007C1EF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C1EF9">
        <w:rPr>
          <w:rFonts w:ascii="PT Astra Serif" w:hAnsi="PT Astra Serif"/>
          <w:sz w:val="28"/>
          <w:szCs w:val="28"/>
        </w:rPr>
        <w:t>тыс</w:t>
      </w:r>
      <w:proofErr w:type="gramStart"/>
      <w:r w:rsidRPr="007C1EF9">
        <w:rPr>
          <w:rFonts w:ascii="PT Astra Serif" w:hAnsi="PT Astra Serif"/>
          <w:sz w:val="28"/>
          <w:szCs w:val="28"/>
        </w:rPr>
        <w:t>.р</w:t>
      </w:r>
      <w:proofErr w:type="gramEnd"/>
      <w:r w:rsidRPr="007C1EF9">
        <w:rPr>
          <w:rFonts w:ascii="PT Astra Serif" w:hAnsi="PT Astra Serif"/>
          <w:sz w:val="28"/>
          <w:szCs w:val="28"/>
        </w:rPr>
        <w:t>уб</w:t>
      </w:r>
      <w:proofErr w:type="spellEnd"/>
      <w:r w:rsidRPr="007C1EF9">
        <w:rPr>
          <w:rFonts w:ascii="PT Astra Serif" w:hAnsi="PT Astra Serif"/>
          <w:sz w:val="28"/>
          <w:szCs w:val="28"/>
        </w:rPr>
        <w:t>., не израсходованы на 31.03.2021 года.</w:t>
      </w:r>
    </w:p>
    <w:p w:rsidR="00D8092B" w:rsidRPr="007C1EF9" w:rsidRDefault="00D8092B" w:rsidP="00D8092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В нарушение п.53 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Pr="007C1EF9">
        <w:rPr>
          <w:rFonts w:ascii="PT Astra Serif" w:hAnsi="PT Astra Serif"/>
          <w:sz w:val="28"/>
          <w:szCs w:val="28"/>
        </w:rPr>
        <w:t xml:space="preserve">N 157н 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>Прика</w:t>
      </w:r>
      <w:r w:rsidR="00364563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 Минфина России от 23.12.2010 </w:t>
      </w:r>
      <w:r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>N183н</w:t>
      </w:r>
      <w:r w:rsidR="00364563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>(ред. от 30.10.2020) «Об утверждении Плана счетов бухгалтерского учета автономных учреждений и Инструкции по его применению»</w:t>
      </w:r>
      <w:r w:rsidR="002407D1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(далее – Приказ Минфина № 183н)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,  неверно применен  аналитический код синтетического учета  для основных средств на сумму </w:t>
      </w:r>
      <w:r w:rsidR="004F1E25" w:rsidRPr="007C1EF9">
        <w:rPr>
          <w:rFonts w:ascii="PT Astra Serif" w:eastAsiaTheme="minorHAnsi" w:hAnsi="PT Astra Serif"/>
          <w:sz w:val="28"/>
          <w:szCs w:val="28"/>
          <w:lang w:eastAsia="en-US"/>
        </w:rPr>
        <w:t>10,6</w:t>
      </w:r>
      <w:r w:rsidR="002407D1"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="002407D1" w:rsidRPr="007C1EF9">
        <w:rPr>
          <w:rFonts w:ascii="PT Astra Serif" w:eastAsiaTheme="minorHAnsi" w:hAnsi="PT Astra Serif"/>
          <w:sz w:val="28"/>
          <w:szCs w:val="28"/>
          <w:lang w:eastAsia="en-US"/>
        </w:rPr>
        <w:t>тыс</w:t>
      </w:r>
      <w:proofErr w:type="gramStart"/>
      <w:r w:rsidR="002407D1" w:rsidRPr="007C1EF9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2A41CF" w:rsidRPr="007C1EF9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gramEnd"/>
      <w:r w:rsidR="002A41CF" w:rsidRPr="007C1EF9">
        <w:rPr>
          <w:rFonts w:ascii="PT Astra Serif" w:eastAsiaTheme="minorHAnsi" w:hAnsi="PT Astra Serif"/>
          <w:sz w:val="28"/>
          <w:szCs w:val="28"/>
          <w:lang w:eastAsia="en-US"/>
        </w:rPr>
        <w:t>уб</w:t>
      </w:r>
      <w:proofErr w:type="spellEnd"/>
      <w:r w:rsidR="002A41CF" w:rsidRPr="007C1EF9">
        <w:rPr>
          <w:rFonts w:ascii="PT Astra Serif" w:eastAsiaTheme="minorHAnsi" w:hAnsi="PT Astra Serif"/>
          <w:sz w:val="28"/>
          <w:szCs w:val="28"/>
          <w:lang w:eastAsia="en-US"/>
        </w:rPr>
        <w:t>.: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A41CF" w:rsidRPr="007C1EF9">
        <w:rPr>
          <w:rFonts w:ascii="PT Astra Serif" w:eastAsiaTheme="minorHAnsi" w:hAnsi="PT Astra Serif"/>
          <w:sz w:val="28"/>
          <w:szCs w:val="28"/>
          <w:lang w:eastAsia="en-US"/>
        </w:rPr>
        <w:t>водонагреватель «ОКА»ВАЭ-30 стоимостью</w:t>
      </w:r>
      <w:r w:rsidR="004F1E25"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 5,9 тыс. руб., водонагреватель Аристон </w:t>
      </w:r>
      <w:r w:rsidR="002A41CF" w:rsidRPr="007C1EF9">
        <w:rPr>
          <w:rFonts w:ascii="PT Astra Serif" w:eastAsiaTheme="minorHAnsi" w:hAnsi="PT Astra Serif"/>
          <w:sz w:val="28"/>
          <w:szCs w:val="28"/>
          <w:lang w:eastAsia="en-US"/>
        </w:rPr>
        <w:t>стоимостью</w:t>
      </w:r>
      <w:r w:rsidR="004F1E25"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 4,7 тыс. руб. 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Данные основные средства учитываются как «производственный и хозяйственный инвентарь» на счете 101.36, а не как «машины и оборудование» 101.34. </w:t>
      </w:r>
    </w:p>
    <w:p w:rsidR="00D8092B" w:rsidRPr="007C1EF9" w:rsidRDefault="00D8092B" w:rsidP="00D8092B">
      <w:pPr>
        <w:jc w:val="both"/>
        <w:rPr>
          <w:rFonts w:ascii="PT Astra Serif" w:hAnsi="PT Astra Serif"/>
          <w:sz w:val="28"/>
          <w:szCs w:val="28"/>
        </w:rPr>
      </w:pPr>
    </w:p>
    <w:p w:rsidR="0006135C" w:rsidRPr="007C1EF9" w:rsidRDefault="00D8092B" w:rsidP="00697DC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</w:t>
      </w:r>
      <w:r w:rsidR="0006135C" w:rsidRPr="007C1EF9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7C1EF9">
        <w:rPr>
          <w:rFonts w:ascii="PT Astra Serif" w:hAnsi="PT Astra Serif"/>
          <w:sz w:val="28"/>
          <w:szCs w:val="28"/>
        </w:rPr>
        <w:t>Проведена проверка полноты оприходования и списания материальных запасов и продуктов питания, проверкой установлено:</w:t>
      </w:r>
      <w:r w:rsidR="002A41CF" w:rsidRPr="007C1EF9">
        <w:rPr>
          <w:rFonts w:ascii="PT Astra Serif" w:hAnsi="PT Astra Serif"/>
          <w:sz w:val="28"/>
          <w:szCs w:val="28"/>
        </w:rPr>
        <w:t xml:space="preserve"> в</w:t>
      </w:r>
      <w:r w:rsidR="004C5858" w:rsidRPr="007C1EF9">
        <w:rPr>
          <w:rFonts w:ascii="PT Astra Serif" w:hAnsi="PT Astra Serif"/>
          <w:sz w:val="28"/>
          <w:szCs w:val="28"/>
        </w:rPr>
        <w:t xml:space="preserve"> нарушение Приказа Минфина России от 30.03.2</w:t>
      </w:r>
      <w:r w:rsidR="002A41CF" w:rsidRPr="007C1EF9">
        <w:rPr>
          <w:rFonts w:ascii="PT Astra Serif" w:hAnsi="PT Astra Serif"/>
          <w:sz w:val="28"/>
          <w:szCs w:val="28"/>
        </w:rPr>
        <w:t>015 N 52н (ред. от 15.06.2020) «</w:t>
      </w:r>
      <w:r w:rsidR="004C5858" w:rsidRPr="007C1EF9">
        <w:rPr>
          <w:rFonts w:ascii="PT Astra Serif" w:hAnsi="PT Astra Serif"/>
          <w:sz w:val="28"/>
          <w:szCs w:val="28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</w:r>
      <w:r w:rsidR="004C5858" w:rsidRPr="007C1EF9">
        <w:rPr>
          <w:rFonts w:ascii="PT Astra Serif" w:hAnsi="PT Astra Serif"/>
          <w:sz w:val="28"/>
          <w:szCs w:val="28"/>
        </w:rPr>
        <w:lastRenderedPageBreak/>
        <w:t>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2A41CF" w:rsidRPr="007C1EF9">
        <w:rPr>
          <w:rFonts w:ascii="PT Astra Serif" w:hAnsi="PT Astra Serif"/>
          <w:sz w:val="28"/>
          <w:szCs w:val="28"/>
        </w:rPr>
        <w:t>еских указаний по их применению»</w:t>
      </w:r>
      <w:r w:rsidR="002407D1" w:rsidRPr="007C1EF9">
        <w:rPr>
          <w:rFonts w:ascii="PT Astra Serif" w:hAnsi="PT Astra Serif"/>
          <w:sz w:val="28"/>
          <w:szCs w:val="28"/>
        </w:rPr>
        <w:t xml:space="preserve"> (далее -  Приказ</w:t>
      </w:r>
      <w:proofErr w:type="gramEnd"/>
      <w:r w:rsidR="002407D1" w:rsidRPr="007C1EF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407D1" w:rsidRPr="007C1EF9">
        <w:rPr>
          <w:rFonts w:ascii="PT Astra Serif" w:hAnsi="PT Astra Serif"/>
          <w:sz w:val="28"/>
          <w:szCs w:val="28"/>
        </w:rPr>
        <w:t>Минфина № 52н)</w:t>
      </w:r>
      <w:r w:rsidR="004C5858" w:rsidRPr="007C1EF9">
        <w:rPr>
          <w:rFonts w:ascii="PT Astra Serif" w:hAnsi="PT Astra Serif"/>
          <w:sz w:val="28"/>
          <w:szCs w:val="28"/>
        </w:rPr>
        <w:t xml:space="preserve"> </w:t>
      </w:r>
      <w:r w:rsidR="002A41CF" w:rsidRPr="007C1EF9">
        <w:rPr>
          <w:rFonts w:ascii="PT Astra Serif" w:hAnsi="PT Astra Serif"/>
          <w:sz w:val="28"/>
          <w:szCs w:val="28"/>
        </w:rPr>
        <w:t xml:space="preserve"> </w:t>
      </w:r>
      <w:r w:rsidR="0006135C" w:rsidRPr="007C1EF9">
        <w:rPr>
          <w:rFonts w:ascii="PT Astra Serif" w:hAnsi="PT Astra Serif"/>
          <w:sz w:val="28"/>
          <w:szCs w:val="28"/>
        </w:rPr>
        <w:t xml:space="preserve">бухгалтерский учет продуктов питания </w:t>
      </w:r>
      <w:r w:rsidR="004C5858" w:rsidRPr="007C1EF9">
        <w:rPr>
          <w:rFonts w:ascii="PT Astra Serif" w:hAnsi="PT Astra Serif"/>
          <w:sz w:val="28"/>
          <w:szCs w:val="28"/>
        </w:rPr>
        <w:t>производи</w:t>
      </w:r>
      <w:r w:rsidR="0018043E" w:rsidRPr="007C1EF9">
        <w:rPr>
          <w:rFonts w:ascii="PT Astra Serif" w:hAnsi="PT Astra Serif"/>
          <w:sz w:val="28"/>
          <w:szCs w:val="28"/>
        </w:rPr>
        <w:t>т</w:t>
      </w:r>
      <w:r w:rsidR="004C5858" w:rsidRPr="007C1EF9">
        <w:rPr>
          <w:rFonts w:ascii="PT Astra Serif" w:hAnsi="PT Astra Serif"/>
          <w:sz w:val="28"/>
          <w:szCs w:val="28"/>
        </w:rPr>
        <w:t>ся без с</w:t>
      </w:r>
      <w:r w:rsidR="000809B6" w:rsidRPr="007C1EF9">
        <w:rPr>
          <w:rFonts w:ascii="PT Astra Serif" w:hAnsi="PT Astra Serif"/>
          <w:sz w:val="28"/>
          <w:szCs w:val="28"/>
        </w:rPr>
        <w:t>оставлен</w:t>
      </w:r>
      <w:r w:rsidR="004C5858" w:rsidRPr="007C1EF9">
        <w:rPr>
          <w:rFonts w:ascii="PT Astra Serif" w:hAnsi="PT Astra Serif"/>
          <w:sz w:val="28"/>
          <w:szCs w:val="28"/>
        </w:rPr>
        <w:t>ия накопительных ведомостей по приходу продуктов питания</w:t>
      </w:r>
      <w:r w:rsidR="000809B6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6" w:history="1">
        <w:r w:rsidR="000809B6" w:rsidRPr="007C1EF9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(ф. 0504037)</w:t>
        </w:r>
      </w:hyperlink>
      <w:r w:rsidR="0018043E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proofErr w:type="gramEnd"/>
    </w:p>
    <w:p w:rsidR="00D8092B" w:rsidRPr="007C1EF9" w:rsidRDefault="0006135C" w:rsidP="00697DC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С 01.10.2020 года </w:t>
      </w:r>
      <w:r w:rsidR="00D8092B" w:rsidRPr="007C1EF9">
        <w:rPr>
          <w:rFonts w:ascii="PT Astra Serif" w:hAnsi="PT Astra Serif"/>
          <w:sz w:val="28"/>
          <w:szCs w:val="28"/>
        </w:rPr>
        <w:t>полученные продукты оприходованы в полном объеме  на основании товарных накладных</w:t>
      </w:r>
      <w:r w:rsidR="002A41CF" w:rsidRPr="007C1EF9">
        <w:rPr>
          <w:rFonts w:ascii="PT Astra Serif" w:hAnsi="PT Astra Serif"/>
          <w:sz w:val="28"/>
          <w:szCs w:val="28"/>
        </w:rPr>
        <w:t>. С</w:t>
      </w:r>
      <w:r w:rsidR="00D8092B" w:rsidRPr="007C1EF9">
        <w:rPr>
          <w:rFonts w:ascii="PT Astra Serif" w:hAnsi="PT Astra Serif"/>
          <w:sz w:val="28"/>
          <w:szCs w:val="28"/>
        </w:rPr>
        <w:t xml:space="preserve">писание продуктов производится на основании </w:t>
      </w:r>
      <w:r w:rsidR="002A41CF" w:rsidRPr="007C1EF9">
        <w:rPr>
          <w:rFonts w:ascii="PT Astra Serif" w:hAnsi="PT Astra Serif"/>
          <w:sz w:val="28"/>
          <w:szCs w:val="28"/>
        </w:rPr>
        <w:t>«</w:t>
      </w:r>
      <w:r w:rsidR="00D8092B" w:rsidRPr="007C1EF9">
        <w:rPr>
          <w:rFonts w:ascii="PT Astra Serif" w:hAnsi="PT Astra Serif"/>
          <w:sz w:val="28"/>
          <w:szCs w:val="28"/>
        </w:rPr>
        <w:t>меню-требований на выдачу продуктов питания</w:t>
      </w:r>
      <w:r w:rsidR="002A41CF" w:rsidRPr="007C1EF9">
        <w:rPr>
          <w:rFonts w:ascii="PT Astra Serif" w:hAnsi="PT Astra Serif"/>
          <w:sz w:val="28"/>
          <w:szCs w:val="28"/>
        </w:rPr>
        <w:t>» по форме 0504202 и н</w:t>
      </w:r>
      <w:r w:rsidR="00D8092B" w:rsidRPr="007C1EF9">
        <w:rPr>
          <w:rFonts w:ascii="PT Astra Serif" w:hAnsi="PT Astra Serif"/>
          <w:sz w:val="28"/>
          <w:szCs w:val="28"/>
        </w:rPr>
        <w:t xml:space="preserve">акопительной ведомости по расходу продуктов питания </w:t>
      </w:r>
      <w:hyperlink r:id="rId7" w:history="1">
        <w:r w:rsidR="00D8092B" w:rsidRPr="007C1EF9">
          <w:rPr>
            <w:rFonts w:ascii="PT Astra Serif" w:hAnsi="PT Astra Serif"/>
            <w:sz w:val="28"/>
            <w:szCs w:val="28"/>
          </w:rPr>
          <w:t>(ф. 0504038)</w:t>
        </w:r>
      </w:hyperlink>
      <w:r w:rsidR="00D8092B" w:rsidRPr="007C1EF9">
        <w:rPr>
          <w:rFonts w:ascii="PT Astra Serif" w:hAnsi="PT Astra Serif"/>
          <w:sz w:val="28"/>
          <w:szCs w:val="28"/>
        </w:rPr>
        <w:t xml:space="preserve">. </w:t>
      </w:r>
    </w:p>
    <w:p w:rsidR="00440A04" w:rsidRPr="007C1EF9" w:rsidRDefault="00697DC1" w:rsidP="00431696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</w:p>
    <w:p w:rsidR="00697DC1" w:rsidRPr="007C1EF9" w:rsidRDefault="00440A04" w:rsidP="00431696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431696" w:rsidRPr="007C1EF9">
        <w:rPr>
          <w:rFonts w:ascii="PT Astra Serif" w:hAnsi="PT Astra Serif"/>
          <w:sz w:val="28"/>
          <w:szCs w:val="28"/>
        </w:rPr>
        <w:t>Предыдущей проверкой за период с 01.01.2017 по 30.06.2018 года «Акт ревизии финансово- хозяйственной деятельности МДОУ «Ключевский детский сад» от 31.08.2018 года, было установлено нарушение п.38, п.48 Приказа Минфина России от 01.12.2010 N 157н (ред. от 31.03.2018) здание детского стоимостью по кадастровому паспорту 9099,0 тыс. руб. не принято на бюджетный учет.</w:t>
      </w:r>
      <w:proofErr w:type="gramEnd"/>
      <w:r w:rsidR="00431696" w:rsidRPr="007C1EF9">
        <w:rPr>
          <w:rFonts w:ascii="PT Astra Serif" w:hAnsi="PT Astra Serif"/>
          <w:sz w:val="28"/>
          <w:szCs w:val="28"/>
        </w:rPr>
        <w:t xml:space="preserve"> Согласно информации по акту проверки ревизии финансово-хозяйственной деятельности МДОУ «Ключевский детский сад» от 19.09.2018 года,</w:t>
      </w:r>
      <w:r w:rsidR="007061B3" w:rsidRPr="007C1EF9">
        <w:rPr>
          <w:rFonts w:ascii="PT Astra Serif" w:hAnsi="PT Astra Serif"/>
          <w:sz w:val="28"/>
          <w:szCs w:val="28"/>
        </w:rPr>
        <w:t xml:space="preserve"> У</w:t>
      </w:r>
      <w:r w:rsidR="00431696" w:rsidRPr="007C1EF9">
        <w:rPr>
          <w:rFonts w:ascii="PT Astra Serif" w:hAnsi="PT Astra Serif"/>
          <w:sz w:val="28"/>
          <w:szCs w:val="28"/>
        </w:rPr>
        <w:t xml:space="preserve">чреждение обязалось принять на бухгалтерский учет здание детского сада в октябре 2018 года. </w:t>
      </w:r>
      <w:r w:rsidR="007061B3" w:rsidRPr="007C1EF9">
        <w:rPr>
          <w:rFonts w:ascii="PT Astra Serif" w:hAnsi="PT Astra Serif"/>
          <w:sz w:val="28"/>
          <w:szCs w:val="28"/>
        </w:rPr>
        <w:t>На момент контрольного мероприятия з</w:t>
      </w:r>
      <w:r w:rsidR="00431696" w:rsidRPr="007C1EF9">
        <w:rPr>
          <w:rFonts w:ascii="PT Astra Serif" w:hAnsi="PT Astra Serif"/>
          <w:sz w:val="28"/>
          <w:szCs w:val="28"/>
        </w:rPr>
        <w:t>дание на учет не принято.</w:t>
      </w:r>
    </w:p>
    <w:p w:rsidR="007061B3" w:rsidRPr="007C1EF9" w:rsidRDefault="00697DC1" w:rsidP="00697DC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</w:t>
      </w:r>
    </w:p>
    <w:p w:rsidR="00697DC1" w:rsidRPr="007C1EF9" w:rsidRDefault="007061B3" w:rsidP="00697DC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</w:t>
      </w:r>
      <w:r w:rsidR="00697DC1" w:rsidRPr="007C1EF9">
        <w:rPr>
          <w:rFonts w:ascii="PT Astra Serif" w:hAnsi="PT Astra Serif"/>
          <w:sz w:val="28"/>
          <w:szCs w:val="28"/>
        </w:rPr>
        <w:t xml:space="preserve">  </w:t>
      </w:r>
      <w:r w:rsidR="00BE411C" w:rsidRPr="007C1EF9">
        <w:rPr>
          <w:rFonts w:ascii="PT Astra Serif" w:hAnsi="PT Astra Serif"/>
          <w:sz w:val="28"/>
          <w:szCs w:val="28"/>
        </w:rPr>
        <w:t>Информация по результатам контрольного мероприятия:</w:t>
      </w:r>
    </w:p>
    <w:p w:rsidR="006E66D3" w:rsidRPr="007C1EF9" w:rsidRDefault="00364563" w:rsidP="00697DC1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Плановой камеральной ревизией финансово-хозяйственной деятельности в МДОУ «Ключевский детский сад» уст</w:t>
      </w:r>
      <w:r w:rsidR="00984B26" w:rsidRPr="007C1EF9">
        <w:rPr>
          <w:rFonts w:ascii="PT Astra Serif" w:hAnsi="PT Astra Serif"/>
          <w:sz w:val="28"/>
          <w:szCs w:val="28"/>
        </w:rPr>
        <w:t>ановлены</w:t>
      </w:r>
      <w:r w:rsidR="006E66D3" w:rsidRPr="007C1EF9">
        <w:rPr>
          <w:rFonts w:ascii="PT Astra Serif" w:hAnsi="PT Astra Serif"/>
          <w:sz w:val="28"/>
          <w:szCs w:val="28"/>
        </w:rPr>
        <w:t>:</w:t>
      </w:r>
    </w:p>
    <w:p w:rsidR="00984B26" w:rsidRPr="007C1EF9" w:rsidRDefault="00984B26" w:rsidP="00697DC1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C1EF9">
        <w:rPr>
          <w:rFonts w:ascii="PT Astra Serif" w:eastAsia="Calibri" w:hAnsi="PT Astra Serif"/>
          <w:sz w:val="28"/>
          <w:szCs w:val="28"/>
          <w:lang w:eastAsia="en-US"/>
        </w:rPr>
        <w:t>1. Иные нарушения законодательства Российской Федерации:</w:t>
      </w:r>
    </w:p>
    <w:p w:rsidR="0018043E" w:rsidRPr="007C1EF9" w:rsidRDefault="00827790" w:rsidP="0018043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r w:rsidR="00984B26" w:rsidRPr="007C1EF9">
        <w:rPr>
          <w:rFonts w:ascii="PT Astra Serif" w:hAnsi="PT Astra Serif"/>
          <w:sz w:val="28"/>
          <w:szCs w:val="28"/>
        </w:rPr>
        <w:t xml:space="preserve">1.1. </w:t>
      </w:r>
      <w:r w:rsidR="0018043E" w:rsidRPr="007C1EF9">
        <w:rPr>
          <w:rFonts w:ascii="PT Astra Serif" w:hAnsi="PT Astra Serif"/>
          <w:sz w:val="28"/>
          <w:szCs w:val="28"/>
        </w:rPr>
        <w:t>В нарушение Приказа Минфина N 52н бухгалтерский учет продуктов питания производится без составления накопительных ведомостей по приходу продуктов питания</w:t>
      </w:r>
      <w:r w:rsidR="0018043E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8" w:history="1">
        <w:r w:rsidR="0018043E" w:rsidRPr="007C1EF9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(ф. 0504037)</w:t>
        </w:r>
      </w:hyperlink>
      <w:r w:rsidR="0018043E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2407D1" w:rsidRPr="007C1EF9" w:rsidRDefault="00697DC1" w:rsidP="00697DC1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r w:rsidR="00984B26" w:rsidRPr="007C1EF9">
        <w:rPr>
          <w:rFonts w:ascii="PT Astra Serif" w:hAnsi="PT Astra Serif"/>
          <w:sz w:val="28"/>
          <w:szCs w:val="28"/>
        </w:rPr>
        <w:t xml:space="preserve">1.2. </w:t>
      </w:r>
      <w:r w:rsidRPr="007C1EF9">
        <w:rPr>
          <w:rFonts w:ascii="PT Astra Serif" w:hAnsi="PT Astra Serif"/>
          <w:sz w:val="28"/>
          <w:szCs w:val="28"/>
        </w:rPr>
        <w:t xml:space="preserve">В нарушение п.53 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Приказа Минфина </w:t>
      </w:r>
      <w:r w:rsidRPr="007C1EF9">
        <w:rPr>
          <w:rFonts w:ascii="PT Astra Serif" w:hAnsi="PT Astra Serif"/>
          <w:sz w:val="28"/>
          <w:szCs w:val="28"/>
        </w:rPr>
        <w:t xml:space="preserve">N 157н 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</w:t>
      </w:r>
      <w:r w:rsidR="002407D1" w:rsidRPr="007C1EF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№ 183н </w:t>
      </w:r>
      <w:r w:rsidRPr="007C1EF9">
        <w:rPr>
          <w:rFonts w:ascii="PT Astra Serif" w:eastAsiaTheme="minorHAnsi" w:hAnsi="PT Astra Serif"/>
          <w:sz w:val="28"/>
          <w:szCs w:val="28"/>
          <w:lang w:eastAsia="en-US"/>
        </w:rPr>
        <w:t>неверно применен  аналитический код синтетического учета  для основных с</w:t>
      </w:r>
      <w:r w:rsidR="002407D1" w:rsidRPr="007C1EF9">
        <w:rPr>
          <w:rFonts w:ascii="PT Astra Serif" w:eastAsiaTheme="minorHAnsi" w:hAnsi="PT Astra Serif"/>
          <w:sz w:val="28"/>
          <w:szCs w:val="28"/>
          <w:lang w:eastAsia="en-US"/>
        </w:rPr>
        <w:t>редств на сумму 10,6 тыс.</w:t>
      </w:r>
      <w:r w:rsidR="004D2121" w:rsidRPr="007C1EF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407D1" w:rsidRPr="007C1EF9">
        <w:rPr>
          <w:rFonts w:ascii="PT Astra Serif" w:eastAsiaTheme="minorHAnsi" w:hAnsi="PT Astra Serif"/>
          <w:sz w:val="28"/>
          <w:szCs w:val="28"/>
          <w:lang w:eastAsia="en-US"/>
        </w:rPr>
        <w:t>руб.</w:t>
      </w:r>
    </w:p>
    <w:p w:rsidR="00697DC1" w:rsidRPr="007C1EF9" w:rsidRDefault="00697DC1" w:rsidP="00697DC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  </w:t>
      </w:r>
      <w:r w:rsidR="00984B26" w:rsidRPr="007C1EF9">
        <w:rPr>
          <w:rFonts w:ascii="PT Astra Serif" w:hAnsi="PT Astra Serif"/>
          <w:sz w:val="28"/>
          <w:szCs w:val="28"/>
        </w:rPr>
        <w:t xml:space="preserve">1.3. </w:t>
      </w:r>
      <w:r w:rsidRPr="007C1EF9">
        <w:rPr>
          <w:rFonts w:ascii="PT Astra Serif" w:hAnsi="PT Astra Serif"/>
          <w:sz w:val="28"/>
          <w:szCs w:val="28"/>
        </w:rPr>
        <w:t>В нарушение п.38, п.48 Приказа Минфина России N 157н</w:t>
      </w:r>
      <w:r w:rsidR="002407D1" w:rsidRPr="007C1EF9">
        <w:rPr>
          <w:rFonts w:ascii="PT Astra Serif" w:hAnsi="PT Astra Serif"/>
          <w:sz w:val="28"/>
          <w:szCs w:val="28"/>
        </w:rPr>
        <w:t xml:space="preserve"> </w:t>
      </w:r>
      <w:r w:rsidRPr="007C1EF9">
        <w:rPr>
          <w:rFonts w:ascii="PT Astra Serif" w:hAnsi="PT Astra Serif"/>
          <w:sz w:val="28"/>
          <w:szCs w:val="28"/>
        </w:rPr>
        <w:t>(ред. от 31.03.2018) здание детского сада</w:t>
      </w:r>
      <w:r w:rsidR="002407D1" w:rsidRPr="007C1EF9">
        <w:rPr>
          <w:rFonts w:ascii="PT Astra Serif" w:hAnsi="PT Astra Serif"/>
          <w:sz w:val="28"/>
          <w:szCs w:val="28"/>
        </w:rPr>
        <w:t xml:space="preserve"> не принято на бюджетный учет </w:t>
      </w:r>
      <w:r w:rsidR="007061B3" w:rsidRPr="007C1EF9">
        <w:rPr>
          <w:rFonts w:ascii="PT Astra Serif" w:hAnsi="PT Astra Serif"/>
          <w:sz w:val="28"/>
          <w:szCs w:val="28"/>
        </w:rPr>
        <w:t xml:space="preserve">кадастровой стоимостью 9099,0 </w:t>
      </w:r>
      <w:proofErr w:type="spellStart"/>
      <w:r w:rsidR="007061B3" w:rsidRPr="007C1EF9">
        <w:rPr>
          <w:rFonts w:ascii="PT Astra Serif" w:hAnsi="PT Astra Serif"/>
          <w:sz w:val="28"/>
          <w:szCs w:val="28"/>
        </w:rPr>
        <w:t>тыс</w:t>
      </w:r>
      <w:proofErr w:type="gramStart"/>
      <w:r w:rsidR="007061B3" w:rsidRPr="007C1EF9">
        <w:rPr>
          <w:rFonts w:ascii="PT Astra Serif" w:hAnsi="PT Astra Serif"/>
          <w:sz w:val="28"/>
          <w:szCs w:val="28"/>
        </w:rPr>
        <w:t>.р</w:t>
      </w:r>
      <w:proofErr w:type="gramEnd"/>
      <w:r w:rsidR="007061B3" w:rsidRPr="007C1EF9">
        <w:rPr>
          <w:rFonts w:ascii="PT Astra Serif" w:hAnsi="PT Astra Serif"/>
          <w:sz w:val="28"/>
          <w:szCs w:val="28"/>
        </w:rPr>
        <w:t>уб</w:t>
      </w:r>
      <w:proofErr w:type="spellEnd"/>
      <w:r w:rsidR="007061B3" w:rsidRPr="007C1EF9">
        <w:rPr>
          <w:rFonts w:ascii="PT Astra Serif" w:hAnsi="PT Astra Serif"/>
          <w:sz w:val="28"/>
          <w:szCs w:val="28"/>
        </w:rPr>
        <w:t>.</w:t>
      </w:r>
    </w:p>
    <w:p w:rsidR="00BE411C" w:rsidRPr="007C1EF9" w:rsidRDefault="00BE411C" w:rsidP="00D8092B">
      <w:pPr>
        <w:jc w:val="both"/>
        <w:rPr>
          <w:rFonts w:ascii="PT Astra Serif" w:hAnsi="PT Astra Serif"/>
          <w:sz w:val="28"/>
          <w:szCs w:val="28"/>
        </w:rPr>
      </w:pPr>
      <w:r w:rsidRPr="007C1EF9">
        <w:rPr>
          <w:rFonts w:ascii="PT Astra Serif" w:hAnsi="PT Astra Serif"/>
          <w:sz w:val="28"/>
          <w:szCs w:val="28"/>
        </w:rPr>
        <w:t xml:space="preserve">        </w:t>
      </w:r>
    </w:p>
    <w:p w:rsidR="00E61A85" w:rsidRDefault="00E61A85" w:rsidP="00E61A85">
      <w:pPr>
        <w:autoSpaceDE w:val="0"/>
        <w:autoSpaceDN w:val="0"/>
        <w:adjustRightInd w:val="0"/>
        <w:jc w:val="both"/>
        <w:outlineLvl w:val="0"/>
        <w:rPr>
          <w:rFonts w:ascii="PT Astra Serif" w:eastAsiaTheme="minorHAnsi" w:hAnsi="PT Astra Serif" w:cs="Arial"/>
          <w:lang w:eastAsia="en-US"/>
        </w:rPr>
      </w:pPr>
      <w:bookmarkStart w:id="0" w:name="_GoBack"/>
      <w:bookmarkEnd w:id="0"/>
    </w:p>
    <w:sectPr w:rsidR="00E61A85" w:rsidSect="00364563">
      <w:pgSz w:w="11906" w:h="16838" w:code="9"/>
      <w:pgMar w:top="397" w:right="39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1F0"/>
    <w:multiLevelType w:val="hybridMultilevel"/>
    <w:tmpl w:val="0D3E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C6C58"/>
    <w:multiLevelType w:val="hybridMultilevel"/>
    <w:tmpl w:val="46D8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D4"/>
    <w:rsid w:val="00016780"/>
    <w:rsid w:val="0001680F"/>
    <w:rsid w:val="0006135C"/>
    <w:rsid w:val="000809B6"/>
    <w:rsid w:val="000D1841"/>
    <w:rsid w:val="000D6894"/>
    <w:rsid w:val="000E4342"/>
    <w:rsid w:val="00137CD4"/>
    <w:rsid w:val="0018043E"/>
    <w:rsid w:val="001D39B1"/>
    <w:rsid w:val="002407D1"/>
    <w:rsid w:val="002A41CF"/>
    <w:rsid w:val="002F3FE1"/>
    <w:rsid w:val="003258D8"/>
    <w:rsid w:val="00334434"/>
    <w:rsid w:val="00337ED1"/>
    <w:rsid w:val="00364563"/>
    <w:rsid w:val="00367134"/>
    <w:rsid w:val="003C1E6D"/>
    <w:rsid w:val="003F3093"/>
    <w:rsid w:val="0040732C"/>
    <w:rsid w:val="00415BEB"/>
    <w:rsid w:val="00420B5F"/>
    <w:rsid w:val="00425057"/>
    <w:rsid w:val="00431696"/>
    <w:rsid w:val="00440A04"/>
    <w:rsid w:val="00462E31"/>
    <w:rsid w:val="00472590"/>
    <w:rsid w:val="00492C11"/>
    <w:rsid w:val="004C5858"/>
    <w:rsid w:val="004D2121"/>
    <w:rsid w:val="004F1E25"/>
    <w:rsid w:val="005175F4"/>
    <w:rsid w:val="005864AC"/>
    <w:rsid w:val="005A3167"/>
    <w:rsid w:val="005C4EBB"/>
    <w:rsid w:val="005D07B0"/>
    <w:rsid w:val="005E47CE"/>
    <w:rsid w:val="00645178"/>
    <w:rsid w:val="00685999"/>
    <w:rsid w:val="0069225C"/>
    <w:rsid w:val="00697DC1"/>
    <w:rsid w:val="006A42F8"/>
    <w:rsid w:val="006D7FBA"/>
    <w:rsid w:val="006E4690"/>
    <w:rsid w:val="006E66D3"/>
    <w:rsid w:val="006F721D"/>
    <w:rsid w:val="007061B3"/>
    <w:rsid w:val="00722BD1"/>
    <w:rsid w:val="0073563B"/>
    <w:rsid w:val="007466D3"/>
    <w:rsid w:val="007B59F1"/>
    <w:rsid w:val="007C1EF9"/>
    <w:rsid w:val="008251F7"/>
    <w:rsid w:val="00827790"/>
    <w:rsid w:val="00876CC4"/>
    <w:rsid w:val="00894C7C"/>
    <w:rsid w:val="008A20D1"/>
    <w:rsid w:val="008B036B"/>
    <w:rsid w:val="008E6828"/>
    <w:rsid w:val="008F7C79"/>
    <w:rsid w:val="00935796"/>
    <w:rsid w:val="009702CF"/>
    <w:rsid w:val="00984B26"/>
    <w:rsid w:val="00A031B1"/>
    <w:rsid w:val="00A509E0"/>
    <w:rsid w:val="00B711C1"/>
    <w:rsid w:val="00BC7B70"/>
    <w:rsid w:val="00BE3D3B"/>
    <w:rsid w:val="00BE411C"/>
    <w:rsid w:val="00C30FB6"/>
    <w:rsid w:val="00CA486E"/>
    <w:rsid w:val="00CD4DD4"/>
    <w:rsid w:val="00CF4545"/>
    <w:rsid w:val="00D75077"/>
    <w:rsid w:val="00D8092B"/>
    <w:rsid w:val="00D83217"/>
    <w:rsid w:val="00DD45EB"/>
    <w:rsid w:val="00E1046B"/>
    <w:rsid w:val="00E4561D"/>
    <w:rsid w:val="00E61A85"/>
    <w:rsid w:val="00E61CB5"/>
    <w:rsid w:val="00E835FF"/>
    <w:rsid w:val="00E91B09"/>
    <w:rsid w:val="00F61D5E"/>
    <w:rsid w:val="00F66D91"/>
    <w:rsid w:val="00F95B78"/>
    <w:rsid w:val="00FA0BD4"/>
    <w:rsid w:val="00FB6ECA"/>
    <w:rsid w:val="00FC61DC"/>
    <w:rsid w:val="00FD0AC2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0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0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1"/>
    <w:basedOn w:val="a"/>
    <w:link w:val="10"/>
    <w:qFormat/>
    <w:rsid w:val="00440A0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0">
    <w:name w:val="Основной 1 Знак"/>
    <w:basedOn w:val="a0"/>
    <w:link w:val="1"/>
    <w:rsid w:val="00440A04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">
    <w:name w:val="11 РТ астра сериф"/>
    <w:basedOn w:val="a"/>
    <w:link w:val="110"/>
    <w:qFormat/>
    <w:rsid w:val="00440A04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0">
    <w:name w:val="11 РТ астра сериф Знак"/>
    <w:basedOn w:val="a0"/>
    <w:link w:val="11"/>
    <w:rsid w:val="00440A04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9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09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809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1"/>
    <w:basedOn w:val="a"/>
    <w:link w:val="10"/>
    <w:qFormat/>
    <w:rsid w:val="00440A04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0">
    <w:name w:val="Основной 1 Знак"/>
    <w:basedOn w:val="a0"/>
    <w:link w:val="1"/>
    <w:rsid w:val="00440A04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1">
    <w:name w:val="11 РТ астра сериф"/>
    <w:basedOn w:val="a"/>
    <w:link w:val="110"/>
    <w:qFormat/>
    <w:rsid w:val="00440A04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110">
    <w:name w:val="11 РТ астра сериф Знак"/>
    <w:basedOn w:val="a0"/>
    <w:link w:val="11"/>
    <w:rsid w:val="00440A04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2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6B5DD57FFC3EB5FA96C29C1350B1B4B900CE2D9A18119BF5999CB3195AD478B60B4639670109235O1V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A7B3D92CD503900219A7E1C0085D1C77245F9CFD1475E9D5D9FBEBAF8001889A77D27E3A724835C7x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29B54528E23A046D5B0313B72018316B5DD57FFC3EB5FA96C29C1350B1B4B900CE2D9A18119BF5999CB3195AD478B60B4639670109235O1V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7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24</cp:revision>
  <cp:lastPrinted>2021-07-22T11:39:00Z</cp:lastPrinted>
  <dcterms:created xsi:type="dcterms:W3CDTF">2021-06-29T04:02:00Z</dcterms:created>
  <dcterms:modified xsi:type="dcterms:W3CDTF">2023-12-27T05:42:00Z</dcterms:modified>
</cp:coreProperties>
</file>