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8" w:rsidRPr="00F96B95" w:rsidRDefault="00421A98" w:rsidP="00F96B95">
      <w:pPr>
        <w:jc w:val="center"/>
        <w:rPr>
          <w:rFonts w:ascii="PT Astra Serif" w:hAnsi="PT Astra Serif"/>
          <w:b/>
          <w:sz w:val="28"/>
          <w:szCs w:val="28"/>
        </w:rPr>
      </w:pPr>
      <w:r w:rsidRPr="00F96B95">
        <w:rPr>
          <w:rFonts w:ascii="PT Astra Serif" w:hAnsi="PT Astra Serif"/>
          <w:b/>
          <w:sz w:val="28"/>
          <w:szCs w:val="28"/>
        </w:rPr>
        <w:t>Акт</w:t>
      </w:r>
    </w:p>
    <w:p w:rsidR="00421A98" w:rsidRPr="00F96B95" w:rsidRDefault="00F96B95" w:rsidP="00F96B9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документальной ревизии </w:t>
      </w:r>
      <w:r w:rsidR="009B47DB" w:rsidRPr="00F96B95">
        <w:rPr>
          <w:rFonts w:ascii="PT Astra Serif" w:hAnsi="PT Astra Serif"/>
          <w:b/>
          <w:sz w:val="28"/>
          <w:szCs w:val="28"/>
        </w:rPr>
        <w:t>М</w:t>
      </w:r>
      <w:r w:rsidR="00421A98" w:rsidRPr="00F96B95">
        <w:rPr>
          <w:rFonts w:ascii="PT Astra Serif" w:hAnsi="PT Astra Serif"/>
          <w:b/>
          <w:sz w:val="28"/>
          <w:szCs w:val="28"/>
        </w:rPr>
        <w:t xml:space="preserve">ДОУ </w:t>
      </w:r>
      <w:proofErr w:type="spellStart"/>
      <w:r w:rsidR="00421A98" w:rsidRPr="00F96B95">
        <w:rPr>
          <w:rFonts w:ascii="PT Astra Serif" w:hAnsi="PT Astra Serif"/>
          <w:b/>
          <w:sz w:val="28"/>
          <w:szCs w:val="28"/>
        </w:rPr>
        <w:t>Новгородовский</w:t>
      </w:r>
      <w:proofErr w:type="spellEnd"/>
      <w:r w:rsidR="00421A98" w:rsidRPr="00F96B95">
        <w:rPr>
          <w:rFonts w:ascii="PT Astra Serif" w:hAnsi="PT Astra Serif"/>
          <w:b/>
          <w:sz w:val="28"/>
          <w:szCs w:val="28"/>
        </w:rPr>
        <w:t xml:space="preserve"> детский сад</w:t>
      </w:r>
    </w:p>
    <w:p w:rsidR="00F96B95" w:rsidRDefault="00F96B95" w:rsidP="00F96B95">
      <w:pPr>
        <w:tabs>
          <w:tab w:val="left" w:pos="6740"/>
        </w:tabs>
        <w:jc w:val="both"/>
        <w:rPr>
          <w:rFonts w:ascii="PT Astra Serif" w:hAnsi="PT Astra Serif"/>
          <w:b/>
          <w:sz w:val="36"/>
          <w:szCs w:val="36"/>
        </w:rPr>
      </w:pPr>
    </w:p>
    <w:p w:rsidR="00421A98" w:rsidRPr="00F96B95" w:rsidRDefault="00F96B95" w:rsidP="00F96B95">
      <w:pPr>
        <w:tabs>
          <w:tab w:val="left" w:pos="6740"/>
        </w:tabs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ионерский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ул.Лесная</w:t>
      </w:r>
      <w:proofErr w:type="spellEnd"/>
      <w:r>
        <w:rPr>
          <w:rFonts w:ascii="PT Astra Serif" w:hAnsi="PT Astra Serif"/>
          <w:sz w:val="28"/>
          <w:szCs w:val="28"/>
        </w:rPr>
        <w:t>, 2/1</w:t>
      </w:r>
      <w:r w:rsidR="00421A98" w:rsidRPr="00F96B95"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25</w:t>
      </w:r>
      <w:r w:rsidR="00FE031F" w:rsidRPr="00F96B95">
        <w:rPr>
          <w:rFonts w:ascii="PT Astra Serif" w:hAnsi="PT Astra Serif"/>
          <w:sz w:val="28"/>
          <w:szCs w:val="28"/>
        </w:rPr>
        <w:t xml:space="preserve"> декабря</w:t>
      </w:r>
      <w:r w:rsidR="00421A98" w:rsidRPr="00F96B95">
        <w:rPr>
          <w:rFonts w:ascii="PT Astra Serif" w:hAnsi="PT Astra Serif"/>
          <w:sz w:val="28"/>
          <w:szCs w:val="28"/>
        </w:rPr>
        <w:t xml:space="preserve">  20</w:t>
      </w:r>
      <w:r w:rsidR="00FE031F" w:rsidRPr="00F96B95">
        <w:rPr>
          <w:rFonts w:ascii="PT Astra Serif" w:hAnsi="PT Astra Serif"/>
          <w:sz w:val="28"/>
          <w:szCs w:val="28"/>
        </w:rPr>
        <w:t xml:space="preserve">20 </w:t>
      </w:r>
      <w:r w:rsidR="00421A98" w:rsidRPr="00F96B95">
        <w:rPr>
          <w:rFonts w:ascii="PT Astra Serif" w:hAnsi="PT Astra Serif"/>
          <w:sz w:val="28"/>
          <w:szCs w:val="28"/>
        </w:rPr>
        <w:t>года</w:t>
      </w:r>
    </w:p>
    <w:p w:rsidR="00421A98" w:rsidRPr="00F96B95" w:rsidRDefault="00421A98" w:rsidP="00F96B95">
      <w:pPr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           </w:t>
      </w:r>
    </w:p>
    <w:p w:rsidR="00421A98" w:rsidRPr="00F96B95" w:rsidRDefault="00F81A4D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421A98" w:rsidRPr="00F96B95">
        <w:rPr>
          <w:rFonts w:ascii="PT Astra Serif" w:hAnsi="PT Astra Serif"/>
          <w:sz w:val="28"/>
          <w:szCs w:val="28"/>
        </w:rPr>
        <w:t xml:space="preserve">Согласно </w:t>
      </w:r>
      <w:r w:rsidR="00F96B95">
        <w:rPr>
          <w:rFonts w:ascii="PT Astra Serif" w:hAnsi="PT Astra Serif"/>
          <w:sz w:val="28"/>
          <w:szCs w:val="28"/>
        </w:rPr>
        <w:t>пункта 19 плана ревизий</w:t>
      </w:r>
      <w:r w:rsidR="00421A98" w:rsidRPr="00F96B95">
        <w:rPr>
          <w:rFonts w:ascii="PT Astra Serif" w:hAnsi="PT Astra Serif"/>
          <w:sz w:val="28"/>
          <w:szCs w:val="28"/>
        </w:rPr>
        <w:t xml:space="preserve"> ОФК на 2020 год и на основании приказа </w:t>
      </w:r>
      <w:r w:rsidR="00421A98" w:rsidRPr="00F96B95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421A98" w:rsidRPr="00F96B95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421A98" w:rsidRPr="00F96B95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421A98" w:rsidRPr="00F96B95">
        <w:rPr>
          <w:rFonts w:ascii="PT Astra Serif" w:hAnsi="PT Astra Serif"/>
          <w:sz w:val="28"/>
          <w:szCs w:val="28"/>
        </w:rPr>
        <w:t xml:space="preserve">  от </w:t>
      </w:r>
      <w:r w:rsidR="00421A98" w:rsidRPr="00F96B95">
        <w:rPr>
          <w:rFonts w:ascii="PT Astra Serif" w:hAnsi="PT Astra Serif"/>
          <w:sz w:val="28"/>
          <w:szCs w:val="28"/>
          <w:shd w:val="clear" w:color="auto" w:fill="FFFFFF"/>
        </w:rPr>
        <w:t>30.10.2020 года № 109,</w:t>
      </w:r>
      <w:r w:rsidR="00421A98" w:rsidRPr="00F96B95">
        <w:rPr>
          <w:rFonts w:ascii="PT Astra Serif" w:hAnsi="PT Astra Serif"/>
          <w:sz w:val="28"/>
          <w:szCs w:val="28"/>
        </w:rPr>
        <w:t xml:space="preserve"> проведена </w:t>
      </w:r>
      <w:r w:rsidR="00421A98" w:rsidRPr="00F96B95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="00421A98" w:rsidRPr="00F96B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21A98" w:rsidRPr="00F96B95">
        <w:rPr>
          <w:rFonts w:ascii="PT Astra Serif" w:eastAsia="Calibri" w:hAnsi="PT Astra Serif" w:cs="Calibri"/>
          <w:sz w:val="28"/>
          <w:szCs w:val="28"/>
        </w:rPr>
        <w:t>ревизия</w:t>
      </w:r>
      <w:r w:rsidR="00421A98" w:rsidRPr="00F96B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21A98" w:rsidRPr="00F96B95">
        <w:rPr>
          <w:rFonts w:ascii="PT Astra Serif" w:eastAsia="Calibri" w:hAnsi="PT Astra Serif" w:cs="Calibri"/>
          <w:sz w:val="28"/>
          <w:szCs w:val="28"/>
        </w:rPr>
        <w:t>финансово</w:t>
      </w:r>
      <w:r w:rsidR="00F96B95">
        <w:rPr>
          <w:rFonts w:ascii="PT Astra Serif" w:eastAsia="PT Astra Serif" w:hAnsi="PT Astra Serif" w:cs="PT Astra Serif"/>
          <w:sz w:val="28"/>
          <w:szCs w:val="28"/>
        </w:rPr>
        <w:t>-хозяйственной</w:t>
      </w:r>
      <w:r w:rsidR="00421A98" w:rsidRPr="00F96B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21A98" w:rsidRPr="00F96B95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="00421A98" w:rsidRPr="00F96B9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21A98" w:rsidRPr="00F96B95">
        <w:rPr>
          <w:rFonts w:ascii="PT Astra Serif" w:hAnsi="PT Astra Serif"/>
          <w:sz w:val="28"/>
          <w:szCs w:val="28"/>
        </w:rPr>
        <w:t>МДОУ «</w:t>
      </w:r>
      <w:proofErr w:type="spellStart"/>
      <w:r w:rsidR="00421A98" w:rsidRPr="00F96B95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="00421A98" w:rsidRPr="00F96B95">
        <w:rPr>
          <w:rFonts w:ascii="PT Astra Serif" w:hAnsi="PT Astra Serif"/>
          <w:sz w:val="28"/>
          <w:szCs w:val="28"/>
        </w:rPr>
        <w:t xml:space="preserve"> детский сад» по вопросам 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ценностей, ведения бухгалтерского учета за период с 01.01.2019</w:t>
      </w:r>
      <w:proofErr w:type="gramEnd"/>
      <w:r w:rsidR="00421A98" w:rsidRPr="00F96B95">
        <w:rPr>
          <w:rFonts w:ascii="PT Astra Serif" w:hAnsi="PT Astra Serif"/>
          <w:sz w:val="28"/>
          <w:szCs w:val="28"/>
        </w:rPr>
        <w:t>года по 31.10.2020года.</w:t>
      </w:r>
    </w:p>
    <w:p w:rsidR="00421A98" w:rsidRPr="00F96B95" w:rsidRDefault="00421A98" w:rsidP="00F96B95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Ревизия  начата: 16.11.2020г.</w:t>
      </w:r>
    </w:p>
    <w:p w:rsidR="00421A98" w:rsidRPr="00F96B95" w:rsidRDefault="00421A98" w:rsidP="00F96B95">
      <w:pPr>
        <w:tabs>
          <w:tab w:val="left" w:pos="284"/>
        </w:tabs>
        <w:spacing w:after="120"/>
        <w:jc w:val="both"/>
        <w:rPr>
          <w:rFonts w:ascii="PT Astra Serif" w:hAnsi="PT Astra Serif"/>
          <w:b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Ревизия окончена: 18.12.2020г.</w:t>
      </w:r>
    </w:p>
    <w:p w:rsidR="00421A98" w:rsidRPr="00F96B95" w:rsidRDefault="00421A98" w:rsidP="00F96B95">
      <w:pPr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b/>
          <w:sz w:val="28"/>
          <w:szCs w:val="28"/>
        </w:rPr>
        <w:t>В ход</w:t>
      </w:r>
      <w:r w:rsidR="00117A5E">
        <w:rPr>
          <w:rFonts w:ascii="PT Astra Serif" w:hAnsi="PT Astra Serif"/>
          <w:b/>
          <w:sz w:val="28"/>
          <w:szCs w:val="28"/>
        </w:rPr>
        <w:t>е проверки установлено</w:t>
      </w:r>
      <w:r w:rsidRPr="00F96B95">
        <w:rPr>
          <w:rFonts w:ascii="PT Astra Serif" w:hAnsi="PT Astra Serif"/>
          <w:b/>
          <w:sz w:val="28"/>
          <w:szCs w:val="28"/>
        </w:rPr>
        <w:t>:</w:t>
      </w:r>
    </w:p>
    <w:p w:rsidR="00421A98" w:rsidRPr="00F96B95" w:rsidRDefault="00F81A4D" w:rsidP="00F96B9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421A98" w:rsidRPr="00F96B95">
        <w:rPr>
          <w:rFonts w:ascii="PT Astra Serif" w:hAnsi="PT Astra Serif"/>
          <w:sz w:val="28"/>
          <w:szCs w:val="28"/>
        </w:rPr>
        <w:t xml:space="preserve">Муниципальное </w:t>
      </w:r>
      <w:r w:rsidR="00117A5E">
        <w:rPr>
          <w:rFonts w:ascii="PT Astra Serif" w:hAnsi="PT Astra Serif"/>
          <w:sz w:val="28"/>
          <w:szCs w:val="28"/>
        </w:rPr>
        <w:t xml:space="preserve">дошкольное </w:t>
      </w:r>
      <w:r w:rsidR="00421A98" w:rsidRPr="00F96B95">
        <w:rPr>
          <w:rFonts w:ascii="PT Astra Serif" w:hAnsi="PT Astra Serif"/>
          <w:sz w:val="28"/>
          <w:szCs w:val="28"/>
        </w:rPr>
        <w:t xml:space="preserve">образовательное учреждение </w:t>
      </w:r>
      <w:r w:rsidR="00117A5E">
        <w:rPr>
          <w:rFonts w:ascii="PT Astra Serif" w:hAnsi="PT Astra Serif"/>
          <w:sz w:val="28"/>
          <w:szCs w:val="28"/>
        </w:rPr>
        <w:t>«</w:t>
      </w:r>
      <w:proofErr w:type="spellStart"/>
      <w:r w:rsidR="00421A98" w:rsidRPr="00F96B95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="00421A98" w:rsidRPr="00F96B95">
        <w:rPr>
          <w:rFonts w:ascii="PT Astra Serif" w:hAnsi="PT Astra Serif"/>
          <w:sz w:val="28"/>
          <w:szCs w:val="28"/>
        </w:rPr>
        <w:t xml:space="preserve"> детский сад</w:t>
      </w:r>
      <w:r w:rsidR="00117A5E">
        <w:rPr>
          <w:rFonts w:ascii="PT Astra Serif" w:hAnsi="PT Astra Serif"/>
          <w:sz w:val="28"/>
          <w:szCs w:val="28"/>
        </w:rPr>
        <w:t xml:space="preserve">»,  ИНН 6611006279, </w:t>
      </w:r>
      <w:r w:rsidR="00117A5E" w:rsidRPr="00F96B95">
        <w:rPr>
          <w:rFonts w:ascii="PT Astra Serif" w:hAnsi="PT Astra Serif"/>
          <w:sz w:val="28"/>
          <w:szCs w:val="28"/>
        </w:rPr>
        <w:t>ОГРН 1026600880426.</w:t>
      </w:r>
      <w:r w:rsidR="00117A5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21A98" w:rsidRPr="00F96B95">
        <w:rPr>
          <w:rFonts w:ascii="PT Astra Serif" w:hAnsi="PT Astra Serif"/>
          <w:sz w:val="28"/>
          <w:szCs w:val="28"/>
        </w:rPr>
        <w:t xml:space="preserve">Юридический адрес: 623802,Свердловская область, </w:t>
      </w:r>
      <w:proofErr w:type="spellStart"/>
      <w:r w:rsidR="00421A98" w:rsidRPr="00F96B95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21A98" w:rsidRPr="00F96B95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421A98" w:rsidRPr="00F96B95">
        <w:rPr>
          <w:rFonts w:ascii="PT Astra Serif" w:hAnsi="PT Astra Serif"/>
          <w:sz w:val="28"/>
          <w:szCs w:val="28"/>
        </w:rPr>
        <w:t>Новгородова</w:t>
      </w:r>
      <w:proofErr w:type="spellEnd"/>
      <w:r w:rsidR="00421A98" w:rsidRPr="00F96B95">
        <w:rPr>
          <w:rFonts w:ascii="PT Astra Serif" w:hAnsi="PT Astra Serif"/>
          <w:sz w:val="28"/>
          <w:szCs w:val="28"/>
        </w:rPr>
        <w:t>, ул. Школьная,</w:t>
      </w:r>
      <w:r w:rsidR="00117A5E">
        <w:rPr>
          <w:rFonts w:ascii="PT Astra Serif" w:hAnsi="PT Astra Serif"/>
          <w:sz w:val="28"/>
          <w:szCs w:val="28"/>
        </w:rPr>
        <w:t xml:space="preserve">     </w:t>
      </w:r>
      <w:r w:rsidR="00421A98" w:rsidRPr="00F96B95">
        <w:rPr>
          <w:rFonts w:ascii="PT Astra Serif" w:hAnsi="PT Astra Serif"/>
          <w:sz w:val="28"/>
          <w:szCs w:val="28"/>
        </w:rPr>
        <w:t xml:space="preserve"> д. 5.</w:t>
      </w:r>
      <w:proofErr w:type="gramEnd"/>
    </w:p>
    <w:p w:rsidR="00421A98" w:rsidRPr="00F96B95" w:rsidRDefault="00F81A4D" w:rsidP="00F96B9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421A98" w:rsidRPr="00F96B95">
        <w:rPr>
          <w:rFonts w:ascii="PT Astra Serif" w:hAnsi="PT Astra Serif"/>
          <w:sz w:val="28"/>
          <w:szCs w:val="28"/>
        </w:rPr>
        <w:t>Учреждение создано на основании постановлении главы администрации муниципального образования «</w:t>
      </w:r>
      <w:proofErr w:type="spellStart"/>
      <w:r w:rsidR="00421A98" w:rsidRPr="00F96B95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21A98" w:rsidRPr="00F96B95">
        <w:rPr>
          <w:rFonts w:ascii="PT Astra Serif" w:hAnsi="PT Astra Serif"/>
          <w:sz w:val="28"/>
          <w:szCs w:val="28"/>
        </w:rPr>
        <w:t xml:space="preserve"> район» от 17.11.2000г. № 581, учредителем учреждения является Администрация  муниципального образования, свидетельство о регистрации серия 6</w:t>
      </w:r>
      <w:r w:rsidR="00117A5E">
        <w:rPr>
          <w:rFonts w:ascii="PT Astra Serif" w:hAnsi="PT Astra Serif"/>
          <w:sz w:val="28"/>
          <w:szCs w:val="28"/>
        </w:rPr>
        <w:t>6 №002688661 от 10.12.1998 года.</w:t>
      </w:r>
      <w:r w:rsidR="00421A98" w:rsidRPr="00F96B95">
        <w:rPr>
          <w:rFonts w:ascii="PT Astra Serif" w:hAnsi="PT Astra Serif"/>
          <w:sz w:val="28"/>
          <w:szCs w:val="28"/>
        </w:rPr>
        <w:t xml:space="preserve"> </w:t>
      </w:r>
    </w:p>
    <w:p w:rsidR="00421A98" w:rsidRPr="00F96B95" w:rsidRDefault="00421A98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администрации </w:t>
      </w:r>
      <w:proofErr w:type="spellStart"/>
      <w:r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6B95">
        <w:rPr>
          <w:rFonts w:ascii="PT Astra Serif" w:hAnsi="PT Astra Serif"/>
          <w:sz w:val="28"/>
          <w:szCs w:val="28"/>
        </w:rPr>
        <w:t xml:space="preserve"> муниципального образования от  09.11.2017 года № 994-ПА путем изменения типа учреждения создано бюджетное учреждение.</w:t>
      </w:r>
    </w:p>
    <w:p w:rsidR="00421A98" w:rsidRPr="00F96B95" w:rsidRDefault="00421A98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6B95">
        <w:rPr>
          <w:rFonts w:ascii="PT Astra Serif" w:hAnsi="PT Astra Serif"/>
          <w:sz w:val="28"/>
          <w:szCs w:val="28"/>
        </w:rPr>
        <w:t xml:space="preserve"> МО от</w:t>
      </w:r>
      <w:r w:rsidR="00117A5E">
        <w:rPr>
          <w:rFonts w:ascii="PT Astra Serif" w:hAnsi="PT Astra Serif"/>
          <w:sz w:val="28"/>
          <w:szCs w:val="28"/>
        </w:rPr>
        <w:t xml:space="preserve">                  </w:t>
      </w:r>
      <w:r w:rsidRPr="00F96B95">
        <w:rPr>
          <w:rFonts w:ascii="PT Astra Serif" w:hAnsi="PT Astra Serif"/>
          <w:sz w:val="28"/>
          <w:szCs w:val="28"/>
        </w:rPr>
        <w:t xml:space="preserve"> 09.11.2017 года № 994-ПА и зарегистрированным  Инспекцией ФНС России по </w:t>
      </w:r>
      <w:proofErr w:type="gramStart"/>
      <w:r w:rsidRPr="00F96B95">
        <w:rPr>
          <w:rFonts w:ascii="PT Astra Serif" w:hAnsi="PT Astra Serif"/>
          <w:sz w:val="28"/>
          <w:szCs w:val="28"/>
        </w:rPr>
        <w:t>Верх-</w:t>
      </w:r>
      <w:proofErr w:type="spellStart"/>
      <w:r w:rsidRPr="00F96B95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F96B95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421A98" w:rsidRPr="00F96B95" w:rsidRDefault="00421A98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0006</w:t>
      </w:r>
      <w:r w:rsidR="003D1009" w:rsidRPr="00F96B95">
        <w:rPr>
          <w:rFonts w:ascii="PT Astra Serif" w:hAnsi="PT Astra Serif"/>
          <w:sz w:val="28"/>
          <w:szCs w:val="28"/>
        </w:rPr>
        <w:t>221</w:t>
      </w:r>
      <w:r w:rsidRPr="00F96B95">
        <w:rPr>
          <w:rFonts w:ascii="PT Astra Serif" w:hAnsi="PT Astra Serif"/>
          <w:sz w:val="28"/>
          <w:szCs w:val="28"/>
        </w:rPr>
        <w:t xml:space="preserve"> от </w:t>
      </w:r>
      <w:r w:rsidR="003D1009" w:rsidRPr="00F96B95">
        <w:rPr>
          <w:rFonts w:ascii="PT Astra Serif" w:hAnsi="PT Astra Serif"/>
          <w:sz w:val="28"/>
          <w:szCs w:val="28"/>
        </w:rPr>
        <w:t>12 декабря</w:t>
      </w:r>
      <w:r w:rsidRPr="00F96B95">
        <w:rPr>
          <w:rFonts w:ascii="PT Astra Serif" w:hAnsi="PT Astra Serif"/>
          <w:sz w:val="28"/>
          <w:szCs w:val="28"/>
        </w:rPr>
        <w:t xml:space="preserve"> 201</w:t>
      </w:r>
      <w:r w:rsidR="003D1009" w:rsidRPr="00F96B95">
        <w:rPr>
          <w:rFonts w:ascii="PT Astra Serif" w:hAnsi="PT Astra Serif"/>
          <w:sz w:val="28"/>
          <w:szCs w:val="28"/>
        </w:rPr>
        <w:t>7</w:t>
      </w:r>
      <w:r w:rsidRPr="00F96B95">
        <w:rPr>
          <w:rFonts w:ascii="PT Astra Serif" w:hAnsi="PT Astra Serif"/>
          <w:sz w:val="28"/>
          <w:szCs w:val="28"/>
        </w:rPr>
        <w:t xml:space="preserve"> года регистрационный  № 19</w:t>
      </w:r>
      <w:r w:rsidR="003D1009" w:rsidRPr="00F96B95">
        <w:rPr>
          <w:rFonts w:ascii="PT Astra Serif" w:hAnsi="PT Astra Serif"/>
          <w:sz w:val="28"/>
          <w:szCs w:val="28"/>
        </w:rPr>
        <w:t>558</w:t>
      </w:r>
      <w:r w:rsidRPr="00F96B95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421A98" w:rsidRPr="00F96B95" w:rsidRDefault="00421A98" w:rsidP="00F96B95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3D1009" w:rsidRPr="00F96B95" w:rsidRDefault="00F81A4D" w:rsidP="0026709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3D1009" w:rsidRPr="00F96B95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3D1009" w:rsidRPr="00F96B95" w:rsidRDefault="003D1009" w:rsidP="00F96B95">
      <w:pPr>
        <w:numPr>
          <w:ilvl w:val="0"/>
          <w:numId w:val="6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№ 20906071330 – лицевой счет бюджетного учреждения</w:t>
      </w:r>
    </w:p>
    <w:p w:rsidR="003D1009" w:rsidRPr="00F96B95" w:rsidRDefault="003D1009" w:rsidP="00F96B95">
      <w:pPr>
        <w:numPr>
          <w:ilvl w:val="0"/>
          <w:numId w:val="6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№ 21906071330 – отдельный лицевой счет бюджетного учреждения</w:t>
      </w:r>
    </w:p>
    <w:p w:rsidR="003D1009" w:rsidRPr="00F96B95" w:rsidRDefault="003D1009" w:rsidP="00F96B95">
      <w:pPr>
        <w:numPr>
          <w:ilvl w:val="0"/>
          <w:numId w:val="6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№ 23906071330 – лицевой счет по приносящей доход деятельности</w:t>
      </w:r>
    </w:p>
    <w:p w:rsidR="00117A5E" w:rsidRDefault="00117A5E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</w:p>
    <w:p w:rsidR="003D1009" w:rsidRPr="00F96B95" w:rsidRDefault="00F81A4D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D1009" w:rsidRPr="00F96B95">
        <w:rPr>
          <w:rFonts w:ascii="PT Astra Serif" w:hAnsi="PT Astra Serif"/>
          <w:sz w:val="28"/>
          <w:szCs w:val="28"/>
        </w:rPr>
        <w:t xml:space="preserve">На 2019год учреждению Управлением образования </w:t>
      </w:r>
      <w:proofErr w:type="spellStart"/>
      <w:r w:rsidR="003D1009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D1009" w:rsidRPr="00F96B95">
        <w:rPr>
          <w:rFonts w:ascii="PT Astra Serif" w:hAnsi="PT Astra Serif"/>
          <w:sz w:val="28"/>
          <w:szCs w:val="28"/>
        </w:rPr>
        <w:t xml:space="preserve"> МО</w:t>
      </w:r>
      <w:r w:rsidR="00FA681E" w:rsidRPr="00FA681E">
        <w:rPr>
          <w:rFonts w:ascii="PT Astra Serif" w:hAnsi="PT Astra Serif"/>
          <w:sz w:val="28"/>
          <w:szCs w:val="28"/>
        </w:rPr>
        <w:t xml:space="preserve"> </w:t>
      </w:r>
      <w:r w:rsidR="00FA681E" w:rsidRPr="00F96B95">
        <w:rPr>
          <w:rFonts w:ascii="PT Astra Serif" w:hAnsi="PT Astra Serif"/>
          <w:sz w:val="28"/>
          <w:szCs w:val="28"/>
        </w:rPr>
        <w:t>Распоряжение</w:t>
      </w:r>
      <w:r w:rsidR="00FA681E">
        <w:rPr>
          <w:rFonts w:ascii="PT Astra Serif" w:hAnsi="PT Astra Serif"/>
          <w:sz w:val="28"/>
          <w:szCs w:val="28"/>
        </w:rPr>
        <w:t>м</w:t>
      </w:r>
      <w:r w:rsidR="00FA681E" w:rsidRPr="00F96B95">
        <w:rPr>
          <w:rFonts w:ascii="PT Astra Serif" w:hAnsi="PT Astra Serif"/>
          <w:sz w:val="28"/>
          <w:szCs w:val="28"/>
        </w:rPr>
        <w:t xml:space="preserve"> № 45 от 13.02.2019 года</w:t>
      </w:r>
      <w:r w:rsidR="003D1009" w:rsidRPr="00F96B95">
        <w:rPr>
          <w:rFonts w:ascii="PT Astra Serif" w:hAnsi="PT Astra Serif"/>
          <w:sz w:val="28"/>
          <w:szCs w:val="28"/>
        </w:rPr>
        <w:t xml:space="preserve"> утверждено муниципальное задание на оказан</w:t>
      </w:r>
      <w:r w:rsidR="00FA681E">
        <w:rPr>
          <w:rFonts w:ascii="PT Astra Serif" w:hAnsi="PT Astra Serif"/>
          <w:sz w:val="28"/>
          <w:szCs w:val="28"/>
        </w:rPr>
        <w:t>ие муниципальных услуг</w:t>
      </w:r>
      <w:r w:rsidR="003D1009" w:rsidRPr="00F96B95">
        <w:rPr>
          <w:rFonts w:ascii="PT Astra Serif" w:hAnsi="PT Astra Serif"/>
          <w:sz w:val="28"/>
          <w:szCs w:val="28"/>
        </w:rPr>
        <w:t>:</w:t>
      </w:r>
    </w:p>
    <w:p w:rsidR="003D1009" w:rsidRPr="00F96B95" w:rsidRDefault="003D1009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lastRenderedPageBreak/>
        <w:t>«Реализация основных общеобразовательных программ дошкольного образования» 27 человек;</w:t>
      </w:r>
    </w:p>
    <w:p w:rsidR="003D1009" w:rsidRPr="00F96B95" w:rsidRDefault="003D1009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«Присмотр и уход» физические лица до 8 лет </w:t>
      </w:r>
      <w:r w:rsidR="00201ADE" w:rsidRPr="00F96B95">
        <w:rPr>
          <w:rFonts w:ascii="PT Astra Serif" w:hAnsi="PT Astra Serif"/>
          <w:sz w:val="28"/>
          <w:szCs w:val="28"/>
        </w:rPr>
        <w:t>27</w:t>
      </w:r>
      <w:r w:rsidRPr="00F96B95">
        <w:rPr>
          <w:rFonts w:ascii="PT Astra Serif" w:hAnsi="PT Astra Serif"/>
          <w:sz w:val="28"/>
          <w:szCs w:val="28"/>
        </w:rPr>
        <w:t xml:space="preserve"> человек.</w:t>
      </w:r>
    </w:p>
    <w:p w:rsidR="00201ADE" w:rsidRPr="00F96B95" w:rsidRDefault="00201ADE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«Присмотр и уход» физические лица до 8 лет (дети-сироты и дети, оставшиеся без попечения родителей)  1 человек.</w:t>
      </w:r>
    </w:p>
    <w:p w:rsidR="003D1009" w:rsidRPr="00F96B95" w:rsidRDefault="003D1009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 соглашением от 09.01.2019 года № </w:t>
      </w:r>
      <w:r w:rsidR="00201ADE" w:rsidRPr="00F96B95">
        <w:rPr>
          <w:rFonts w:ascii="PT Astra Serif" w:hAnsi="PT Astra Serif"/>
          <w:sz w:val="28"/>
          <w:szCs w:val="28"/>
        </w:rPr>
        <w:t>26</w:t>
      </w:r>
      <w:r w:rsidRPr="00F96B95">
        <w:rPr>
          <w:rFonts w:ascii="PT Astra Serif" w:hAnsi="PT Astra Serif"/>
          <w:sz w:val="28"/>
          <w:szCs w:val="28"/>
        </w:rPr>
        <w:t xml:space="preserve"> в сумме </w:t>
      </w:r>
      <w:r w:rsidR="00201ADE" w:rsidRPr="00F96B95">
        <w:rPr>
          <w:rFonts w:ascii="PT Astra Serif" w:hAnsi="PT Astra Serif" w:cs="Segoe UI"/>
          <w:sz w:val="28"/>
          <w:szCs w:val="28"/>
        </w:rPr>
        <w:t>4413,7</w:t>
      </w:r>
      <w:r w:rsidRPr="00F96B95">
        <w:rPr>
          <w:rFonts w:ascii="PT Astra Serif" w:hAnsi="PT Astra Serif" w:cs="Segoe UI"/>
          <w:sz w:val="28"/>
          <w:szCs w:val="28"/>
        </w:rPr>
        <w:t> </w:t>
      </w:r>
      <w:r w:rsidRPr="00F96B95">
        <w:rPr>
          <w:rFonts w:ascii="PT Astra Serif" w:hAnsi="PT Astra Serif"/>
          <w:sz w:val="28"/>
          <w:szCs w:val="28"/>
        </w:rPr>
        <w:t>тыс. руб. с изменениями от 30.01.2019 года,</w:t>
      </w:r>
      <w:r w:rsidR="00201ADE" w:rsidRPr="00F96B95">
        <w:rPr>
          <w:rFonts w:ascii="PT Astra Serif" w:hAnsi="PT Astra Serif"/>
          <w:sz w:val="28"/>
          <w:szCs w:val="28"/>
        </w:rPr>
        <w:t>27.03.2019года,</w:t>
      </w:r>
      <w:r w:rsidRPr="00F96B95">
        <w:rPr>
          <w:rFonts w:ascii="PT Astra Serif" w:hAnsi="PT Astra Serif"/>
          <w:sz w:val="28"/>
          <w:szCs w:val="28"/>
        </w:rPr>
        <w:t xml:space="preserve">  24.04.2019 года, 29.05.2019года,</w:t>
      </w:r>
      <w:r w:rsidR="00201ADE" w:rsidRPr="00F96B95">
        <w:rPr>
          <w:rFonts w:ascii="PT Astra Serif" w:hAnsi="PT Astra Serif"/>
          <w:sz w:val="28"/>
          <w:szCs w:val="28"/>
        </w:rPr>
        <w:t xml:space="preserve"> 28.08.2019 года, 25.09.2019 года, 30.10.2019 года, </w:t>
      </w:r>
      <w:r w:rsidRPr="00F96B95">
        <w:rPr>
          <w:rFonts w:ascii="PT Astra Serif" w:hAnsi="PT Astra Serif"/>
          <w:sz w:val="28"/>
          <w:szCs w:val="28"/>
        </w:rPr>
        <w:t xml:space="preserve"> 27.11.2019 года</w:t>
      </w:r>
      <w:r w:rsidR="00201ADE" w:rsidRPr="00F96B95">
        <w:rPr>
          <w:rFonts w:ascii="PT Astra Serif" w:hAnsi="PT Astra Serif"/>
          <w:sz w:val="28"/>
          <w:szCs w:val="28"/>
        </w:rPr>
        <w:t>,02.12.2019 года, 17.12.2019 года, 20.12.2019 года</w:t>
      </w:r>
      <w:r w:rsidRPr="00F96B95">
        <w:rPr>
          <w:rFonts w:ascii="PT Astra Serif" w:hAnsi="PT Astra Serif"/>
          <w:sz w:val="28"/>
          <w:szCs w:val="28"/>
        </w:rPr>
        <w:t xml:space="preserve">. На 31.12.2019г. размер субсидии составил </w:t>
      </w:r>
      <w:r w:rsidR="00201ADE" w:rsidRPr="00F96B95">
        <w:rPr>
          <w:rFonts w:ascii="PT Astra Serif" w:hAnsi="PT Astra Serif"/>
          <w:sz w:val="28"/>
          <w:szCs w:val="28"/>
        </w:rPr>
        <w:t>4861,2</w:t>
      </w:r>
      <w:r w:rsidRPr="00F96B95">
        <w:rPr>
          <w:rFonts w:ascii="PT Astra Serif" w:hAnsi="PT Astra Serif"/>
          <w:sz w:val="28"/>
          <w:szCs w:val="28"/>
        </w:rPr>
        <w:t xml:space="preserve"> тыс. руб.,</w:t>
      </w:r>
      <w:r w:rsidR="009B4E63" w:rsidRPr="00F96B95">
        <w:rPr>
          <w:rFonts w:ascii="PT Astra Serif" w:hAnsi="PT Astra Serif"/>
          <w:sz w:val="28"/>
          <w:szCs w:val="28"/>
        </w:rPr>
        <w:t xml:space="preserve"> (местный бюджет 2690,8тыс. руб., областной бюджет 2170,4 тыс. руб.)</w:t>
      </w:r>
      <w:r w:rsidR="00FA681E">
        <w:rPr>
          <w:rFonts w:ascii="PT Astra Serif" w:hAnsi="PT Astra Serif"/>
          <w:sz w:val="28"/>
          <w:szCs w:val="28"/>
        </w:rPr>
        <w:t>.</w:t>
      </w:r>
      <w:r w:rsidR="009B4E63" w:rsidRPr="00F96B95">
        <w:rPr>
          <w:rFonts w:ascii="PT Astra Serif" w:hAnsi="PT Astra Serif"/>
          <w:sz w:val="28"/>
          <w:szCs w:val="28"/>
        </w:rPr>
        <w:t xml:space="preserve"> </w:t>
      </w:r>
      <w:r w:rsidRPr="00F96B95">
        <w:rPr>
          <w:rFonts w:ascii="PT Astra Serif" w:hAnsi="PT Astra Serif"/>
          <w:sz w:val="28"/>
          <w:szCs w:val="28"/>
        </w:rPr>
        <w:t xml:space="preserve"> </w:t>
      </w:r>
      <w:r w:rsidR="00FA681E">
        <w:rPr>
          <w:rFonts w:ascii="PT Astra Serif" w:hAnsi="PT Astra Serif"/>
          <w:sz w:val="28"/>
          <w:szCs w:val="28"/>
        </w:rPr>
        <w:t>Р</w:t>
      </w:r>
      <w:r w:rsidRPr="00F96B95">
        <w:rPr>
          <w:rFonts w:ascii="PT Astra Serif" w:hAnsi="PT Astra Serif"/>
          <w:sz w:val="28"/>
          <w:szCs w:val="28"/>
        </w:rPr>
        <w:t xml:space="preserve">асходы составили </w:t>
      </w:r>
      <w:r w:rsidR="00201ADE" w:rsidRPr="00F96B95">
        <w:rPr>
          <w:rFonts w:ascii="PT Astra Serif" w:hAnsi="PT Astra Serif" w:cs="Segoe UI"/>
          <w:sz w:val="28"/>
          <w:szCs w:val="28"/>
        </w:rPr>
        <w:t>4840,7</w:t>
      </w:r>
      <w:r w:rsidRPr="00F96B95">
        <w:rPr>
          <w:rFonts w:ascii="PT Astra Serif" w:hAnsi="PT Astra Serif" w:cs="Segoe UI"/>
          <w:sz w:val="28"/>
          <w:szCs w:val="28"/>
        </w:rPr>
        <w:t> </w:t>
      </w:r>
      <w:r w:rsidRPr="00F96B95">
        <w:rPr>
          <w:rFonts w:ascii="PT Astra Serif" w:hAnsi="PT Astra Serif"/>
          <w:sz w:val="28"/>
          <w:szCs w:val="28"/>
        </w:rPr>
        <w:t xml:space="preserve">тыс. руб., или на </w:t>
      </w:r>
      <w:r w:rsidRPr="00F96B95">
        <w:rPr>
          <w:rFonts w:ascii="PT Astra Serif" w:hAnsi="PT Astra Serif" w:cs="Segoe UI"/>
          <w:color w:val="000000"/>
          <w:sz w:val="28"/>
          <w:szCs w:val="28"/>
        </w:rPr>
        <w:t>99,</w:t>
      </w:r>
      <w:r w:rsidR="00201ADE" w:rsidRPr="00F96B95">
        <w:rPr>
          <w:rFonts w:ascii="PT Astra Serif" w:hAnsi="PT Astra Serif" w:cs="Segoe UI"/>
          <w:color w:val="000000"/>
          <w:sz w:val="28"/>
          <w:szCs w:val="28"/>
        </w:rPr>
        <w:t>6</w:t>
      </w:r>
      <w:r w:rsidRPr="00F96B95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F96B95">
        <w:rPr>
          <w:rFonts w:ascii="PT Astra Serif" w:hAnsi="PT Astra Serif"/>
          <w:sz w:val="28"/>
          <w:szCs w:val="28"/>
        </w:rPr>
        <w:t>% от выделенной субсидии.</w:t>
      </w:r>
    </w:p>
    <w:p w:rsidR="003D1009" w:rsidRPr="00F96B95" w:rsidRDefault="00F81A4D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D1009" w:rsidRPr="00F96B95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D1009" w:rsidRPr="00ED1D83" w:rsidRDefault="003D1009" w:rsidP="00ED1D83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соглашением от </w:t>
      </w:r>
      <w:r w:rsidR="009B4E63" w:rsidRPr="00F96B95">
        <w:rPr>
          <w:rFonts w:ascii="PT Astra Serif" w:hAnsi="PT Astra Serif"/>
          <w:sz w:val="28"/>
          <w:szCs w:val="28"/>
        </w:rPr>
        <w:t>09</w:t>
      </w:r>
      <w:r w:rsidRPr="00F96B95">
        <w:rPr>
          <w:rFonts w:ascii="PT Astra Serif" w:hAnsi="PT Astra Serif"/>
          <w:sz w:val="28"/>
          <w:szCs w:val="28"/>
        </w:rPr>
        <w:t xml:space="preserve">.01.2019 года № </w:t>
      </w:r>
      <w:r w:rsidR="009B4E63" w:rsidRPr="00F96B95">
        <w:rPr>
          <w:rFonts w:ascii="PT Astra Serif" w:hAnsi="PT Astra Serif"/>
          <w:sz w:val="28"/>
          <w:szCs w:val="28"/>
        </w:rPr>
        <w:t>26</w:t>
      </w:r>
      <w:r w:rsidRPr="00F96B95">
        <w:rPr>
          <w:rFonts w:ascii="PT Astra Serif" w:hAnsi="PT Astra Serif"/>
          <w:sz w:val="28"/>
          <w:szCs w:val="28"/>
        </w:rPr>
        <w:t xml:space="preserve">/1 субсидия на </w:t>
      </w:r>
      <w:r w:rsidR="009B4E63" w:rsidRPr="00F96B95">
        <w:rPr>
          <w:rFonts w:ascii="PT Astra Serif" w:hAnsi="PT Astra Serif"/>
          <w:sz w:val="28"/>
          <w:szCs w:val="28"/>
        </w:rPr>
        <w:t>организацию мероприятий по проведению капитального ремонта зданий</w:t>
      </w:r>
      <w:r w:rsidRPr="00F96B95">
        <w:rPr>
          <w:rFonts w:ascii="PT Astra Serif" w:hAnsi="PT Astra Serif"/>
          <w:sz w:val="28"/>
          <w:szCs w:val="28"/>
        </w:rPr>
        <w:t xml:space="preserve"> в сумме </w:t>
      </w:r>
      <w:r w:rsidR="009B4E63" w:rsidRPr="00F96B95">
        <w:rPr>
          <w:rFonts w:ascii="PT Astra Serif" w:hAnsi="PT Astra Serif"/>
          <w:sz w:val="28"/>
          <w:szCs w:val="28"/>
        </w:rPr>
        <w:t>70</w:t>
      </w:r>
      <w:r w:rsidRPr="00F96B95">
        <w:rPr>
          <w:rFonts w:ascii="PT Astra Serif" w:hAnsi="PT Astra Serif"/>
          <w:sz w:val="28"/>
          <w:szCs w:val="28"/>
        </w:rPr>
        <w:t>,0 тыс. руб.</w:t>
      </w:r>
      <w:r w:rsidR="009B4E63" w:rsidRPr="00F96B95">
        <w:rPr>
          <w:rFonts w:ascii="PT Astra Serif" w:hAnsi="PT Astra Serif"/>
          <w:sz w:val="28"/>
          <w:szCs w:val="28"/>
        </w:rPr>
        <w:t xml:space="preserve">, с изменениями от 29.05.2019 года. На 31.12.2019г. размер субсидии составил </w:t>
      </w:r>
      <w:r w:rsidR="00FA681E">
        <w:rPr>
          <w:rFonts w:ascii="PT Astra Serif" w:hAnsi="PT Astra Serif"/>
          <w:sz w:val="28"/>
          <w:szCs w:val="28"/>
        </w:rPr>
        <w:t xml:space="preserve">            </w:t>
      </w:r>
      <w:r w:rsidR="009B4E63" w:rsidRPr="00F96B95">
        <w:rPr>
          <w:rFonts w:ascii="PT Astra Serif" w:hAnsi="PT Astra Serif"/>
          <w:sz w:val="28"/>
          <w:szCs w:val="28"/>
        </w:rPr>
        <w:t>65,6</w:t>
      </w:r>
      <w:r w:rsidR="00FA681E">
        <w:rPr>
          <w:rFonts w:ascii="PT Astra Serif" w:hAnsi="PT Astra Serif"/>
          <w:sz w:val="28"/>
          <w:szCs w:val="28"/>
        </w:rPr>
        <w:t xml:space="preserve"> тыс. руб.</w:t>
      </w:r>
      <w:r w:rsidR="00ED1D83" w:rsidRPr="00ED1D83">
        <w:rPr>
          <w:rFonts w:ascii="PT Astra Serif" w:hAnsi="PT Astra Serif"/>
          <w:sz w:val="28"/>
          <w:szCs w:val="28"/>
        </w:rPr>
        <w:t xml:space="preserve"> </w:t>
      </w:r>
      <w:r w:rsidR="00CB4E41">
        <w:rPr>
          <w:rFonts w:ascii="PT Astra Serif" w:hAnsi="PT Astra Serif"/>
          <w:sz w:val="28"/>
          <w:szCs w:val="28"/>
        </w:rPr>
        <w:t xml:space="preserve">Субсидия израсходована на капитальный ремонт прачечной комнаты. </w:t>
      </w:r>
      <w:r w:rsidR="00ED1D83">
        <w:rPr>
          <w:rFonts w:ascii="PT Astra Serif" w:hAnsi="PT Astra Serif"/>
          <w:sz w:val="28"/>
          <w:szCs w:val="28"/>
        </w:rPr>
        <w:t>Договор №11/19 от 29.04.2019 год</w:t>
      </w:r>
      <w:proofErr w:type="gramStart"/>
      <w:r w:rsidR="00ED1D83">
        <w:rPr>
          <w:rFonts w:ascii="PT Astra Serif" w:hAnsi="PT Astra Serif"/>
          <w:sz w:val="28"/>
          <w:szCs w:val="28"/>
        </w:rPr>
        <w:t>а ООО</w:t>
      </w:r>
      <w:proofErr w:type="gramEnd"/>
      <w:r w:rsidR="00ED1D83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ED1D83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ED1D83">
        <w:rPr>
          <w:rFonts w:ascii="PT Astra Serif" w:hAnsi="PT Astra Serif"/>
          <w:sz w:val="28"/>
          <w:szCs w:val="28"/>
        </w:rPr>
        <w:t xml:space="preserve"> Плюс»</w:t>
      </w:r>
      <w:r w:rsidR="00CB4E41">
        <w:rPr>
          <w:rFonts w:ascii="PT Astra Serif" w:hAnsi="PT Astra Serif"/>
          <w:sz w:val="28"/>
          <w:szCs w:val="28"/>
        </w:rPr>
        <w:t>.</w:t>
      </w:r>
      <w:r w:rsidR="00ED1D83">
        <w:rPr>
          <w:rFonts w:ascii="PT Astra Serif" w:hAnsi="PT Astra Serif"/>
          <w:sz w:val="28"/>
          <w:szCs w:val="28"/>
        </w:rPr>
        <w:t xml:space="preserve"> </w:t>
      </w:r>
    </w:p>
    <w:p w:rsidR="009B4E63" w:rsidRPr="00F96B95" w:rsidRDefault="009B4E63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соглашением от 30.01.2019 года № 26/2 субсидия на оплату кредиторской задолженности в сумме 11,1 тыс. руб.</w:t>
      </w:r>
    </w:p>
    <w:p w:rsidR="009B4E63" w:rsidRPr="00ED1D83" w:rsidRDefault="009B4E63" w:rsidP="00ED1D83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F96B95">
        <w:rPr>
          <w:rFonts w:ascii="PT Astra Serif" w:hAnsi="PT Astra Serif"/>
          <w:sz w:val="28"/>
          <w:szCs w:val="28"/>
        </w:rPr>
        <w:t xml:space="preserve">соглашением от 29.05.2019 года № 26/3 субсидия 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в сумме </w:t>
      </w:r>
      <w:r w:rsidR="00D81581" w:rsidRPr="00F96B95">
        <w:rPr>
          <w:rFonts w:ascii="PT Astra Serif" w:hAnsi="PT Astra Serif"/>
          <w:sz w:val="28"/>
          <w:szCs w:val="28"/>
        </w:rPr>
        <w:t>25,1</w:t>
      </w:r>
      <w:r w:rsidRPr="00F96B95">
        <w:rPr>
          <w:rFonts w:ascii="PT Astra Serif" w:hAnsi="PT Astra Serif"/>
          <w:sz w:val="28"/>
          <w:szCs w:val="28"/>
        </w:rPr>
        <w:t xml:space="preserve"> тыс. руб</w:t>
      </w:r>
      <w:r w:rsidR="00D81581" w:rsidRPr="00F96B95">
        <w:rPr>
          <w:rFonts w:ascii="PT Astra Serif" w:hAnsi="PT Astra Serif"/>
          <w:sz w:val="28"/>
          <w:szCs w:val="28"/>
        </w:rPr>
        <w:t>.</w:t>
      </w:r>
      <w:r w:rsidR="00ED1D83" w:rsidRPr="00ED1D83">
        <w:rPr>
          <w:rFonts w:ascii="PT Astra Serif" w:hAnsi="PT Astra Serif"/>
          <w:sz w:val="28"/>
          <w:szCs w:val="28"/>
        </w:rPr>
        <w:t xml:space="preserve"> </w:t>
      </w:r>
      <w:r w:rsidR="00CB4E41">
        <w:rPr>
          <w:rFonts w:ascii="PT Astra Serif" w:hAnsi="PT Astra Serif"/>
          <w:sz w:val="28"/>
          <w:szCs w:val="28"/>
        </w:rPr>
        <w:t xml:space="preserve">Субсидия израсходована на проведение профилактических испытаний параметров электрооборудования и кабельных линий </w:t>
      </w:r>
      <w:r w:rsidR="00ED1D83">
        <w:rPr>
          <w:rFonts w:ascii="PT Astra Serif" w:hAnsi="PT Astra Serif"/>
          <w:sz w:val="28"/>
          <w:szCs w:val="28"/>
        </w:rPr>
        <w:t>Договор № 88 от 15.04.201</w:t>
      </w:r>
      <w:r w:rsidR="00CB4E41">
        <w:rPr>
          <w:rFonts w:ascii="PT Astra Serif" w:hAnsi="PT Astra Serif"/>
          <w:sz w:val="28"/>
          <w:szCs w:val="28"/>
        </w:rPr>
        <w:t>9 года ООО «СГЭН-</w:t>
      </w:r>
      <w:proofErr w:type="spellStart"/>
      <w:r w:rsidR="00CB4E41">
        <w:rPr>
          <w:rFonts w:ascii="PT Astra Serif" w:hAnsi="PT Astra Serif"/>
          <w:sz w:val="28"/>
          <w:szCs w:val="28"/>
        </w:rPr>
        <w:t>Элекон</w:t>
      </w:r>
      <w:proofErr w:type="spellEnd"/>
      <w:r w:rsidR="00CB4E41">
        <w:rPr>
          <w:rFonts w:ascii="PT Astra Serif" w:hAnsi="PT Astra Serif"/>
          <w:sz w:val="28"/>
          <w:szCs w:val="28"/>
        </w:rPr>
        <w:t xml:space="preserve">» </w:t>
      </w:r>
      <w:r w:rsidR="00ED1D83">
        <w:rPr>
          <w:rFonts w:ascii="PT Astra Serif" w:hAnsi="PT Astra Serif"/>
          <w:sz w:val="28"/>
          <w:szCs w:val="28"/>
        </w:rPr>
        <w:t xml:space="preserve">на сумму </w:t>
      </w:r>
      <w:r w:rsidR="00CB4E41">
        <w:rPr>
          <w:rFonts w:ascii="PT Astra Serif" w:hAnsi="PT Astra Serif"/>
          <w:sz w:val="28"/>
          <w:szCs w:val="28"/>
        </w:rPr>
        <w:t>и                    7,0 тыс. руб. и на огнезащитная обработка деревянных конструкций чердачного</w:t>
      </w:r>
      <w:proofErr w:type="gramEnd"/>
      <w:r w:rsidR="00CB4E41">
        <w:rPr>
          <w:rFonts w:ascii="PT Astra Serif" w:hAnsi="PT Astra Serif"/>
          <w:sz w:val="28"/>
          <w:szCs w:val="28"/>
        </w:rPr>
        <w:t xml:space="preserve"> помещения, </w:t>
      </w:r>
      <w:r w:rsidR="00ED1D83">
        <w:rPr>
          <w:rFonts w:ascii="PT Astra Serif" w:hAnsi="PT Astra Serif"/>
          <w:sz w:val="28"/>
          <w:szCs w:val="28"/>
        </w:rPr>
        <w:t>Договор №284 от 11.06.2019года ИРО ВДПО на сумму  18,1 тыс. руб.</w:t>
      </w:r>
    </w:p>
    <w:p w:rsidR="003D1009" w:rsidRPr="00F96B95" w:rsidRDefault="003D1009" w:rsidP="00F96B95">
      <w:pPr>
        <w:tabs>
          <w:tab w:val="left" w:pos="284"/>
          <w:tab w:val="left" w:pos="567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сумме </w:t>
      </w:r>
      <w:r w:rsidR="00D81581" w:rsidRPr="00F96B95">
        <w:rPr>
          <w:rFonts w:ascii="PT Astra Serif" w:hAnsi="PT Astra Serif" w:cs="Segoe UI"/>
          <w:sz w:val="28"/>
          <w:szCs w:val="28"/>
        </w:rPr>
        <w:t>379,1</w:t>
      </w:r>
      <w:r w:rsidRPr="00F96B95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31.12.2019 года составили  </w:t>
      </w:r>
      <w:r w:rsidR="00FA681E">
        <w:rPr>
          <w:rFonts w:ascii="PT Astra Serif" w:hAnsi="PT Astra Serif"/>
          <w:sz w:val="28"/>
          <w:szCs w:val="28"/>
        </w:rPr>
        <w:t xml:space="preserve">                </w:t>
      </w:r>
      <w:r w:rsidR="00D81581" w:rsidRPr="00F96B95">
        <w:rPr>
          <w:rFonts w:ascii="PT Astra Serif" w:hAnsi="PT Astra Serif" w:cs="Segoe UI"/>
          <w:sz w:val="28"/>
          <w:szCs w:val="28"/>
        </w:rPr>
        <w:t>317,0</w:t>
      </w:r>
      <w:r w:rsidRPr="00F96B95">
        <w:rPr>
          <w:rFonts w:ascii="PT Astra Serif" w:hAnsi="PT Astra Serif"/>
          <w:sz w:val="28"/>
          <w:szCs w:val="28"/>
        </w:rPr>
        <w:t xml:space="preserve"> тыс. руб. или  </w:t>
      </w:r>
      <w:r w:rsidR="00D81581" w:rsidRPr="00F96B95">
        <w:rPr>
          <w:rFonts w:ascii="PT Astra Serif" w:hAnsi="PT Astra Serif" w:cs="Segoe UI"/>
          <w:color w:val="000000"/>
          <w:sz w:val="28"/>
          <w:szCs w:val="28"/>
        </w:rPr>
        <w:t>83,6</w:t>
      </w:r>
      <w:r w:rsidRPr="00F96B95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3D1009" w:rsidRPr="00F96B95" w:rsidRDefault="003D1009" w:rsidP="00F96B95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3D1009" w:rsidRPr="00F96B95" w:rsidRDefault="003D1009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На 2020год учреждению </w:t>
      </w:r>
      <w:r w:rsidR="00FA681E">
        <w:rPr>
          <w:rFonts w:ascii="PT Astra Serif" w:hAnsi="PT Astra Serif"/>
          <w:sz w:val="28"/>
          <w:szCs w:val="28"/>
        </w:rPr>
        <w:t>У</w:t>
      </w:r>
      <w:r w:rsidRPr="00F96B95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6B95">
        <w:rPr>
          <w:rFonts w:ascii="PT Astra Serif" w:hAnsi="PT Astra Serif"/>
          <w:sz w:val="28"/>
          <w:szCs w:val="28"/>
        </w:rPr>
        <w:t xml:space="preserve"> МО</w:t>
      </w:r>
      <w:r w:rsidR="00FA681E" w:rsidRPr="00F96B95">
        <w:rPr>
          <w:rFonts w:ascii="PT Astra Serif" w:hAnsi="PT Astra Serif"/>
          <w:sz w:val="28"/>
          <w:szCs w:val="28"/>
        </w:rPr>
        <w:t xml:space="preserve"> Распоряжение</w:t>
      </w:r>
      <w:r w:rsidR="00FA681E">
        <w:rPr>
          <w:rFonts w:ascii="PT Astra Serif" w:hAnsi="PT Astra Serif"/>
          <w:sz w:val="28"/>
          <w:szCs w:val="28"/>
        </w:rPr>
        <w:t>м</w:t>
      </w:r>
      <w:r w:rsidR="00FA681E" w:rsidRPr="00F96B95">
        <w:rPr>
          <w:rFonts w:ascii="PT Astra Serif" w:hAnsi="PT Astra Serif"/>
          <w:sz w:val="28"/>
          <w:szCs w:val="28"/>
        </w:rPr>
        <w:t xml:space="preserve"> № 324 от 30.12.2019 года</w:t>
      </w:r>
      <w:r w:rsidR="00FA681E">
        <w:rPr>
          <w:rFonts w:ascii="PT Astra Serif" w:hAnsi="PT Astra Serif"/>
          <w:sz w:val="28"/>
          <w:szCs w:val="28"/>
        </w:rPr>
        <w:t xml:space="preserve"> утверждено</w:t>
      </w:r>
      <w:r w:rsidRPr="00F96B95">
        <w:rPr>
          <w:rFonts w:ascii="PT Astra Serif" w:hAnsi="PT Astra Serif"/>
          <w:sz w:val="28"/>
          <w:szCs w:val="28"/>
        </w:rPr>
        <w:t xml:space="preserve"> муниципальное задание </w:t>
      </w:r>
      <w:r w:rsidR="00FA681E">
        <w:rPr>
          <w:rFonts w:ascii="PT Astra Serif" w:hAnsi="PT Astra Serif"/>
          <w:sz w:val="28"/>
          <w:szCs w:val="28"/>
        </w:rPr>
        <w:t>на оказание муниципальных услуг</w:t>
      </w:r>
      <w:r w:rsidRPr="00F96B95">
        <w:rPr>
          <w:rFonts w:ascii="PT Astra Serif" w:hAnsi="PT Astra Serif"/>
          <w:sz w:val="28"/>
          <w:szCs w:val="28"/>
        </w:rPr>
        <w:t>:</w:t>
      </w:r>
    </w:p>
    <w:p w:rsidR="003D1009" w:rsidRPr="00F96B95" w:rsidRDefault="003D1009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Реализация основных общеобразовательных программ дошкольного образования» </w:t>
      </w:r>
      <w:r w:rsidR="00D81581" w:rsidRPr="00F96B95">
        <w:rPr>
          <w:rFonts w:ascii="PT Astra Serif" w:hAnsi="PT Astra Serif"/>
          <w:sz w:val="28"/>
          <w:szCs w:val="28"/>
        </w:rPr>
        <w:t>2</w:t>
      </w:r>
      <w:r w:rsidRPr="00F96B95">
        <w:rPr>
          <w:rFonts w:ascii="PT Astra Serif" w:hAnsi="PT Astra Serif"/>
          <w:sz w:val="28"/>
          <w:szCs w:val="28"/>
        </w:rPr>
        <w:t>5 человек;</w:t>
      </w:r>
    </w:p>
    <w:p w:rsidR="003D1009" w:rsidRPr="00F96B95" w:rsidRDefault="003D1009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«Присмотр и уход» </w:t>
      </w:r>
      <w:r w:rsidR="00D81581" w:rsidRPr="00F96B95">
        <w:rPr>
          <w:rFonts w:ascii="PT Astra Serif" w:hAnsi="PT Astra Serif"/>
          <w:sz w:val="28"/>
          <w:szCs w:val="28"/>
        </w:rPr>
        <w:t>25</w:t>
      </w:r>
      <w:r w:rsidRPr="00F96B95">
        <w:rPr>
          <w:rFonts w:ascii="PT Astra Serif" w:hAnsi="PT Astra Serif"/>
          <w:sz w:val="28"/>
          <w:szCs w:val="28"/>
        </w:rPr>
        <w:t xml:space="preserve"> человек.</w:t>
      </w:r>
    </w:p>
    <w:p w:rsidR="003D1009" w:rsidRPr="00F96B95" w:rsidRDefault="003D1009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  <w:highlight w:val="yellow"/>
        </w:rPr>
      </w:pPr>
      <w:r w:rsidRPr="00F96B95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от 30.12.2019 </w:t>
      </w:r>
      <w:r w:rsidRPr="00FB6B95">
        <w:rPr>
          <w:rFonts w:ascii="PT Astra Serif" w:hAnsi="PT Astra Serif"/>
          <w:sz w:val="28"/>
          <w:szCs w:val="28"/>
        </w:rPr>
        <w:t xml:space="preserve">года № </w:t>
      </w:r>
      <w:r w:rsidR="009F252A" w:rsidRPr="00FB6B95">
        <w:rPr>
          <w:rFonts w:ascii="PT Astra Serif" w:hAnsi="PT Astra Serif"/>
          <w:sz w:val="28"/>
          <w:szCs w:val="28"/>
        </w:rPr>
        <w:t>26</w:t>
      </w:r>
      <w:r w:rsidRPr="00FB6B95">
        <w:rPr>
          <w:rFonts w:ascii="PT Astra Serif" w:hAnsi="PT Astra Serif"/>
          <w:sz w:val="28"/>
          <w:szCs w:val="28"/>
        </w:rPr>
        <w:t xml:space="preserve"> в сумме </w:t>
      </w:r>
      <w:r w:rsidR="009F252A" w:rsidRPr="00FB6B95">
        <w:rPr>
          <w:rFonts w:ascii="PT Astra Serif" w:hAnsi="PT Astra Serif"/>
          <w:sz w:val="28"/>
          <w:szCs w:val="28"/>
        </w:rPr>
        <w:t>4851,3</w:t>
      </w:r>
      <w:r w:rsidRPr="00FB6B95">
        <w:rPr>
          <w:rFonts w:ascii="PT Astra Serif" w:hAnsi="PT Astra Serif"/>
          <w:sz w:val="28"/>
          <w:szCs w:val="28"/>
        </w:rPr>
        <w:t xml:space="preserve"> тыс. руб.</w:t>
      </w:r>
      <w:r w:rsidR="00FA681E" w:rsidRPr="00FB6B95">
        <w:rPr>
          <w:rFonts w:ascii="PT Astra Serif" w:hAnsi="PT Astra Serif"/>
          <w:sz w:val="28"/>
          <w:szCs w:val="28"/>
        </w:rPr>
        <w:t>,</w:t>
      </w:r>
      <w:r w:rsidRPr="00FB6B95">
        <w:rPr>
          <w:rFonts w:ascii="PT Astra Serif" w:hAnsi="PT Astra Serif"/>
          <w:sz w:val="28"/>
          <w:szCs w:val="28"/>
        </w:rPr>
        <w:t xml:space="preserve">                  с изменениями от 29.01.2020 года, </w:t>
      </w:r>
      <w:r w:rsidR="009F252A" w:rsidRPr="00FB6B95">
        <w:rPr>
          <w:rFonts w:ascii="PT Astra Serif" w:hAnsi="PT Astra Serif"/>
          <w:sz w:val="28"/>
          <w:szCs w:val="28"/>
        </w:rPr>
        <w:t xml:space="preserve">26.02.2020года, </w:t>
      </w:r>
      <w:r w:rsidRPr="00FB6B95">
        <w:rPr>
          <w:rFonts w:ascii="PT Astra Serif" w:hAnsi="PT Astra Serif"/>
          <w:sz w:val="28"/>
          <w:szCs w:val="28"/>
        </w:rPr>
        <w:t>25.03.2020 года,</w:t>
      </w:r>
      <w:r w:rsidR="009F252A" w:rsidRPr="00FB6B95">
        <w:rPr>
          <w:rFonts w:ascii="PT Astra Serif" w:hAnsi="PT Astra Serif"/>
          <w:sz w:val="28"/>
          <w:szCs w:val="28"/>
        </w:rPr>
        <w:t xml:space="preserve"> 22.04.2020 года, </w:t>
      </w:r>
      <w:r w:rsidRPr="00FB6B95">
        <w:rPr>
          <w:rFonts w:ascii="PT Astra Serif" w:hAnsi="PT Astra Serif"/>
          <w:sz w:val="28"/>
          <w:szCs w:val="28"/>
        </w:rPr>
        <w:t>25.06.2020 года</w:t>
      </w:r>
      <w:r w:rsidR="009F252A" w:rsidRPr="00FB6B95">
        <w:rPr>
          <w:rFonts w:ascii="PT Astra Serif" w:hAnsi="PT Astra Serif"/>
          <w:sz w:val="28"/>
          <w:szCs w:val="28"/>
        </w:rPr>
        <w:t>, 26.08.2020 года, 23.09.2020 года</w:t>
      </w:r>
      <w:r w:rsidR="00CB162D" w:rsidRPr="00FB6B95">
        <w:rPr>
          <w:rFonts w:ascii="PT Astra Serif" w:hAnsi="PT Astra Serif"/>
          <w:sz w:val="28"/>
          <w:szCs w:val="28"/>
        </w:rPr>
        <w:t xml:space="preserve">,  </w:t>
      </w:r>
      <w:r w:rsidR="00FB6B95" w:rsidRPr="00FB6B95">
        <w:rPr>
          <w:rFonts w:ascii="PT Astra Serif" w:hAnsi="PT Astra Serif"/>
          <w:sz w:val="28"/>
          <w:szCs w:val="28"/>
        </w:rPr>
        <w:t>28.10.2020 года</w:t>
      </w:r>
      <w:r w:rsidR="00FA681E" w:rsidRPr="00FB6B95">
        <w:rPr>
          <w:rFonts w:ascii="PT Astra Serif" w:hAnsi="PT Astra Serif"/>
          <w:sz w:val="28"/>
          <w:szCs w:val="28"/>
        </w:rPr>
        <w:t>.</w:t>
      </w:r>
      <w:r w:rsidRPr="00FB6B95">
        <w:rPr>
          <w:rFonts w:ascii="PT Astra Serif" w:hAnsi="PT Astra Serif"/>
          <w:sz w:val="28"/>
          <w:szCs w:val="28"/>
        </w:rPr>
        <w:t xml:space="preserve"> На 31.</w:t>
      </w:r>
      <w:r w:rsidR="009F252A" w:rsidRPr="00FB6B95">
        <w:rPr>
          <w:rFonts w:ascii="PT Astra Serif" w:hAnsi="PT Astra Serif"/>
          <w:sz w:val="28"/>
          <w:szCs w:val="28"/>
        </w:rPr>
        <w:t>10</w:t>
      </w:r>
      <w:r w:rsidRPr="00FB6B95">
        <w:rPr>
          <w:rFonts w:ascii="PT Astra Serif" w:hAnsi="PT Astra Serif"/>
          <w:sz w:val="28"/>
          <w:szCs w:val="28"/>
        </w:rPr>
        <w:t xml:space="preserve">.2020 года субсидия составила </w:t>
      </w:r>
      <w:r w:rsidR="009F252A" w:rsidRPr="00FB6B95">
        <w:rPr>
          <w:rFonts w:ascii="PT Astra Serif" w:hAnsi="PT Astra Serif"/>
          <w:sz w:val="28"/>
          <w:szCs w:val="28"/>
        </w:rPr>
        <w:t>5410,8</w:t>
      </w:r>
      <w:r w:rsidRPr="00FB6B95">
        <w:rPr>
          <w:rFonts w:ascii="PT Astra Serif" w:hAnsi="PT Astra Serif"/>
          <w:sz w:val="28"/>
          <w:szCs w:val="28"/>
        </w:rPr>
        <w:t xml:space="preserve"> тыс. руб., израсходована в размере</w:t>
      </w:r>
      <w:r w:rsidRPr="00F96B95">
        <w:rPr>
          <w:rFonts w:ascii="PT Astra Serif" w:hAnsi="PT Astra Serif"/>
          <w:sz w:val="28"/>
          <w:szCs w:val="28"/>
        </w:rPr>
        <w:t xml:space="preserve"> </w:t>
      </w:r>
      <w:r w:rsidR="009F252A" w:rsidRPr="00F96B95">
        <w:rPr>
          <w:rFonts w:ascii="PT Astra Serif" w:hAnsi="PT Astra Serif" w:cs="Segoe UI"/>
          <w:sz w:val="28"/>
          <w:szCs w:val="28"/>
        </w:rPr>
        <w:t>4154,9</w:t>
      </w:r>
      <w:r w:rsidRPr="00F96B95">
        <w:rPr>
          <w:rFonts w:ascii="PT Astra Serif" w:hAnsi="PT Astra Serif"/>
          <w:sz w:val="28"/>
          <w:szCs w:val="28"/>
        </w:rPr>
        <w:t xml:space="preserve"> тыс. руб., или на </w:t>
      </w:r>
      <w:r w:rsidR="009F252A" w:rsidRPr="00F96B95">
        <w:rPr>
          <w:rFonts w:ascii="PT Astra Serif" w:hAnsi="PT Astra Serif" w:cs="Segoe UI"/>
          <w:color w:val="000000"/>
          <w:sz w:val="28"/>
          <w:szCs w:val="28"/>
        </w:rPr>
        <w:t>76,7</w:t>
      </w:r>
      <w:r w:rsidRPr="00F96B95">
        <w:rPr>
          <w:rFonts w:ascii="PT Astra Serif" w:hAnsi="PT Astra Serif"/>
          <w:sz w:val="28"/>
          <w:szCs w:val="28"/>
        </w:rPr>
        <w:t>% от утвержденного муниципального задания.</w:t>
      </w:r>
      <w:r w:rsidR="00CB162D" w:rsidRPr="00F96B95">
        <w:rPr>
          <w:rFonts w:ascii="PT Astra Serif" w:hAnsi="PT Astra Serif"/>
          <w:sz w:val="28"/>
          <w:szCs w:val="28"/>
        </w:rPr>
        <w:t xml:space="preserve"> </w:t>
      </w:r>
    </w:p>
    <w:p w:rsidR="003D1009" w:rsidRPr="00F96B95" w:rsidRDefault="003D1009" w:rsidP="00F96B9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75996" w:rsidRPr="00F96B95" w:rsidRDefault="003D1009" w:rsidP="00F96B9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соглашением  от </w:t>
      </w:r>
      <w:r w:rsidR="009F252A" w:rsidRPr="00F96B95">
        <w:rPr>
          <w:rFonts w:ascii="PT Astra Serif" w:hAnsi="PT Astra Serif"/>
          <w:sz w:val="28"/>
          <w:szCs w:val="28"/>
        </w:rPr>
        <w:t>29.01.2020</w:t>
      </w:r>
      <w:r w:rsidRPr="00F96B95">
        <w:rPr>
          <w:rFonts w:ascii="PT Astra Serif" w:hAnsi="PT Astra Serif"/>
          <w:sz w:val="28"/>
          <w:szCs w:val="28"/>
        </w:rPr>
        <w:t xml:space="preserve"> года № </w:t>
      </w:r>
      <w:r w:rsidR="009F252A" w:rsidRPr="00F96B95">
        <w:rPr>
          <w:rFonts w:ascii="PT Astra Serif" w:hAnsi="PT Astra Serif"/>
          <w:sz w:val="28"/>
          <w:szCs w:val="28"/>
        </w:rPr>
        <w:t>26</w:t>
      </w:r>
      <w:r w:rsidRPr="00F96B95">
        <w:rPr>
          <w:rFonts w:ascii="PT Astra Serif" w:hAnsi="PT Astra Serif"/>
          <w:sz w:val="28"/>
          <w:szCs w:val="28"/>
        </w:rPr>
        <w:t xml:space="preserve">/1 субсидия на </w:t>
      </w:r>
      <w:r w:rsidR="009F252A" w:rsidRPr="00F96B95">
        <w:rPr>
          <w:rFonts w:ascii="PT Astra Serif" w:hAnsi="PT Astra Serif"/>
          <w:sz w:val="28"/>
          <w:szCs w:val="28"/>
        </w:rPr>
        <w:t xml:space="preserve">оплату кредиторской задолженности в сумме 16,2 тыс. руб. </w:t>
      </w:r>
    </w:p>
    <w:p w:rsidR="00ED1D83" w:rsidRDefault="003D1009" w:rsidP="00ED1D83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lastRenderedPageBreak/>
        <w:t>соглашением  от 29.0</w:t>
      </w:r>
      <w:r w:rsidR="009F252A" w:rsidRPr="00F96B95">
        <w:rPr>
          <w:rFonts w:ascii="PT Astra Serif" w:hAnsi="PT Astra Serif"/>
          <w:sz w:val="28"/>
          <w:szCs w:val="28"/>
        </w:rPr>
        <w:t>5</w:t>
      </w:r>
      <w:r w:rsidRPr="00F96B95">
        <w:rPr>
          <w:rFonts w:ascii="PT Astra Serif" w:hAnsi="PT Astra Serif"/>
          <w:sz w:val="28"/>
          <w:szCs w:val="28"/>
        </w:rPr>
        <w:t xml:space="preserve">.2020 года № </w:t>
      </w:r>
      <w:r w:rsidR="009F252A" w:rsidRPr="00F96B95">
        <w:rPr>
          <w:rFonts w:ascii="PT Astra Serif" w:hAnsi="PT Astra Serif"/>
          <w:sz w:val="28"/>
          <w:szCs w:val="28"/>
        </w:rPr>
        <w:t>26</w:t>
      </w:r>
      <w:r w:rsidRPr="00F96B95">
        <w:rPr>
          <w:rFonts w:ascii="PT Astra Serif" w:hAnsi="PT Astra Serif"/>
          <w:sz w:val="28"/>
          <w:szCs w:val="28"/>
        </w:rPr>
        <w:t xml:space="preserve">/2 </w:t>
      </w:r>
      <w:r w:rsidR="009F252A" w:rsidRPr="00F96B95">
        <w:rPr>
          <w:rFonts w:ascii="PT Astra Serif" w:hAnsi="PT Astra Serif"/>
          <w:sz w:val="28"/>
          <w:szCs w:val="28"/>
        </w:rPr>
        <w:t xml:space="preserve">субсидия на </w:t>
      </w:r>
      <w:r w:rsidR="00175996" w:rsidRPr="00F96B95">
        <w:rPr>
          <w:rFonts w:ascii="PT Astra Serif" w:hAnsi="PT Astra Serif"/>
          <w:sz w:val="28"/>
          <w:szCs w:val="28"/>
        </w:rPr>
        <w:t xml:space="preserve">приобретение устройств (средств) дезинфекции для муниципальных  организаций  в целях профилактики и устранения последствий распространения новой </w:t>
      </w:r>
      <w:proofErr w:type="spellStart"/>
      <w:r w:rsidR="00175996" w:rsidRPr="00F96B95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175996" w:rsidRPr="00F96B95">
        <w:rPr>
          <w:rFonts w:ascii="PT Astra Serif" w:hAnsi="PT Astra Serif"/>
          <w:sz w:val="28"/>
          <w:szCs w:val="28"/>
        </w:rPr>
        <w:t xml:space="preserve"> инфекции</w:t>
      </w:r>
      <w:r w:rsidR="009F252A" w:rsidRPr="00F96B95">
        <w:rPr>
          <w:rFonts w:ascii="PT Astra Serif" w:hAnsi="PT Astra Serif"/>
          <w:sz w:val="28"/>
          <w:szCs w:val="28"/>
        </w:rPr>
        <w:t xml:space="preserve"> в сумме </w:t>
      </w:r>
      <w:r w:rsidR="00175996" w:rsidRPr="00F96B95">
        <w:rPr>
          <w:rFonts w:ascii="PT Astra Serif" w:hAnsi="PT Astra Serif"/>
          <w:sz w:val="28"/>
          <w:szCs w:val="28"/>
        </w:rPr>
        <w:t>16,8</w:t>
      </w:r>
      <w:r w:rsidR="009F252A" w:rsidRPr="00F96B95">
        <w:rPr>
          <w:rFonts w:ascii="PT Astra Serif" w:hAnsi="PT Astra Serif" w:cs="Segoe UI"/>
          <w:sz w:val="28"/>
          <w:szCs w:val="28"/>
        </w:rPr>
        <w:t>  </w:t>
      </w:r>
      <w:r w:rsidR="009F252A" w:rsidRPr="00F96B95">
        <w:rPr>
          <w:rFonts w:ascii="PT Astra Serif" w:hAnsi="PT Astra Serif"/>
          <w:sz w:val="28"/>
          <w:szCs w:val="28"/>
        </w:rPr>
        <w:t>тыс. руб.</w:t>
      </w:r>
      <w:r w:rsidR="00ED1D83" w:rsidRPr="00ED1D83">
        <w:rPr>
          <w:rFonts w:ascii="PT Astra Serif" w:eastAsiaTheme="minorEastAsia" w:hAnsi="PT Astra Serif"/>
          <w:sz w:val="28"/>
          <w:szCs w:val="28"/>
        </w:rPr>
        <w:t xml:space="preserve"> </w:t>
      </w:r>
      <w:r w:rsidR="00CB4E41">
        <w:rPr>
          <w:rFonts w:ascii="PT Astra Serif" w:eastAsiaTheme="minorEastAsia" w:hAnsi="PT Astra Serif"/>
          <w:sz w:val="28"/>
          <w:szCs w:val="28"/>
        </w:rPr>
        <w:t xml:space="preserve">Средства израсходованы на приобретение </w:t>
      </w:r>
      <w:r w:rsidR="00CB4E41" w:rsidRPr="00BF6213">
        <w:rPr>
          <w:rFonts w:ascii="PT Astra Serif" w:eastAsiaTheme="minorEastAsia" w:hAnsi="PT Astra Serif"/>
          <w:sz w:val="28"/>
          <w:szCs w:val="28"/>
        </w:rPr>
        <w:t>дезинфицир</w:t>
      </w:r>
      <w:r w:rsidR="00CB4E41">
        <w:rPr>
          <w:rFonts w:ascii="PT Astra Serif" w:eastAsiaTheme="minorEastAsia" w:hAnsi="PT Astra Serif"/>
          <w:sz w:val="28"/>
          <w:szCs w:val="28"/>
        </w:rPr>
        <w:t>ующих средств</w:t>
      </w:r>
      <w:r w:rsidR="00CB4E41" w:rsidRPr="00BF6213">
        <w:rPr>
          <w:rFonts w:ascii="PT Astra Serif" w:eastAsiaTheme="minorEastAsia" w:hAnsi="PT Astra Serif"/>
          <w:sz w:val="28"/>
          <w:szCs w:val="28"/>
        </w:rPr>
        <w:t xml:space="preserve"> </w:t>
      </w:r>
      <w:r w:rsidR="00ED1D83" w:rsidRPr="00BF6213">
        <w:rPr>
          <w:rFonts w:ascii="PT Astra Serif" w:eastAsiaTheme="minorEastAsia" w:hAnsi="PT Astra Serif"/>
          <w:sz w:val="28"/>
          <w:szCs w:val="28"/>
        </w:rPr>
        <w:t>Договор 20/</w:t>
      </w:r>
      <w:r w:rsidR="00ED1D83">
        <w:rPr>
          <w:rFonts w:ascii="PT Astra Serif" w:eastAsiaTheme="minorEastAsia" w:hAnsi="PT Astra Serif"/>
          <w:sz w:val="28"/>
          <w:szCs w:val="28"/>
        </w:rPr>
        <w:t>1249</w:t>
      </w:r>
      <w:r w:rsidR="00ED1D83" w:rsidRPr="00BF6213">
        <w:rPr>
          <w:rFonts w:ascii="PT Astra Serif" w:eastAsiaTheme="minorEastAsia" w:hAnsi="PT Astra Serif"/>
          <w:sz w:val="28"/>
          <w:szCs w:val="28"/>
        </w:rPr>
        <w:t xml:space="preserve"> от </w:t>
      </w:r>
      <w:r w:rsidR="00ED1D83">
        <w:rPr>
          <w:rFonts w:ascii="PT Astra Serif" w:eastAsiaTheme="minorEastAsia" w:hAnsi="PT Astra Serif"/>
          <w:sz w:val="28"/>
          <w:szCs w:val="28"/>
        </w:rPr>
        <w:t>15.09</w:t>
      </w:r>
      <w:r w:rsidR="00ED1D83" w:rsidRPr="00BF6213">
        <w:rPr>
          <w:rFonts w:ascii="PT Astra Serif" w:eastAsiaTheme="minorEastAsia" w:hAnsi="PT Astra Serif"/>
          <w:sz w:val="28"/>
          <w:szCs w:val="28"/>
        </w:rPr>
        <w:t>.2020 год</w:t>
      </w:r>
      <w:proofErr w:type="gramStart"/>
      <w:r w:rsidR="00CB4E41">
        <w:rPr>
          <w:rFonts w:ascii="PT Astra Serif" w:eastAsiaTheme="minorEastAsia" w:hAnsi="PT Astra Serif"/>
          <w:sz w:val="28"/>
          <w:szCs w:val="28"/>
        </w:rPr>
        <w:t>а ООО</w:t>
      </w:r>
      <w:proofErr w:type="gramEnd"/>
      <w:r w:rsidR="00CB4E41">
        <w:rPr>
          <w:rFonts w:ascii="PT Astra Serif" w:eastAsiaTheme="minorEastAsia" w:hAnsi="PT Astra Serif"/>
          <w:sz w:val="28"/>
          <w:szCs w:val="28"/>
        </w:rPr>
        <w:t xml:space="preserve"> «Спутник Урал»</w:t>
      </w:r>
      <w:r w:rsidR="00ED1D83" w:rsidRPr="00BF6213">
        <w:rPr>
          <w:rFonts w:ascii="PT Astra Serif" w:eastAsiaTheme="minorEastAsia" w:hAnsi="PT Astra Serif"/>
          <w:sz w:val="28"/>
          <w:szCs w:val="28"/>
        </w:rPr>
        <w:t>.</w:t>
      </w:r>
    </w:p>
    <w:p w:rsidR="00ED1D83" w:rsidRPr="00BF6213" w:rsidRDefault="00ED1D83" w:rsidP="00ED1D83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BF6213">
        <w:rPr>
          <w:rFonts w:ascii="PT Astra Serif" w:hAnsi="PT Astra Serif"/>
          <w:sz w:val="28"/>
          <w:szCs w:val="28"/>
        </w:rPr>
        <w:t xml:space="preserve">соглашением  от 26.08.2020 года № 26/3 субсидия на закупку товаров, работ услуг выделенных из средств резервного фонда администрации </w:t>
      </w:r>
      <w:proofErr w:type="spellStart"/>
      <w:r w:rsidRPr="00BF621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F6213">
        <w:rPr>
          <w:rFonts w:ascii="PT Astra Serif" w:hAnsi="PT Astra Serif"/>
          <w:sz w:val="28"/>
          <w:szCs w:val="28"/>
        </w:rPr>
        <w:t xml:space="preserve"> муниципального образования в сумме 5,0</w:t>
      </w:r>
      <w:r w:rsidRPr="00BF6213">
        <w:rPr>
          <w:rFonts w:ascii="PT Astra Serif" w:hAnsi="PT Astra Serif" w:cs="Segoe UI"/>
          <w:sz w:val="28"/>
          <w:szCs w:val="28"/>
        </w:rPr>
        <w:t>  </w:t>
      </w:r>
      <w:r w:rsidRPr="00BF6213">
        <w:rPr>
          <w:rFonts w:ascii="PT Astra Serif" w:hAnsi="PT Astra Serif"/>
          <w:sz w:val="28"/>
          <w:szCs w:val="28"/>
        </w:rPr>
        <w:t xml:space="preserve">тыс. руб. </w:t>
      </w:r>
      <w:r w:rsidR="00CB4E41">
        <w:rPr>
          <w:rFonts w:ascii="PT Astra Serif" w:hAnsi="PT Astra Serif"/>
          <w:sz w:val="28"/>
          <w:szCs w:val="28"/>
        </w:rPr>
        <w:t xml:space="preserve">Средства субсидии израсходованы на приобретение </w:t>
      </w:r>
      <w:r w:rsidR="00CB4E41" w:rsidRPr="00BF6213">
        <w:rPr>
          <w:rFonts w:ascii="PT Astra Serif" w:eastAsiaTheme="minorEastAsia" w:hAnsi="PT Astra Serif"/>
          <w:sz w:val="28"/>
          <w:szCs w:val="28"/>
        </w:rPr>
        <w:t>дезинфицир</w:t>
      </w:r>
      <w:r w:rsidR="00CB4E41">
        <w:rPr>
          <w:rFonts w:ascii="PT Astra Serif" w:eastAsiaTheme="minorEastAsia" w:hAnsi="PT Astra Serif"/>
          <w:sz w:val="28"/>
          <w:szCs w:val="28"/>
        </w:rPr>
        <w:t>ующих средств</w:t>
      </w:r>
      <w:r w:rsidR="00CB4E41" w:rsidRPr="00BF6213">
        <w:rPr>
          <w:rFonts w:ascii="PT Astra Serif" w:eastAsiaTheme="minorEastAsia" w:hAnsi="PT Astra Serif"/>
          <w:sz w:val="28"/>
          <w:szCs w:val="28"/>
        </w:rPr>
        <w:t xml:space="preserve"> </w:t>
      </w:r>
      <w:r w:rsidRPr="00BF6213">
        <w:rPr>
          <w:rFonts w:ascii="PT Astra Serif" w:eastAsiaTheme="minorEastAsia" w:hAnsi="PT Astra Serif"/>
          <w:sz w:val="28"/>
          <w:szCs w:val="28"/>
        </w:rPr>
        <w:t xml:space="preserve">Договор 20/793 </w:t>
      </w:r>
      <w:r w:rsidR="00CB4E41">
        <w:rPr>
          <w:rFonts w:ascii="PT Astra Serif" w:eastAsiaTheme="minorEastAsia" w:hAnsi="PT Astra Serif"/>
          <w:sz w:val="28"/>
          <w:szCs w:val="28"/>
        </w:rPr>
        <w:t>от 29.06.2020 год</w:t>
      </w:r>
      <w:proofErr w:type="gramStart"/>
      <w:r w:rsidR="00CB4E41">
        <w:rPr>
          <w:rFonts w:ascii="PT Astra Serif" w:eastAsiaTheme="minorEastAsia" w:hAnsi="PT Astra Serif"/>
          <w:sz w:val="28"/>
          <w:szCs w:val="28"/>
        </w:rPr>
        <w:t>а ООО</w:t>
      </w:r>
      <w:proofErr w:type="gramEnd"/>
      <w:r w:rsidR="00CB4E41">
        <w:rPr>
          <w:rFonts w:ascii="PT Astra Serif" w:eastAsiaTheme="minorEastAsia" w:hAnsi="PT Astra Serif"/>
          <w:sz w:val="28"/>
          <w:szCs w:val="28"/>
        </w:rPr>
        <w:t xml:space="preserve"> «Спутник Урал»</w:t>
      </w:r>
      <w:r w:rsidRPr="00BF6213">
        <w:rPr>
          <w:rFonts w:ascii="PT Astra Serif" w:eastAsiaTheme="minorEastAsia" w:hAnsi="PT Astra Serif"/>
          <w:sz w:val="28"/>
          <w:szCs w:val="28"/>
        </w:rPr>
        <w:t>.</w:t>
      </w:r>
      <w:r w:rsidRPr="00BF6213">
        <w:rPr>
          <w:rFonts w:ascii="PT Astra Serif" w:hAnsi="PT Astra Serif"/>
          <w:sz w:val="28"/>
          <w:szCs w:val="28"/>
        </w:rPr>
        <w:t xml:space="preserve"> </w:t>
      </w:r>
    </w:p>
    <w:p w:rsidR="003D1009" w:rsidRPr="00ED1D83" w:rsidRDefault="00CB4E41" w:rsidP="00ED1D83">
      <w:pPr>
        <w:tabs>
          <w:tab w:val="left" w:pos="284"/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D1D83">
        <w:rPr>
          <w:rFonts w:ascii="PT Astra Serif" w:hAnsi="PT Astra Serif"/>
          <w:sz w:val="28"/>
          <w:szCs w:val="28"/>
        </w:rPr>
        <w:t xml:space="preserve">     </w:t>
      </w:r>
      <w:r w:rsidR="003D1009" w:rsidRPr="00ED1D83">
        <w:rPr>
          <w:rFonts w:ascii="PT Astra Serif" w:hAnsi="PT Astra Serif"/>
          <w:sz w:val="28"/>
          <w:szCs w:val="28"/>
        </w:rPr>
        <w:t>Планируемый план по до</w:t>
      </w:r>
      <w:r w:rsidR="00D04B0C" w:rsidRPr="00ED1D83">
        <w:rPr>
          <w:rFonts w:ascii="PT Astra Serif" w:hAnsi="PT Astra Serif"/>
          <w:sz w:val="28"/>
          <w:szCs w:val="28"/>
        </w:rPr>
        <w:t xml:space="preserve">ходам от иной приносящей доходы  </w:t>
      </w:r>
      <w:r w:rsidR="00ED1D83" w:rsidRPr="00ED1D83">
        <w:rPr>
          <w:rFonts w:ascii="PT Astra Serif" w:hAnsi="PT Astra Serif"/>
          <w:sz w:val="28"/>
          <w:szCs w:val="28"/>
        </w:rPr>
        <w:t xml:space="preserve">деятельности </w:t>
      </w:r>
      <w:r w:rsidR="003D1009" w:rsidRPr="00ED1D83">
        <w:rPr>
          <w:rFonts w:ascii="PT Astra Serif" w:hAnsi="PT Astra Serif"/>
          <w:sz w:val="28"/>
          <w:szCs w:val="28"/>
        </w:rPr>
        <w:t xml:space="preserve">(родительская плата) утвержден в размере </w:t>
      </w:r>
      <w:r w:rsidR="00C66474" w:rsidRPr="00ED1D83">
        <w:rPr>
          <w:rFonts w:ascii="PT Astra Serif" w:hAnsi="PT Astra Serif" w:cs="Segoe UI"/>
          <w:sz w:val="28"/>
          <w:szCs w:val="28"/>
        </w:rPr>
        <w:t>344,5</w:t>
      </w:r>
      <w:r w:rsidR="003D1009" w:rsidRPr="00ED1D83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на 31.</w:t>
      </w:r>
      <w:r w:rsidR="00C66474" w:rsidRPr="00ED1D83">
        <w:rPr>
          <w:rFonts w:ascii="PT Astra Serif" w:hAnsi="PT Astra Serif"/>
          <w:sz w:val="28"/>
          <w:szCs w:val="28"/>
        </w:rPr>
        <w:t>10</w:t>
      </w:r>
      <w:r w:rsidR="00D04B0C" w:rsidRPr="00ED1D83">
        <w:rPr>
          <w:rFonts w:ascii="PT Astra Serif" w:hAnsi="PT Astra Serif"/>
          <w:sz w:val="28"/>
          <w:szCs w:val="28"/>
        </w:rPr>
        <w:t xml:space="preserve">.2020 года </w:t>
      </w:r>
      <w:r w:rsidR="0096791C" w:rsidRPr="00ED1D83">
        <w:rPr>
          <w:rFonts w:ascii="PT Astra Serif" w:hAnsi="PT Astra Serif"/>
          <w:sz w:val="28"/>
          <w:szCs w:val="28"/>
        </w:rPr>
        <w:t xml:space="preserve"> </w:t>
      </w:r>
      <w:r w:rsidR="003D1009" w:rsidRPr="00ED1D83">
        <w:rPr>
          <w:rFonts w:ascii="PT Astra Serif" w:hAnsi="PT Astra Serif"/>
          <w:sz w:val="28"/>
          <w:szCs w:val="28"/>
        </w:rPr>
        <w:t xml:space="preserve">составили  </w:t>
      </w:r>
      <w:r w:rsidR="003D1009" w:rsidRPr="00ED1D83">
        <w:rPr>
          <w:rFonts w:ascii="PT Astra Serif" w:hAnsi="PT Astra Serif" w:cs="Segoe UI"/>
          <w:sz w:val="28"/>
          <w:szCs w:val="28"/>
        </w:rPr>
        <w:t xml:space="preserve"> </w:t>
      </w:r>
      <w:r w:rsidR="00C66474" w:rsidRPr="00ED1D83">
        <w:rPr>
          <w:rFonts w:ascii="PT Astra Serif" w:hAnsi="PT Astra Serif" w:cs="Segoe UI"/>
          <w:sz w:val="28"/>
          <w:szCs w:val="28"/>
        </w:rPr>
        <w:t>226,4</w:t>
      </w:r>
      <w:r w:rsidR="003D1009" w:rsidRPr="00ED1D83">
        <w:rPr>
          <w:rFonts w:ascii="PT Astra Serif" w:hAnsi="PT Astra Serif"/>
          <w:sz w:val="28"/>
          <w:szCs w:val="28"/>
        </w:rPr>
        <w:t xml:space="preserve"> тыс. руб. или  </w:t>
      </w:r>
      <w:r w:rsidR="00C66474" w:rsidRPr="00ED1D83">
        <w:rPr>
          <w:rFonts w:ascii="PT Astra Serif" w:hAnsi="PT Astra Serif" w:cs="Segoe UI"/>
          <w:color w:val="000000"/>
          <w:sz w:val="28"/>
          <w:szCs w:val="28"/>
        </w:rPr>
        <w:t>66</w:t>
      </w:r>
      <w:r w:rsidR="003D1009" w:rsidRPr="00ED1D83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3D1009" w:rsidRPr="00F96B95" w:rsidRDefault="003D1009" w:rsidP="00FA681E">
      <w:pPr>
        <w:tabs>
          <w:tab w:val="left" w:pos="0"/>
        </w:tabs>
        <w:jc w:val="both"/>
        <w:rPr>
          <w:rFonts w:ascii="PT Astra Serif" w:eastAsia="Calibri" w:hAnsi="PT Astra Serif" w:cs="Calibri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 </w:t>
      </w:r>
      <w:r w:rsidR="00FE6E68">
        <w:rPr>
          <w:rFonts w:ascii="PT Astra Serif" w:hAnsi="PT Astra Serif"/>
          <w:sz w:val="28"/>
          <w:szCs w:val="28"/>
        </w:rPr>
        <w:t xml:space="preserve">      </w:t>
      </w:r>
      <w:r w:rsidR="005F795A" w:rsidRPr="00F96B95">
        <w:rPr>
          <w:rFonts w:ascii="PT Astra Serif" w:hAnsi="PT Astra Serif"/>
          <w:sz w:val="28"/>
          <w:szCs w:val="28"/>
        </w:rPr>
        <w:t xml:space="preserve">Расхождений </w:t>
      </w:r>
      <w:r w:rsidRPr="00F96B95">
        <w:rPr>
          <w:rFonts w:ascii="PT Astra Serif" w:hAnsi="PT Astra Serif"/>
          <w:sz w:val="28"/>
          <w:szCs w:val="28"/>
        </w:rPr>
        <w:t xml:space="preserve"> </w:t>
      </w:r>
      <w:r w:rsidR="005F795A" w:rsidRPr="00F96B95">
        <w:rPr>
          <w:rFonts w:ascii="PT Astra Serif" w:hAnsi="PT Astra Serif"/>
          <w:sz w:val="28"/>
          <w:szCs w:val="28"/>
        </w:rPr>
        <w:t xml:space="preserve">между данными отраженными </w:t>
      </w:r>
      <w:r w:rsidR="00B058B7" w:rsidRPr="00F96B95">
        <w:rPr>
          <w:rFonts w:ascii="PT Astra Serif" w:hAnsi="PT Astra Serif"/>
          <w:sz w:val="28"/>
          <w:szCs w:val="28"/>
        </w:rPr>
        <w:t xml:space="preserve">в отчете за 2019 год и за третий квартал 2020 года </w:t>
      </w:r>
      <w:r w:rsidR="00FA681E">
        <w:rPr>
          <w:rFonts w:ascii="PT Astra Serif" w:hAnsi="PT Astra Serif"/>
          <w:sz w:val="28"/>
          <w:szCs w:val="28"/>
        </w:rPr>
        <w:t xml:space="preserve"> с данными бухгалтерского учета </w:t>
      </w:r>
      <w:r w:rsidR="00B058B7" w:rsidRPr="00F96B95">
        <w:rPr>
          <w:rFonts w:ascii="PT Astra Serif" w:hAnsi="PT Astra Serif"/>
          <w:sz w:val="28"/>
          <w:szCs w:val="28"/>
        </w:rPr>
        <w:t>не установлено.</w:t>
      </w:r>
      <w:r w:rsidR="005F795A" w:rsidRPr="00F96B95">
        <w:rPr>
          <w:rFonts w:ascii="PT Astra Serif" w:hAnsi="PT Astra Serif"/>
          <w:sz w:val="28"/>
          <w:szCs w:val="28"/>
        </w:rPr>
        <w:t xml:space="preserve"> </w:t>
      </w:r>
      <w:r w:rsidRPr="00F96B95">
        <w:rPr>
          <w:rFonts w:ascii="PT Astra Serif" w:hAnsi="PT Astra Serif"/>
          <w:sz w:val="28"/>
          <w:szCs w:val="28"/>
        </w:rPr>
        <w:t xml:space="preserve">      </w:t>
      </w:r>
    </w:p>
    <w:p w:rsidR="00ED2283" w:rsidRDefault="00ED2283" w:rsidP="00ED2283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E41" w:rsidRDefault="00ED2283" w:rsidP="00CB4E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2251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</w:t>
      </w:r>
    </w:p>
    <w:p w:rsidR="00ED2283" w:rsidRDefault="00ED2283" w:rsidP="00CB4E41">
      <w:pPr>
        <w:ind w:firstLine="709"/>
        <w:jc w:val="both"/>
        <w:rPr>
          <w:rFonts w:ascii="PT Astra Serif" w:eastAsia="Calibri" w:hAnsi="PT Astra Serif" w:cs="Calibri"/>
          <w:sz w:val="28"/>
        </w:rPr>
      </w:pPr>
      <w:r w:rsidRPr="009C0B4A">
        <w:rPr>
          <w:rFonts w:ascii="PT Astra Serif" w:eastAsia="Calibri" w:hAnsi="PT Astra Serif" w:cs="Calibri"/>
          <w:sz w:val="28"/>
        </w:rPr>
        <w:t>Денежные средства под</w:t>
      </w:r>
      <w:r w:rsidR="00CB4E41">
        <w:rPr>
          <w:rFonts w:ascii="PT Astra Serif" w:eastAsia="Calibri" w:hAnsi="PT Astra Serif" w:cs="Calibri"/>
          <w:sz w:val="28"/>
        </w:rPr>
        <w:t xml:space="preserve"> </w:t>
      </w:r>
      <w:r w:rsidRPr="009C0B4A">
        <w:rPr>
          <w:rFonts w:ascii="PT Astra Serif" w:eastAsia="Calibri" w:hAnsi="PT Astra Serif" w:cs="Calibri"/>
          <w:sz w:val="28"/>
        </w:rPr>
        <w:t>отчет не выдавались и возмещения расходов работникам учреждения на основании авансовых отчетов не производилось.</w:t>
      </w:r>
    </w:p>
    <w:p w:rsidR="00ED1D83" w:rsidRPr="001B6A1C" w:rsidRDefault="00ED1D83" w:rsidP="00CB4E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Планом</w:t>
      </w:r>
      <w:r w:rsidR="00CB4E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финансово-хозяйственной деятельности расходы на командировочные расходы не предусмотрены.</w:t>
      </w:r>
    </w:p>
    <w:p w:rsidR="00D81581" w:rsidRPr="00F96B95" w:rsidRDefault="00D81581" w:rsidP="00F96B95">
      <w:pPr>
        <w:jc w:val="both"/>
        <w:rPr>
          <w:rFonts w:ascii="PT Astra Serif" w:hAnsi="PT Astra Serif"/>
          <w:sz w:val="28"/>
          <w:szCs w:val="28"/>
        </w:rPr>
      </w:pPr>
    </w:p>
    <w:p w:rsidR="00831A39" w:rsidRPr="00F96B95" w:rsidRDefault="00FE6E68" w:rsidP="00F96B95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Проверка правильности начисл</w:t>
      </w:r>
      <w:r w:rsidR="00FA681E">
        <w:rPr>
          <w:rFonts w:ascii="PT Astra Serif" w:eastAsia="Calibri" w:hAnsi="PT Astra Serif"/>
          <w:sz w:val="28"/>
          <w:szCs w:val="28"/>
          <w:lang w:eastAsia="en-US"/>
        </w:rPr>
        <w:t>ения и выплаты заработной платы: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          Штатная численность работников учреждения на 01.01.2019 года составляла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14,1</w:t>
      </w:r>
      <w:r w:rsidR="00FA681E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FA681E">
        <w:rPr>
          <w:rFonts w:ascii="PT Astra Serif" w:eastAsia="Calibri" w:hAnsi="PT Astra Serif"/>
          <w:sz w:val="28"/>
          <w:szCs w:val="28"/>
          <w:lang w:eastAsia="en-US"/>
        </w:rPr>
        <w:t>В 2019 году введено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0,5 ставки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уборщик</w:t>
      </w:r>
      <w:r w:rsidR="00743C6A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территории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. На 01.01.2020года утвержденная штатная численность составляет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14,6 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ст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вки, в том числе: административно</w:t>
      </w:r>
      <w:r w:rsidR="00831A39" w:rsidRPr="00F96B95">
        <w:rPr>
          <w:rFonts w:ascii="PT Astra Serif" w:hAnsi="PT Astra Serif"/>
          <w:sz w:val="28"/>
          <w:szCs w:val="28"/>
        </w:rPr>
        <w:t> 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831A39" w:rsidRPr="00F96B95">
        <w:rPr>
          <w:rFonts w:ascii="PT Astra Serif" w:hAnsi="PT Astra Serif"/>
          <w:sz w:val="28"/>
          <w:szCs w:val="28"/>
        </w:rPr>
        <w:t> 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</w:t>
      </w:r>
      <w:r w:rsidR="00831A39" w:rsidRPr="00F96B95">
        <w:rPr>
          <w:rFonts w:ascii="PT Astra Serif" w:hAnsi="PT Astra Serif"/>
          <w:sz w:val="28"/>
          <w:szCs w:val="28"/>
        </w:rPr>
        <w:t> 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единица, педагогические работники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, учебно-вспомогательный персонал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2,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31A39" w:rsidRPr="00F96B95">
        <w:rPr>
          <w:rFonts w:ascii="PT Astra Serif" w:hAnsi="PT Astra Serif"/>
          <w:sz w:val="28"/>
          <w:szCs w:val="28"/>
        </w:rPr>
        <w:t> 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прочий персонал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0,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831A39" w:rsidRPr="00F96B95">
        <w:rPr>
          <w:rFonts w:ascii="PT Astra Serif" w:hAnsi="PT Astra Serif"/>
          <w:sz w:val="28"/>
          <w:szCs w:val="28"/>
        </w:rPr>
        <w:t> 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единицы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, обслуживающий персонал 8 единиц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. Фонд оплаты труда  составил за  2019 год 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2994,9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на  2020 год</w:t>
      </w:r>
      <w:r w:rsidR="00FA681E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 в сумме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D182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="00125370" w:rsidRPr="00F96B95">
        <w:rPr>
          <w:rFonts w:ascii="PT Astra Serif" w:hAnsi="PT Astra Serif"/>
          <w:color w:val="000000"/>
          <w:sz w:val="28"/>
          <w:szCs w:val="28"/>
        </w:rPr>
        <w:t>2542,7</w:t>
      </w:r>
      <w:r w:rsidR="00831A39" w:rsidRPr="00F96B95">
        <w:rPr>
          <w:rFonts w:ascii="PT Astra Serif" w:hAnsi="PT Astra Serif"/>
          <w:sz w:val="28"/>
          <w:szCs w:val="28"/>
        </w:rPr>
        <w:t xml:space="preserve"> 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</w:p>
    <w:p w:rsidR="00831A39" w:rsidRPr="00F96B95" w:rsidRDefault="00FE6E68" w:rsidP="00F96B95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2019 и 2020 годы установлена согласно «Положения по оплате труда работников в </w:t>
      </w:r>
      <w:r w:rsidR="00831A39" w:rsidRPr="00F96B95">
        <w:rPr>
          <w:rFonts w:ascii="PT Astra Serif" w:hAnsi="PT Astra Serif"/>
          <w:sz w:val="28"/>
          <w:szCs w:val="28"/>
        </w:rPr>
        <w:t>МДОУ «</w:t>
      </w:r>
      <w:proofErr w:type="spellStart"/>
      <w:r w:rsidR="00125370" w:rsidRPr="00F96B95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="00831A39" w:rsidRPr="00F96B95">
        <w:rPr>
          <w:rFonts w:ascii="PT Astra Serif" w:hAnsi="PT Astra Serif"/>
          <w:sz w:val="28"/>
          <w:szCs w:val="28"/>
        </w:rPr>
        <w:t xml:space="preserve"> детский сад»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29.03.2019 года № </w:t>
      </w:r>
      <w:r w:rsidR="00125370" w:rsidRPr="00F96B95">
        <w:rPr>
          <w:rFonts w:ascii="PT Astra Serif" w:eastAsia="Calibri" w:hAnsi="PT Astra Serif"/>
          <w:sz w:val="28"/>
          <w:szCs w:val="28"/>
          <w:lang w:eastAsia="en-US"/>
        </w:rPr>
        <w:t>29/1 (с изменениями утвержденными приказами № 76-ОД от 26.08.2019 года и № 15/1 от 10.01.2020года)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.  Выплаты стимулирующего характера производятся согласно «Положения о распределении  стимулирующей части ФОТ работников», утвержденного Приказом от 29.03.2019</w:t>
      </w:r>
      <w:r w:rsidR="00965982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 xml:space="preserve">года № </w:t>
      </w:r>
      <w:r w:rsidR="00965982" w:rsidRPr="00F96B95">
        <w:rPr>
          <w:rFonts w:ascii="PT Astra Serif" w:eastAsia="Calibri" w:hAnsi="PT Astra Serif"/>
          <w:sz w:val="28"/>
          <w:szCs w:val="28"/>
          <w:lang w:eastAsia="en-US"/>
        </w:rPr>
        <w:t>29/1</w:t>
      </w:r>
      <w:r w:rsidR="00831A39" w:rsidRPr="00F96B9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D1D83" w:rsidRDefault="00CB4E41" w:rsidP="00ED1D83">
      <w:pPr>
        <w:rPr>
          <w:sz w:val="28"/>
          <w:szCs w:val="28"/>
        </w:rPr>
      </w:pPr>
      <w:r>
        <w:rPr>
          <w:sz w:val="28"/>
          <w:szCs w:val="28"/>
        </w:rPr>
        <w:t>Нарушений при проверке  начисления</w:t>
      </w:r>
      <w:r w:rsidR="00ED1D83">
        <w:rPr>
          <w:sz w:val="28"/>
          <w:szCs w:val="28"/>
        </w:rPr>
        <w:t xml:space="preserve"> заработной платы не </w:t>
      </w:r>
      <w:r>
        <w:rPr>
          <w:sz w:val="28"/>
          <w:szCs w:val="28"/>
        </w:rPr>
        <w:t>установлено</w:t>
      </w:r>
      <w:r w:rsidR="00ED1D83">
        <w:rPr>
          <w:sz w:val="28"/>
          <w:szCs w:val="28"/>
        </w:rPr>
        <w:t>.</w:t>
      </w:r>
    </w:p>
    <w:p w:rsidR="00965982" w:rsidRPr="00F96B95" w:rsidRDefault="00965982" w:rsidP="00F96B95">
      <w:pPr>
        <w:jc w:val="both"/>
        <w:rPr>
          <w:rFonts w:ascii="PT Astra Serif" w:hAnsi="PT Astra Serif"/>
          <w:sz w:val="28"/>
          <w:szCs w:val="28"/>
        </w:rPr>
      </w:pPr>
    </w:p>
    <w:p w:rsidR="00421A98" w:rsidRPr="00F96B95" w:rsidRDefault="00FE6E68" w:rsidP="00F96B9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5F795A" w:rsidRPr="00F96B95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</w:t>
      </w:r>
      <w:r>
        <w:rPr>
          <w:rFonts w:ascii="PT Astra Serif" w:hAnsi="PT Astra Serif"/>
          <w:sz w:val="28"/>
          <w:szCs w:val="28"/>
        </w:rPr>
        <w:t xml:space="preserve"> первичных учетных документов</w:t>
      </w:r>
      <w:r w:rsidR="005F795A" w:rsidRPr="00F96B95">
        <w:rPr>
          <w:rFonts w:ascii="PT Astra Serif" w:hAnsi="PT Astra Serif"/>
          <w:sz w:val="28"/>
          <w:szCs w:val="28"/>
        </w:rPr>
        <w:t xml:space="preserve">. Кредиторская </w:t>
      </w:r>
      <w:proofErr w:type="gramStart"/>
      <w:r w:rsidR="005F795A" w:rsidRPr="00F96B95">
        <w:rPr>
          <w:rFonts w:ascii="PT Astra Serif" w:hAnsi="PT Astra Serif"/>
          <w:sz w:val="28"/>
          <w:szCs w:val="28"/>
        </w:rPr>
        <w:t>задолженность</w:t>
      </w:r>
      <w:proofErr w:type="gramEnd"/>
      <w:r w:rsidR="005F795A" w:rsidRPr="00F96B95">
        <w:rPr>
          <w:rFonts w:ascii="PT Astra Serif" w:hAnsi="PT Astra Serif"/>
          <w:sz w:val="28"/>
          <w:szCs w:val="28"/>
        </w:rPr>
        <w:t xml:space="preserve"> отраженная в отчетах соответствует учетным данным, просроче</w:t>
      </w:r>
      <w:r w:rsidR="00155773" w:rsidRPr="00F96B95">
        <w:rPr>
          <w:rFonts w:ascii="PT Astra Serif" w:hAnsi="PT Astra Serif"/>
          <w:sz w:val="28"/>
          <w:szCs w:val="28"/>
        </w:rPr>
        <w:t>н</w:t>
      </w:r>
      <w:r w:rsidR="005F795A" w:rsidRPr="00F96B95">
        <w:rPr>
          <w:rFonts w:ascii="PT Astra Serif" w:hAnsi="PT Astra Serif"/>
          <w:sz w:val="28"/>
          <w:szCs w:val="28"/>
        </w:rPr>
        <w:t>ная кредиторская задолженность</w:t>
      </w:r>
      <w:r w:rsidR="00155773" w:rsidRPr="00F96B95">
        <w:rPr>
          <w:rFonts w:ascii="PT Astra Serif" w:hAnsi="PT Astra Serif"/>
          <w:sz w:val="28"/>
          <w:szCs w:val="28"/>
        </w:rPr>
        <w:t xml:space="preserve"> отсутствует.</w:t>
      </w:r>
    </w:p>
    <w:p w:rsidR="00155773" w:rsidRPr="00F96B95" w:rsidRDefault="00FE6E68" w:rsidP="00F96B9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</w:t>
      </w:r>
      <w:r w:rsidR="002D1827" w:rsidRPr="00F96B95">
        <w:rPr>
          <w:rFonts w:ascii="PT Astra Serif" w:hAnsi="PT Astra Serif"/>
          <w:sz w:val="28"/>
          <w:szCs w:val="28"/>
        </w:rPr>
        <w:t>Проведена проверка расходования средств, вы</w:t>
      </w:r>
      <w:r>
        <w:rPr>
          <w:rFonts w:ascii="PT Astra Serif" w:hAnsi="PT Astra Serif"/>
          <w:sz w:val="28"/>
          <w:szCs w:val="28"/>
        </w:rPr>
        <w:t xml:space="preserve">деленных на содержание </w:t>
      </w:r>
      <w:r w:rsidR="002D1827" w:rsidRPr="00F96B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имущества:</w:t>
      </w:r>
      <w:r w:rsidR="002D1827" w:rsidRPr="00F96B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планом</w:t>
      </w:r>
      <w:r w:rsidR="00155773" w:rsidRPr="00F96B95">
        <w:rPr>
          <w:rFonts w:ascii="PT Astra Serif" w:hAnsi="PT Astra Serif"/>
          <w:sz w:val="28"/>
          <w:szCs w:val="28"/>
        </w:rPr>
        <w:t xml:space="preserve"> финансово</w:t>
      </w:r>
      <w:r w:rsidR="00175996" w:rsidRPr="00F96B95">
        <w:rPr>
          <w:rFonts w:ascii="PT Astra Serif" w:hAnsi="PT Astra Serif"/>
          <w:sz w:val="28"/>
          <w:szCs w:val="28"/>
        </w:rPr>
        <w:t xml:space="preserve"> </w:t>
      </w:r>
      <w:r w:rsidR="00155773" w:rsidRPr="00F96B95">
        <w:rPr>
          <w:rFonts w:ascii="PT Astra Serif" w:hAnsi="PT Astra Serif"/>
          <w:sz w:val="28"/>
          <w:szCs w:val="28"/>
        </w:rPr>
        <w:t xml:space="preserve">- хозяйственной деятельности на 2019 год предусмотрены расходы на содержание имущества в сумме </w:t>
      </w:r>
      <w:r w:rsidR="008B0D58" w:rsidRPr="00F96B95">
        <w:rPr>
          <w:rFonts w:ascii="PT Astra Serif" w:hAnsi="PT Astra Serif"/>
          <w:sz w:val="28"/>
          <w:szCs w:val="28"/>
        </w:rPr>
        <w:t>609,6</w:t>
      </w:r>
      <w:r w:rsidR="00155773" w:rsidRPr="00F96B95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126,3тыс</w:t>
      </w:r>
      <w:proofErr w:type="gramStart"/>
      <w:r w:rsidR="00155773" w:rsidRPr="00F96B95">
        <w:rPr>
          <w:rFonts w:ascii="PT Astra Serif" w:hAnsi="PT Astra Serif"/>
          <w:sz w:val="28"/>
          <w:szCs w:val="28"/>
        </w:rPr>
        <w:t>.р</w:t>
      </w:r>
      <w:proofErr w:type="gramEnd"/>
      <w:r w:rsidR="00155773" w:rsidRPr="00F96B95">
        <w:rPr>
          <w:rFonts w:ascii="PT Astra Serif" w:hAnsi="PT Astra Serif"/>
          <w:sz w:val="28"/>
          <w:szCs w:val="28"/>
        </w:rPr>
        <w:t xml:space="preserve">уб., теплоснабжение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8B0D58" w:rsidRPr="00F96B95">
        <w:rPr>
          <w:rFonts w:ascii="PT Astra Serif" w:hAnsi="PT Astra Serif"/>
          <w:sz w:val="28"/>
          <w:szCs w:val="28"/>
        </w:rPr>
        <w:t xml:space="preserve">296,8 </w:t>
      </w:r>
      <w:r w:rsidR="00155773" w:rsidRPr="00F96B95">
        <w:rPr>
          <w:rFonts w:ascii="PT Astra Serif" w:hAnsi="PT Astra Serif"/>
          <w:sz w:val="28"/>
          <w:szCs w:val="28"/>
        </w:rPr>
        <w:t xml:space="preserve">тыс. руб., обращение ТКО </w:t>
      </w:r>
      <w:r w:rsidR="008B0D58" w:rsidRPr="00F96B95">
        <w:rPr>
          <w:rFonts w:ascii="PT Astra Serif" w:hAnsi="PT Astra Serif"/>
          <w:sz w:val="28"/>
          <w:szCs w:val="28"/>
        </w:rPr>
        <w:t xml:space="preserve">4,1 </w:t>
      </w:r>
      <w:r w:rsidR="00155773" w:rsidRPr="00F96B95">
        <w:rPr>
          <w:rFonts w:ascii="PT Astra Serif" w:hAnsi="PT Astra Serif"/>
          <w:sz w:val="28"/>
          <w:szCs w:val="28"/>
        </w:rPr>
        <w:t xml:space="preserve">тыс. руб., водоснабжение </w:t>
      </w:r>
      <w:r w:rsidR="008B0D58" w:rsidRPr="00F96B95">
        <w:rPr>
          <w:rFonts w:ascii="PT Astra Serif" w:hAnsi="PT Astra Serif"/>
          <w:sz w:val="28"/>
          <w:szCs w:val="28"/>
        </w:rPr>
        <w:t xml:space="preserve">13,1 </w:t>
      </w:r>
      <w:r w:rsidR="00155773" w:rsidRPr="00F96B95">
        <w:rPr>
          <w:rFonts w:ascii="PT Astra Serif" w:hAnsi="PT Astra Serif"/>
          <w:sz w:val="28"/>
          <w:szCs w:val="28"/>
        </w:rPr>
        <w:t>тыс. руб.,</w:t>
      </w:r>
      <w:r w:rsidR="008B0D58" w:rsidRPr="00F96B95">
        <w:rPr>
          <w:rFonts w:ascii="PT Astra Serif" w:hAnsi="PT Astra Serif"/>
          <w:sz w:val="28"/>
          <w:szCs w:val="28"/>
        </w:rPr>
        <w:t xml:space="preserve"> вывоз жидких бытовых отходов 28,1 тыс. руб., </w:t>
      </w:r>
      <w:r w:rsidR="00155773" w:rsidRPr="00F96B95">
        <w:rPr>
          <w:rFonts w:ascii="PT Astra Serif" w:hAnsi="PT Astra Serif"/>
          <w:sz w:val="28"/>
          <w:szCs w:val="28"/>
        </w:rPr>
        <w:t xml:space="preserve">на текущий ремонт </w:t>
      </w:r>
      <w:r w:rsidR="008B0D58" w:rsidRPr="00F96B95">
        <w:rPr>
          <w:rFonts w:ascii="PT Astra Serif" w:hAnsi="PT Astra Serif"/>
          <w:sz w:val="28"/>
          <w:szCs w:val="28"/>
        </w:rPr>
        <w:t xml:space="preserve">25,7 </w:t>
      </w:r>
      <w:r w:rsidR="00155773" w:rsidRPr="00F96B95">
        <w:rPr>
          <w:rFonts w:ascii="PT Astra Serif" w:hAnsi="PT Astra Serif"/>
          <w:sz w:val="28"/>
          <w:szCs w:val="28"/>
        </w:rPr>
        <w:t xml:space="preserve">тыс. руб., на обслуживание охранных систем и оборудования, дезинфекция помещения </w:t>
      </w:r>
      <w:r w:rsidR="008B0D58" w:rsidRPr="00F96B95">
        <w:rPr>
          <w:rFonts w:ascii="PT Astra Serif" w:hAnsi="PT Astra Serif"/>
          <w:sz w:val="28"/>
          <w:szCs w:val="28"/>
        </w:rPr>
        <w:t xml:space="preserve">115,5 </w:t>
      </w:r>
      <w:r w:rsidR="00155773" w:rsidRPr="00F96B95">
        <w:rPr>
          <w:rFonts w:ascii="PT Astra Serif" w:hAnsi="PT Astra Serif"/>
          <w:sz w:val="28"/>
          <w:szCs w:val="28"/>
        </w:rPr>
        <w:t xml:space="preserve">тыс. руб. Все услуги оказаны в полном объеме в соответствии с заключенными договорами. </w:t>
      </w:r>
    </w:p>
    <w:p w:rsidR="00175996" w:rsidRPr="00F96B95" w:rsidRDefault="00FE6E68" w:rsidP="00F96B9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E39D0" w:rsidRPr="00F96B95">
        <w:rPr>
          <w:rFonts w:ascii="PT Astra Serif" w:hAnsi="PT Astra Serif"/>
          <w:sz w:val="28"/>
          <w:szCs w:val="28"/>
        </w:rPr>
        <w:t xml:space="preserve"> </w:t>
      </w:r>
      <w:r w:rsidR="00F0583A">
        <w:rPr>
          <w:rFonts w:ascii="PT Astra Serif" w:hAnsi="PT Astra Serif"/>
          <w:sz w:val="28"/>
          <w:szCs w:val="28"/>
        </w:rPr>
        <w:t xml:space="preserve">      </w:t>
      </w:r>
      <w:proofErr w:type="gramStart"/>
      <w:r>
        <w:rPr>
          <w:rFonts w:ascii="PT Astra Serif" w:hAnsi="PT Astra Serif"/>
          <w:sz w:val="28"/>
          <w:szCs w:val="28"/>
        </w:rPr>
        <w:t>Планом</w:t>
      </w:r>
      <w:r w:rsidR="00175996" w:rsidRPr="00F96B95">
        <w:rPr>
          <w:rFonts w:ascii="PT Astra Serif" w:hAnsi="PT Astra Serif"/>
          <w:sz w:val="28"/>
          <w:szCs w:val="28"/>
        </w:rPr>
        <w:t xml:space="preserve"> финансово - хозяйственной деятельности на 2020 год предусмотрены расходы на содержание имущества в сумме </w:t>
      </w:r>
      <w:r w:rsidR="00CE39D0" w:rsidRPr="00F96B95">
        <w:rPr>
          <w:rFonts w:ascii="PT Astra Serif" w:hAnsi="PT Astra Serif"/>
          <w:sz w:val="28"/>
          <w:szCs w:val="28"/>
        </w:rPr>
        <w:t>814,9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CE39D0" w:rsidRPr="00F96B95">
        <w:rPr>
          <w:rFonts w:ascii="PT Astra Serif" w:hAnsi="PT Astra Serif"/>
          <w:sz w:val="28"/>
          <w:szCs w:val="28"/>
        </w:rPr>
        <w:t xml:space="preserve">104,3 </w:t>
      </w:r>
      <w:r w:rsidR="00175996" w:rsidRPr="00F96B95">
        <w:rPr>
          <w:rFonts w:ascii="PT Astra Serif" w:hAnsi="PT Astra Serif"/>
          <w:sz w:val="28"/>
          <w:szCs w:val="28"/>
        </w:rPr>
        <w:t xml:space="preserve">тыс. руб., теплоснабжение  </w:t>
      </w:r>
      <w:r w:rsidR="00CE39D0" w:rsidRPr="00F96B95">
        <w:rPr>
          <w:rFonts w:ascii="PT Astra Serif" w:hAnsi="PT Astra Serif"/>
          <w:sz w:val="28"/>
          <w:szCs w:val="28"/>
        </w:rPr>
        <w:t>277,5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CE39D0" w:rsidRPr="00F96B95">
        <w:rPr>
          <w:rFonts w:ascii="PT Astra Serif" w:hAnsi="PT Astra Serif"/>
          <w:sz w:val="28"/>
          <w:szCs w:val="28"/>
        </w:rPr>
        <w:t>3,5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CE39D0" w:rsidRPr="00F96B95">
        <w:rPr>
          <w:rFonts w:ascii="PT Astra Serif" w:hAnsi="PT Astra Serif"/>
          <w:sz w:val="28"/>
          <w:szCs w:val="28"/>
        </w:rPr>
        <w:t>13,8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CE39D0" w:rsidRPr="00F96B95">
        <w:rPr>
          <w:rFonts w:ascii="PT Astra Serif" w:hAnsi="PT Astra Serif"/>
          <w:sz w:val="28"/>
          <w:szCs w:val="28"/>
        </w:rPr>
        <w:t>16,4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руб., на текущий ремонт </w:t>
      </w:r>
      <w:r w:rsidR="00CE39D0" w:rsidRPr="00F96B95">
        <w:rPr>
          <w:rFonts w:ascii="PT Astra Serif" w:hAnsi="PT Astra Serif"/>
          <w:sz w:val="28"/>
          <w:szCs w:val="28"/>
        </w:rPr>
        <w:t xml:space="preserve">268,9 </w:t>
      </w:r>
      <w:r w:rsidR="00175996" w:rsidRPr="00F96B95">
        <w:rPr>
          <w:rFonts w:ascii="PT Astra Serif" w:hAnsi="PT Astra Serif"/>
          <w:sz w:val="28"/>
          <w:szCs w:val="28"/>
        </w:rPr>
        <w:t>тыс. руб., на обслуживание охранных систем и оборудования, дезинфекция помещения</w:t>
      </w:r>
      <w:proofErr w:type="gramEnd"/>
      <w:r w:rsidR="00175996" w:rsidRPr="00F96B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CE39D0" w:rsidRPr="00F96B95">
        <w:rPr>
          <w:rFonts w:ascii="PT Astra Serif" w:hAnsi="PT Astra Serif"/>
          <w:sz w:val="28"/>
          <w:szCs w:val="28"/>
        </w:rPr>
        <w:t>130,5</w:t>
      </w:r>
      <w:r w:rsidR="00175996" w:rsidRPr="00F96B95">
        <w:rPr>
          <w:rFonts w:ascii="PT Astra Serif" w:hAnsi="PT Astra Serif"/>
          <w:sz w:val="28"/>
          <w:szCs w:val="28"/>
        </w:rPr>
        <w:t xml:space="preserve"> тыс. руб. Все услуги </w:t>
      </w:r>
      <w:r w:rsidR="00CE39D0" w:rsidRPr="00F96B95">
        <w:rPr>
          <w:rFonts w:ascii="PT Astra Serif" w:hAnsi="PT Astra Serif"/>
          <w:sz w:val="28"/>
          <w:szCs w:val="28"/>
        </w:rPr>
        <w:t xml:space="preserve">оказываются </w:t>
      </w:r>
      <w:r w:rsidR="00175996" w:rsidRPr="00F96B95">
        <w:rPr>
          <w:rFonts w:ascii="PT Astra Serif" w:hAnsi="PT Astra Serif"/>
          <w:sz w:val="28"/>
          <w:szCs w:val="28"/>
        </w:rPr>
        <w:t xml:space="preserve"> в соответствии с заключенными договорами. </w:t>
      </w:r>
    </w:p>
    <w:p w:rsidR="00175996" w:rsidRPr="00F96B95" w:rsidRDefault="00175996" w:rsidP="00F96B95">
      <w:pPr>
        <w:tabs>
          <w:tab w:val="left" w:pos="284"/>
          <w:tab w:val="left" w:pos="993"/>
        </w:tabs>
        <w:ind w:firstLine="284"/>
        <w:jc w:val="both"/>
        <w:rPr>
          <w:rFonts w:ascii="PT Astra Serif" w:hAnsi="PT Astra Serif"/>
          <w:sz w:val="28"/>
          <w:szCs w:val="28"/>
        </w:rPr>
      </w:pPr>
    </w:p>
    <w:p w:rsidR="009F486E" w:rsidRPr="00F96B95" w:rsidRDefault="00F0583A" w:rsidP="00F96B95">
      <w:pPr>
        <w:tabs>
          <w:tab w:val="left" w:pos="284"/>
          <w:tab w:val="left" w:pos="993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F486E" w:rsidRPr="00F96B95">
        <w:rPr>
          <w:rFonts w:ascii="PT Astra Serif" w:hAnsi="PT Astra Serif"/>
          <w:sz w:val="28"/>
          <w:szCs w:val="28"/>
        </w:rPr>
        <w:t xml:space="preserve">Проверкой начисления родительской платы за содержание детей в дошкольном учреждении </w:t>
      </w:r>
      <w:r w:rsidR="00FE6E68">
        <w:rPr>
          <w:rFonts w:ascii="PT Astra Serif" w:hAnsi="PT Astra Serif"/>
          <w:sz w:val="28"/>
          <w:szCs w:val="28"/>
        </w:rPr>
        <w:t xml:space="preserve">за период </w:t>
      </w:r>
      <w:r w:rsidR="009F486E" w:rsidRPr="00F96B95">
        <w:rPr>
          <w:rFonts w:ascii="PT Astra Serif" w:hAnsi="PT Astra Serif"/>
          <w:sz w:val="28"/>
          <w:szCs w:val="28"/>
        </w:rPr>
        <w:t xml:space="preserve">с 01.09.2019 года по 31.03.2020 года </w:t>
      </w:r>
      <w:r w:rsidR="00FE6E68">
        <w:rPr>
          <w:rFonts w:ascii="PT Astra Serif" w:hAnsi="PT Astra Serif"/>
          <w:sz w:val="28"/>
          <w:szCs w:val="28"/>
        </w:rPr>
        <w:t xml:space="preserve">установлено: размер родительской платы </w:t>
      </w:r>
      <w:r w:rsidR="00207E48">
        <w:rPr>
          <w:rFonts w:ascii="PT Astra Serif" w:hAnsi="PT Astra Serif"/>
          <w:sz w:val="28"/>
          <w:szCs w:val="28"/>
        </w:rPr>
        <w:t>соответствует размеру установленному</w:t>
      </w:r>
      <w:r w:rsidR="009F486E" w:rsidRPr="00F96B95">
        <w:rPr>
          <w:rFonts w:ascii="PT Astra Serif" w:hAnsi="PT Astra Serif"/>
          <w:sz w:val="28"/>
          <w:szCs w:val="28"/>
        </w:rPr>
        <w:t xml:space="preserve"> Постановлением администрации </w:t>
      </w:r>
      <w:proofErr w:type="spellStart"/>
      <w:r w:rsidR="009F486E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F486E" w:rsidRPr="00F96B95">
        <w:rPr>
          <w:rFonts w:ascii="PT Astra Serif" w:hAnsi="PT Astra Serif"/>
          <w:sz w:val="28"/>
          <w:szCs w:val="28"/>
        </w:rPr>
        <w:t xml:space="preserve"> муниципального образования от 24.12.2018года №1094-ПА </w:t>
      </w:r>
      <w:r w:rsidR="002136FA" w:rsidRPr="00F96B95">
        <w:rPr>
          <w:rFonts w:ascii="PT Astra Serif" w:hAnsi="PT Astra Serif" w:cs="PT Astra Serif"/>
          <w:sz w:val="28"/>
          <w:szCs w:val="28"/>
        </w:rPr>
        <w:t>и</w:t>
      </w:r>
      <w:r w:rsidR="002136FA" w:rsidRPr="00F96B95">
        <w:rPr>
          <w:rFonts w:ascii="PT Astra Serif" w:hAnsi="PT Astra Serif"/>
          <w:sz w:val="28"/>
          <w:szCs w:val="28"/>
        </w:rPr>
        <w:t xml:space="preserve"> Постановлением администрации </w:t>
      </w:r>
      <w:proofErr w:type="spellStart"/>
      <w:r w:rsidR="002136FA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36FA" w:rsidRPr="00F96B95">
        <w:rPr>
          <w:rFonts w:ascii="PT Astra Serif" w:hAnsi="PT Astra Serif"/>
          <w:sz w:val="28"/>
          <w:szCs w:val="28"/>
        </w:rPr>
        <w:t xml:space="preserve"> муниципального образования от 28.12.2019года №939-ПА</w:t>
      </w:r>
      <w:r w:rsidR="00207E48">
        <w:rPr>
          <w:rFonts w:ascii="PT Astra Serif" w:hAnsi="PT Astra Serif" w:cs="PT Astra Serif"/>
          <w:sz w:val="28"/>
          <w:szCs w:val="28"/>
        </w:rPr>
        <w:t>.</w:t>
      </w:r>
    </w:p>
    <w:p w:rsidR="009F486E" w:rsidRPr="00F96B95" w:rsidRDefault="009F486E" w:rsidP="00F96B95">
      <w:pPr>
        <w:pStyle w:val="a3"/>
        <w:tabs>
          <w:tab w:val="left" w:pos="284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На 31.12.2019 года дебиторская задолженность </w:t>
      </w:r>
      <w:r w:rsidR="00207E48">
        <w:rPr>
          <w:rFonts w:ascii="PT Astra Serif" w:hAnsi="PT Astra Serif"/>
          <w:sz w:val="28"/>
          <w:szCs w:val="28"/>
        </w:rPr>
        <w:t xml:space="preserve">по родительской плате составляет </w:t>
      </w:r>
      <w:r w:rsidRPr="00F96B95">
        <w:rPr>
          <w:rFonts w:ascii="PT Astra Serif" w:hAnsi="PT Astra Serif"/>
          <w:sz w:val="28"/>
          <w:szCs w:val="28"/>
        </w:rPr>
        <w:t>18,8 тыс. руб.</w:t>
      </w:r>
      <w:r w:rsidR="00207E48">
        <w:rPr>
          <w:rFonts w:ascii="PT Astra Serif" w:hAnsi="PT Astra Serif"/>
          <w:sz w:val="28"/>
          <w:szCs w:val="28"/>
        </w:rPr>
        <w:t xml:space="preserve"> </w:t>
      </w:r>
      <w:r w:rsidRPr="00F96B95">
        <w:rPr>
          <w:rFonts w:ascii="PT Astra Serif" w:hAnsi="PT Astra Serif"/>
          <w:sz w:val="28"/>
          <w:szCs w:val="28"/>
        </w:rPr>
        <w:t xml:space="preserve">На 31.03.2020 года дебиторская задолженность </w:t>
      </w:r>
      <w:r w:rsidR="00207E48">
        <w:rPr>
          <w:rFonts w:ascii="PT Astra Serif" w:hAnsi="PT Astra Serif"/>
          <w:sz w:val="28"/>
          <w:szCs w:val="28"/>
        </w:rPr>
        <w:t>составляет</w:t>
      </w:r>
      <w:r w:rsidRPr="00F96B95">
        <w:rPr>
          <w:rFonts w:ascii="PT Astra Serif" w:hAnsi="PT Astra Serif"/>
          <w:sz w:val="28"/>
          <w:szCs w:val="28"/>
        </w:rPr>
        <w:t xml:space="preserve"> </w:t>
      </w:r>
      <w:r w:rsidR="002136FA" w:rsidRPr="00F96B95">
        <w:rPr>
          <w:rFonts w:ascii="PT Astra Serif" w:hAnsi="PT Astra Serif"/>
          <w:sz w:val="28"/>
          <w:szCs w:val="28"/>
        </w:rPr>
        <w:t>23,4</w:t>
      </w:r>
      <w:r w:rsidRPr="00F96B95">
        <w:rPr>
          <w:rFonts w:ascii="PT Astra Serif" w:hAnsi="PT Astra Serif"/>
          <w:sz w:val="28"/>
          <w:szCs w:val="28"/>
        </w:rPr>
        <w:t xml:space="preserve"> тыс. руб.</w:t>
      </w:r>
    </w:p>
    <w:p w:rsidR="00421A98" w:rsidRPr="00F96B95" w:rsidRDefault="00421A98" w:rsidP="00F96B9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</w:p>
    <w:p w:rsidR="00421A98" w:rsidRPr="00F96B95" w:rsidRDefault="00421A98" w:rsidP="00F96B95">
      <w:pPr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     Проверкой  правильности учета основных средств и ТМЦ установлено:</w:t>
      </w:r>
    </w:p>
    <w:p w:rsidR="005B7D36" w:rsidRPr="00F96B95" w:rsidRDefault="00207E48" w:rsidP="00207E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B7D36" w:rsidRPr="00F96B95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5B7D36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B7D36" w:rsidRPr="00F96B95">
        <w:rPr>
          <w:rFonts w:ascii="PT Astra Serif" w:hAnsi="PT Astra Serif"/>
          <w:sz w:val="28"/>
          <w:szCs w:val="28"/>
        </w:rPr>
        <w:t xml:space="preserve"> муниципального образ</w:t>
      </w:r>
      <w:r>
        <w:rPr>
          <w:rFonts w:ascii="PT Astra Serif" w:hAnsi="PT Astra Serif"/>
          <w:sz w:val="28"/>
          <w:szCs w:val="28"/>
        </w:rPr>
        <w:t>ования учреждению передано по  Д</w:t>
      </w:r>
      <w:r w:rsidR="005B7D36" w:rsidRPr="00F96B95">
        <w:rPr>
          <w:rFonts w:ascii="PT Astra Serif" w:hAnsi="PT Astra Serif"/>
          <w:sz w:val="28"/>
          <w:szCs w:val="28"/>
        </w:rPr>
        <w:t>оговору о передаче муниципального имущества на праве оперативного управления №102 от 04.09.2007года:</w:t>
      </w:r>
    </w:p>
    <w:p w:rsidR="005B7D36" w:rsidRPr="00F96B95" w:rsidRDefault="005B7D36" w:rsidP="00F96B95">
      <w:pPr>
        <w:pStyle w:val="a3"/>
        <w:tabs>
          <w:tab w:val="left" w:pos="284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F96B95">
        <w:rPr>
          <w:rFonts w:ascii="PT Astra Serif" w:hAnsi="PT Astra Serif"/>
          <w:sz w:val="28"/>
          <w:szCs w:val="28"/>
        </w:rPr>
        <w:t xml:space="preserve">– здание детского сада  площадью 555,1 кв. м., расположенное по адресу  </w:t>
      </w:r>
      <w:proofErr w:type="spellStart"/>
      <w:r w:rsidRPr="00F96B95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F96B95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F96B95">
        <w:rPr>
          <w:rFonts w:ascii="PT Astra Serif" w:hAnsi="PT Astra Serif"/>
          <w:sz w:val="28"/>
          <w:szCs w:val="28"/>
        </w:rPr>
        <w:t>Новгородова</w:t>
      </w:r>
      <w:proofErr w:type="spellEnd"/>
      <w:r w:rsidRPr="00F96B95">
        <w:rPr>
          <w:rFonts w:ascii="PT Astra Serif" w:hAnsi="PT Astra Serif"/>
          <w:sz w:val="28"/>
          <w:szCs w:val="28"/>
        </w:rPr>
        <w:t>, ул. Школьная, д.5; Балансовая стоимость 7264,4 тыс. руб., акт приема передачи основных средств от 01.12.2000г.</w:t>
      </w:r>
    </w:p>
    <w:p w:rsidR="00441F2C" w:rsidRDefault="00207E48" w:rsidP="00441F2C">
      <w:pPr>
        <w:pStyle w:val="a3"/>
        <w:tabs>
          <w:tab w:val="left" w:pos="284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>Согласно свидетельства</w:t>
      </w:r>
      <w:r w:rsidR="00E53B22" w:rsidRPr="00F96B95">
        <w:rPr>
          <w:rFonts w:ascii="PT Astra Serif" w:hAnsi="PT Astra Serif"/>
          <w:sz w:val="28"/>
          <w:szCs w:val="28"/>
        </w:rPr>
        <w:t xml:space="preserve"> о праве собственности на землю № 161 от 12.06.1992 года выданное администрацией </w:t>
      </w:r>
      <w:proofErr w:type="spellStart"/>
      <w:r w:rsidR="00E53B22" w:rsidRPr="00F96B95">
        <w:rPr>
          <w:rFonts w:ascii="PT Astra Serif" w:hAnsi="PT Astra Serif"/>
          <w:sz w:val="28"/>
          <w:szCs w:val="28"/>
        </w:rPr>
        <w:t>Новгородовского</w:t>
      </w:r>
      <w:proofErr w:type="spellEnd"/>
      <w:r w:rsidR="00E53B22" w:rsidRPr="00F96B95">
        <w:rPr>
          <w:rFonts w:ascii="PT Astra Serif" w:hAnsi="PT Astra Serif"/>
          <w:sz w:val="28"/>
          <w:szCs w:val="28"/>
        </w:rPr>
        <w:t xml:space="preserve"> сельского совета </w:t>
      </w:r>
      <w:proofErr w:type="spellStart"/>
      <w:r w:rsidR="00E53B22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53B22" w:rsidRPr="00F96B95">
        <w:rPr>
          <w:rFonts w:ascii="PT Astra Serif" w:hAnsi="PT Astra Serif"/>
          <w:sz w:val="28"/>
          <w:szCs w:val="28"/>
        </w:rPr>
        <w:t xml:space="preserve"> района Свердловской области, в постоянное бессрочное пользование передан земельный участок площадью 3866 кв. м. расположенный по адресу </w:t>
      </w:r>
      <w:proofErr w:type="spellStart"/>
      <w:r w:rsidR="00E53B22" w:rsidRPr="00F96B95">
        <w:rPr>
          <w:rFonts w:ascii="PT Astra Serif" w:hAnsi="PT Astra Serif"/>
          <w:sz w:val="28"/>
          <w:szCs w:val="28"/>
        </w:rPr>
        <w:t>Ирбитский</w:t>
      </w:r>
      <w:proofErr w:type="spellEnd"/>
      <w:r w:rsidR="00E53B22" w:rsidRPr="00F96B95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E53B22" w:rsidRPr="00F96B95">
        <w:rPr>
          <w:rFonts w:ascii="PT Astra Serif" w:hAnsi="PT Astra Serif"/>
          <w:sz w:val="28"/>
          <w:szCs w:val="28"/>
        </w:rPr>
        <w:t>Новгородова</w:t>
      </w:r>
      <w:proofErr w:type="spellEnd"/>
      <w:r w:rsidR="00E53B22" w:rsidRPr="00F96B95">
        <w:rPr>
          <w:rFonts w:ascii="PT Astra Serif" w:hAnsi="PT Astra Serif"/>
          <w:sz w:val="28"/>
          <w:szCs w:val="28"/>
        </w:rPr>
        <w:t>, ул. Школьная, д.5; Балансовая стоимость 3692,5</w:t>
      </w:r>
      <w:r w:rsidR="00441F2C">
        <w:rPr>
          <w:rFonts w:ascii="PT Astra Serif" w:hAnsi="PT Astra Serif"/>
          <w:sz w:val="28"/>
          <w:szCs w:val="28"/>
        </w:rPr>
        <w:t xml:space="preserve"> тыс. руб.     </w:t>
      </w:r>
      <w:proofErr w:type="gramEnd"/>
    </w:p>
    <w:p w:rsidR="00ED1D83" w:rsidRPr="00441F2C" w:rsidRDefault="00441F2C" w:rsidP="00441F2C">
      <w:pPr>
        <w:pStyle w:val="a3"/>
        <w:tabs>
          <w:tab w:val="left" w:pos="284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D1D83" w:rsidRPr="00441F2C">
        <w:rPr>
          <w:rFonts w:ascii="PT Astra Serif" w:hAnsi="PT Astra Serif"/>
          <w:sz w:val="28"/>
          <w:szCs w:val="28"/>
        </w:rPr>
        <w:t>С 01.01.2019 года по 31.10.2020 года</w:t>
      </w:r>
      <w:r w:rsidRPr="00441F2C">
        <w:rPr>
          <w:rFonts w:ascii="PT Astra Serif" w:hAnsi="PT Astra Serif"/>
          <w:sz w:val="28"/>
          <w:szCs w:val="28"/>
        </w:rPr>
        <w:t xml:space="preserve"> на балансе учреждения числится </w:t>
      </w:r>
      <w:r w:rsidR="00ED1D83" w:rsidRPr="00441F2C">
        <w:rPr>
          <w:rFonts w:ascii="PT Astra Serif" w:hAnsi="PT Astra Serif"/>
          <w:sz w:val="28"/>
          <w:szCs w:val="28"/>
        </w:rPr>
        <w:t>основных средств на сумму  11755,5 тыс. руб.,</w:t>
      </w:r>
      <w:r w:rsidR="00F0583A">
        <w:rPr>
          <w:rFonts w:ascii="PT Astra Serif" w:hAnsi="PT Astra Serif"/>
          <w:sz w:val="28"/>
          <w:szCs w:val="28"/>
        </w:rPr>
        <w:t xml:space="preserve">  за проверяемый  период по КОСГУ </w:t>
      </w:r>
      <w:r w:rsidR="00ED1D83" w:rsidRPr="00441F2C">
        <w:rPr>
          <w:rFonts w:ascii="PT Astra Serif" w:hAnsi="PT Astra Serif"/>
          <w:sz w:val="28"/>
          <w:szCs w:val="28"/>
        </w:rPr>
        <w:t xml:space="preserve">310 «Увеличение стоимости основных средств» </w:t>
      </w:r>
      <w:r w:rsidR="00F0583A">
        <w:rPr>
          <w:rFonts w:ascii="PT Astra Serif" w:hAnsi="PT Astra Serif"/>
          <w:sz w:val="28"/>
          <w:szCs w:val="28"/>
        </w:rPr>
        <w:t xml:space="preserve">произведены расходы </w:t>
      </w:r>
      <w:r w:rsidR="00ED1D83" w:rsidRPr="00441F2C">
        <w:rPr>
          <w:rFonts w:ascii="PT Astra Serif" w:hAnsi="PT Astra Serif"/>
          <w:sz w:val="28"/>
          <w:szCs w:val="28"/>
        </w:rPr>
        <w:t>на сумму 41,1 тыс. руб.</w:t>
      </w:r>
      <w:r w:rsidR="00F0583A">
        <w:rPr>
          <w:rFonts w:ascii="PT Astra Serif" w:hAnsi="PT Astra Serif"/>
          <w:sz w:val="28"/>
          <w:szCs w:val="28"/>
        </w:rPr>
        <w:t xml:space="preserve"> Приобретенные основные средства поставлены на учет в полном объеме и своевременно.</w:t>
      </w:r>
    </w:p>
    <w:p w:rsidR="00A30587" w:rsidRPr="0084370A" w:rsidRDefault="00ED1D83" w:rsidP="00267091">
      <w:pPr>
        <w:rPr>
          <w:rFonts w:ascii="PT Astra Serif" w:eastAsia="Calibri" w:hAnsi="PT Astra Serif" w:cs="Arial"/>
          <w:lang w:eastAsia="en-US"/>
        </w:rPr>
      </w:pPr>
      <w:r>
        <w:rPr>
          <w:sz w:val="28"/>
          <w:szCs w:val="28"/>
        </w:rPr>
        <w:t xml:space="preserve">      </w:t>
      </w:r>
      <w:r w:rsidR="00421A98" w:rsidRPr="00F96B95">
        <w:rPr>
          <w:rFonts w:ascii="PT Astra Serif" w:hAnsi="PT Astra Serif"/>
          <w:sz w:val="28"/>
          <w:szCs w:val="28"/>
        </w:rPr>
        <w:t xml:space="preserve">  </w:t>
      </w:r>
      <w:r w:rsidR="00F81A4D">
        <w:rPr>
          <w:rFonts w:ascii="PT Astra Serif" w:hAnsi="PT Astra Serif"/>
          <w:sz w:val="28"/>
          <w:szCs w:val="28"/>
        </w:rPr>
        <w:t xml:space="preserve">   </w:t>
      </w:r>
      <w:r w:rsidR="00421A98" w:rsidRPr="00F96B95">
        <w:rPr>
          <w:rFonts w:ascii="PT Astra Serif" w:hAnsi="PT Astra Serif"/>
          <w:sz w:val="28"/>
          <w:szCs w:val="28"/>
        </w:rPr>
        <w:t xml:space="preserve">Проверкой устранения нарушения, выявленных </w:t>
      </w:r>
      <w:r w:rsidR="00207E48">
        <w:rPr>
          <w:rFonts w:ascii="PT Astra Serif" w:hAnsi="PT Astra Serif"/>
          <w:sz w:val="28"/>
          <w:szCs w:val="28"/>
        </w:rPr>
        <w:t xml:space="preserve">ревизией финансово-хозяйственной деятельности </w:t>
      </w:r>
      <w:r w:rsidR="00421A98" w:rsidRPr="00F96B95">
        <w:rPr>
          <w:rFonts w:ascii="PT Astra Serif" w:hAnsi="PT Astra Serif"/>
          <w:sz w:val="28"/>
          <w:szCs w:val="28"/>
        </w:rPr>
        <w:t>в 201</w:t>
      </w:r>
      <w:r w:rsidR="00D04B0C" w:rsidRPr="00F96B95">
        <w:rPr>
          <w:rFonts w:ascii="PT Astra Serif" w:hAnsi="PT Astra Serif"/>
          <w:sz w:val="28"/>
          <w:szCs w:val="28"/>
        </w:rPr>
        <w:t>7</w:t>
      </w:r>
      <w:r w:rsidR="00421A98" w:rsidRPr="00F96B95">
        <w:rPr>
          <w:rFonts w:ascii="PT Astra Serif" w:hAnsi="PT Astra Serif"/>
          <w:sz w:val="28"/>
          <w:szCs w:val="28"/>
        </w:rPr>
        <w:t xml:space="preserve"> году, Акт от </w:t>
      </w:r>
      <w:r w:rsidR="00D04B0C" w:rsidRPr="00F96B95">
        <w:rPr>
          <w:rFonts w:ascii="PT Astra Serif" w:hAnsi="PT Astra Serif"/>
          <w:sz w:val="28"/>
          <w:szCs w:val="28"/>
        </w:rPr>
        <w:t>29.09.2017</w:t>
      </w:r>
      <w:r w:rsidR="00421A98" w:rsidRPr="00F96B95">
        <w:rPr>
          <w:rFonts w:ascii="PT Astra Serif" w:hAnsi="PT Astra Serif"/>
          <w:sz w:val="28"/>
          <w:szCs w:val="28"/>
        </w:rPr>
        <w:t xml:space="preserve"> года установлен</w:t>
      </w:r>
      <w:r w:rsidR="00207E48">
        <w:rPr>
          <w:rFonts w:ascii="PT Astra Serif" w:hAnsi="PT Astra Serif"/>
          <w:sz w:val="28"/>
          <w:szCs w:val="28"/>
        </w:rPr>
        <w:t xml:space="preserve">о, что все нарушения устранены </w:t>
      </w:r>
      <w:r w:rsidR="00421A98" w:rsidRPr="00F96B95">
        <w:rPr>
          <w:rFonts w:ascii="PT Astra Serif" w:hAnsi="PT Astra Serif"/>
          <w:sz w:val="28"/>
          <w:szCs w:val="28"/>
        </w:rPr>
        <w:t>и в ходе данной проверки таких нарушений не установлено.</w:t>
      </w:r>
      <w:bookmarkStart w:id="0" w:name="_GoBack"/>
      <w:bookmarkEnd w:id="0"/>
      <w:r w:rsidR="00421A98" w:rsidRPr="00F96B95">
        <w:rPr>
          <w:rFonts w:ascii="PT Astra Serif" w:hAnsi="PT Astra Serif"/>
          <w:b/>
          <w:sz w:val="28"/>
          <w:szCs w:val="28"/>
        </w:rPr>
        <w:t xml:space="preserve">               </w:t>
      </w:r>
    </w:p>
    <w:sectPr w:rsidR="00A30587" w:rsidRPr="0084370A" w:rsidSect="00CB4E41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A1" w:rsidRDefault="007458A1" w:rsidP="00F27F52">
      <w:r>
        <w:separator/>
      </w:r>
    </w:p>
  </w:endnote>
  <w:endnote w:type="continuationSeparator" w:id="0">
    <w:p w:rsidR="007458A1" w:rsidRDefault="007458A1" w:rsidP="00F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A1" w:rsidRDefault="007458A1" w:rsidP="00F27F52">
      <w:r>
        <w:separator/>
      </w:r>
    </w:p>
  </w:footnote>
  <w:footnote w:type="continuationSeparator" w:id="0">
    <w:p w:rsidR="007458A1" w:rsidRDefault="007458A1" w:rsidP="00F2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BC2"/>
    <w:multiLevelType w:val="hybridMultilevel"/>
    <w:tmpl w:val="298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673"/>
    <w:multiLevelType w:val="hybridMultilevel"/>
    <w:tmpl w:val="93D6E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00D6"/>
    <w:multiLevelType w:val="hybridMultilevel"/>
    <w:tmpl w:val="C0BEB3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933880"/>
    <w:multiLevelType w:val="hybridMultilevel"/>
    <w:tmpl w:val="CD2206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22CE1"/>
    <w:multiLevelType w:val="hybridMultilevel"/>
    <w:tmpl w:val="09FC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6"/>
    <w:rsid w:val="00014C90"/>
    <w:rsid w:val="00117A5E"/>
    <w:rsid w:val="00125370"/>
    <w:rsid w:val="00155773"/>
    <w:rsid w:val="00175996"/>
    <w:rsid w:val="00201ADE"/>
    <w:rsid w:val="00207E48"/>
    <w:rsid w:val="002136FA"/>
    <w:rsid w:val="00267091"/>
    <w:rsid w:val="002D1827"/>
    <w:rsid w:val="003258D8"/>
    <w:rsid w:val="003D1009"/>
    <w:rsid w:val="00421A98"/>
    <w:rsid w:val="00441F2C"/>
    <w:rsid w:val="004A0BC2"/>
    <w:rsid w:val="005B7D36"/>
    <w:rsid w:val="005F795A"/>
    <w:rsid w:val="00684AC6"/>
    <w:rsid w:val="00743C6A"/>
    <w:rsid w:val="007458A1"/>
    <w:rsid w:val="00753A6D"/>
    <w:rsid w:val="00831A39"/>
    <w:rsid w:val="0084370A"/>
    <w:rsid w:val="008B0D58"/>
    <w:rsid w:val="00965982"/>
    <w:rsid w:val="0096791C"/>
    <w:rsid w:val="009B47DB"/>
    <w:rsid w:val="009B4E63"/>
    <w:rsid w:val="009F252A"/>
    <w:rsid w:val="009F486E"/>
    <w:rsid w:val="00A30587"/>
    <w:rsid w:val="00AA324E"/>
    <w:rsid w:val="00B058B7"/>
    <w:rsid w:val="00B153F0"/>
    <w:rsid w:val="00BB11C2"/>
    <w:rsid w:val="00C204D2"/>
    <w:rsid w:val="00C27D39"/>
    <w:rsid w:val="00C66474"/>
    <w:rsid w:val="00CB162D"/>
    <w:rsid w:val="00CB4E41"/>
    <w:rsid w:val="00CE39D0"/>
    <w:rsid w:val="00D04B0C"/>
    <w:rsid w:val="00D81581"/>
    <w:rsid w:val="00E53B22"/>
    <w:rsid w:val="00E7449E"/>
    <w:rsid w:val="00ED1D83"/>
    <w:rsid w:val="00ED2283"/>
    <w:rsid w:val="00F0583A"/>
    <w:rsid w:val="00F27F52"/>
    <w:rsid w:val="00F81A4D"/>
    <w:rsid w:val="00F96B95"/>
    <w:rsid w:val="00FA681E"/>
    <w:rsid w:val="00FB6B95"/>
    <w:rsid w:val="00FE031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BC1A-F54D-412D-A7DA-EB0C0FB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REV1</dc:creator>
  <cp:lastModifiedBy>REV3</cp:lastModifiedBy>
  <cp:revision>5</cp:revision>
  <dcterms:created xsi:type="dcterms:W3CDTF">2021-01-26T04:18:00Z</dcterms:created>
  <dcterms:modified xsi:type="dcterms:W3CDTF">2023-12-27T06:04:00Z</dcterms:modified>
</cp:coreProperties>
</file>