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12" w:rsidRPr="006810E4" w:rsidRDefault="00B62212" w:rsidP="00B62212">
      <w:pPr>
        <w:jc w:val="center"/>
        <w:rPr>
          <w:rFonts w:ascii="PT Astra Serif" w:hAnsi="PT Astra Serif"/>
          <w:b/>
          <w:sz w:val="28"/>
          <w:szCs w:val="28"/>
        </w:rPr>
      </w:pPr>
      <w:r w:rsidRPr="006810E4">
        <w:rPr>
          <w:rFonts w:ascii="PT Astra Serif" w:hAnsi="PT Astra Serif"/>
          <w:b/>
          <w:sz w:val="28"/>
          <w:szCs w:val="28"/>
        </w:rPr>
        <w:t>Акт</w:t>
      </w:r>
    </w:p>
    <w:p w:rsidR="00B62212" w:rsidRPr="006810E4" w:rsidRDefault="00B62212" w:rsidP="00B62212">
      <w:pPr>
        <w:jc w:val="center"/>
        <w:rPr>
          <w:rFonts w:ascii="PT Astra Serif" w:hAnsi="PT Astra Serif"/>
          <w:b/>
          <w:sz w:val="28"/>
          <w:szCs w:val="28"/>
        </w:rPr>
      </w:pPr>
      <w:r w:rsidRPr="006810E4">
        <w:rPr>
          <w:rFonts w:ascii="PT Astra Serif" w:hAnsi="PT Astra Serif"/>
          <w:b/>
          <w:sz w:val="28"/>
          <w:szCs w:val="28"/>
        </w:rPr>
        <w:t>ревизии финансово- хозяйственной деятельности</w:t>
      </w:r>
    </w:p>
    <w:p w:rsidR="00B62212" w:rsidRPr="006810E4" w:rsidRDefault="00DB2B52" w:rsidP="00B62212">
      <w:pPr>
        <w:jc w:val="center"/>
        <w:rPr>
          <w:rFonts w:ascii="PT Astra Serif" w:hAnsi="PT Astra Serif"/>
          <w:b/>
          <w:sz w:val="28"/>
          <w:szCs w:val="28"/>
        </w:rPr>
      </w:pPr>
      <w:r w:rsidRPr="006810E4">
        <w:rPr>
          <w:rFonts w:ascii="PT Astra Serif" w:hAnsi="PT Astra Serif"/>
          <w:b/>
          <w:sz w:val="28"/>
          <w:szCs w:val="28"/>
        </w:rPr>
        <w:t xml:space="preserve">МДОУ </w:t>
      </w:r>
      <w:r w:rsidR="00DB0335" w:rsidRPr="006810E4">
        <w:rPr>
          <w:rFonts w:ascii="PT Astra Serif" w:hAnsi="PT Astra Serif"/>
          <w:b/>
          <w:sz w:val="28"/>
          <w:szCs w:val="28"/>
        </w:rPr>
        <w:t>«</w:t>
      </w:r>
      <w:proofErr w:type="spellStart"/>
      <w:r w:rsidR="003A684B" w:rsidRPr="006810E4">
        <w:rPr>
          <w:rFonts w:ascii="PT Astra Serif" w:hAnsi="PT Astra Serif"/>
          <w:b/>
          <w:sz w:val="28"/>
          <w:szCs w:val="28"/>
        </w:rPr>
        <w:t>Белосл</w:t>
      </w:r>
      <w:r w:rsidR="001523A5" w:rsidRPr="006810E4">
        <w:rPr>
          <w:rFonts w:ascii="PT Astra Serif" w:hAnsi="PT Astra Serif"/>
          <w:b/>
          <w:sz w:val="28"/>
          <w:szCs w:val="28"/>
        </w:rPr>
        <w:t>у</w:t>
      </w:r>
      <w:r w:rsidR="003A684B" w:rsidRPr="006810E4">
        <w:rPr>
          <w:rFonts w:ascii="PT Astra Serif" w:hAnsi="PT Astra Serif"/>
          <w:b/>
          <w:sz w:val="28"/>
          <w:szCs w:val="28"/>
        </w:rPr>
        <w:t>д</w:t>
      </w:r>
      <w:r w:rsidR="003326F1" w:rsidRPr="006810E4">
        <w:rPr>
          <w:rFonts w:ascii="PT Astra Serif" w:hAnsi="PT Astra Serif"/>
          <w:b/>
          <w:sz w:val="28"/>
          <w:szCs w:val="28"/>
        </w:rPr>
        <w:t>ский</w:t>
      </w:r>
      <w:proofErr w:type="spellEnd"/>
      <w:r w:rsidRPr="006810E4">
        <w:rPr>
          <w:rFonts w:ascii="PT Astra Serif" w:hAnsi="PT Astra Serif"/>
          <w:b/>
          <w:sz w:val="28"/>
          <w:szCs w:val="28"/>
        </w:rPr>
        <w:t xml:space="preserve"> детский сад</w:t>
      </w:r>
      <w:r w:rsidR="00DB0335" w:rsidRPr="006810E4">
        <w:rPr>
          <w:rFonts w:ascii="PT Astra Serif" w:hAnsi="PT Astra Serif"/>
          <w:b/>
          <w:sz w:val="28"/>
          <w:szCs w:val="28"/>
        </w:rPr>
        <w:t>»</w:t>
      </w:r>
    </w:p>
    <w:p w:rsidR="0008739D" w:rsidRPr="006810E4" w:rsidRDefault="0008739D" w:rsidP="00B62212">
      <w:pPr>
        <w:jc w:val="center"/>
        <w:rPr>
          <w:rFonts w:ascii="PT Astra Serif" w:hAnsi="PT Astra Serif"/>
          <w:b/>
          <w:sz w:val="28"/>
          <w:szCs w:val="28"/>
          <w:highlight w:val="lightGray"/>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B62212" w:rsidRPr="006810E4" w:rsidTr="00E978D8">
        <w:tc>
          <w:tcPr>
            <w:tcW w:w="5153" w:type="dxa"/>
          </w:tcPr>
          <w:p w:rsidR="00B62212" w:rsidRPr="006810E4" w:rsidRDefault="00B0177C" w:rsidP="001523A5">
            <w:pPr>
              <w:rPr>
                <w:rFonts w:ascii="PT Astra Serif" w:hAnsi="PT Astra Serif"/>
                <w:sz w:val="28"/>
                <w:szCs w:val="28"/>
                <w:highlight w:val="lightGray"/>
              </w:rPr>
            </w:pPr>
            <w:proofErr w:type="spellStart"/>
            <w:r w:rsidRPr="006810E4">
              <w:rPr>
                <w:rFonts w:ascii="PT Astra Serif" w:hAnsi="PT Astra Serif"/>
                <w:sz w:val="28"/>
                <w:szCs w:val="28"/>
              </w:rPr>
              <w:t>пгт</w:t>
            </w:r>
            <w:proofErr w:type="spellEnd"/>
            <w:r w:rsidRPr="006810E4">
              <w:rPr>
                <w:rFonts w:ascii="PT Astra Serif" w:hAnsi="PT Astra Serif"/>
                <w:sz w:val="28"/>
                <w:szCs w:val="28"/>
              </w:rPr>
              <w:t xml:space="preserve">. Пионерский, </w:t>
            </w:r>
            <w:proofErr w:type="spellStart"/>
            <w:r w:rsidRPr="006810E4">
              <w:rPr>
                <w:rFonts w:ascii="PT Astra Serif" w:hAnsi="PT Astra Serif"/>
                <w:sz w:val="28"/>
                <w:szCs w:val="28"/>
              </w:rPr>
              <w:t>ул</w:t>
            </w:r>
            <w:proofErr w:type="gramStart"/>
            <w:r w:rsidRPr="006810E4">
              <w:rPr>
                <w:rFonts w:ascii="PT Astra Serif" w:hAnsi="PT Astra Serif"/>
                <w:sz w:val="28"/>
                <w:szCs w:val="28"/>
              </w:rPr>
              <w:t>.Л</w:t>
            </w:r>
            <w:proofErr w:type="gramEnd"/>
            <w:r w:rsidRPr="006810E4">
              <w:rPr>
                <w:rFonts w:ascii="PT Astra Serif" w:hAnsi="PT Astra Serif"/>
                <w:sz w:val="28"/>
                <w:szCs w:val="28"/>
              </w:rPr>
              <w:t>есная</w:t>
            </w:r>
            <w:proofErr w:type="spellEnd"/>
            <w:r w:rsidRPr="006810E4">
              <w:rPr>
                <w:rFonts w:ascii="PT Astra Serif" w:hAnsi="PT Astra Serif"/>
                <w:sz w:val="28"/>
                <w:szCs w:val="28"/>
              </w:rPr>
              <w:t>, 2/1</w:t>
            </w:r>
          </w:p>
        </w:tc>
        <w:tc>
          <w:tcPr>
            <w:tcW w:w="5154" w:type="dxa"/>
          </w:tcPr>
          <w:p w:rsidR="00B62212" w:rsidRPr="006810E4" w:rsidRDefault="00FF51F0" w:rsidP="00A6401C">
            <w:pPr>
              <w:tabs>
                <w:tab w:val="left" w:pos="6740"/>
              </w:tabs>
              <w:jc w:val="right"/>
              <w:rPr>
                <w:rFonts w:ascii="PT Astra Serif" w:hAnsi="PT Astra Serif"/>
                <w:sz w:val="28"/>
                <w:szCs w:val="28"/>
                <w:highlight w:val="lightGray"/>
              </w:rPr>
            </w:pPr>
            <w:r>
              <w:rPr>
                <w:rFonts w:ascii="PT Astra Serif" w:hAnsi="PT Astra Serif"/>
                <w:sz w:val="28"/>
                <w:szCs w:val="28"/>
              </w:rPr>
              <w:t>05 марта</w:t>
            </w:r>
            <w:r w:rsidR="00B62212" w:rsidRPr="006810E4">
              <w:rPr>
                <w:rFonts w:ascii="PT Astra Serif" w:hAnsi="PT Astra Serif"/>
                <w:sz w:val="28"/>
                <w:szCs w:val="28"/>
              </w:rPr>
              <w:t xml:space="preserve">  20</w:t>
            </w:r>
            <w:r w:rsidR="00B0177C" w:rsidRPr="006810E4">
              <w:rPr>
                <w:rFonts w:ascii="PT Astra Serif" w:hAnsi="PT Astra Serif"/>
                <w:sz w:val="28"/>
                <w:szCs w:val="28"/>
              </w:rPr>
              <w:t>21</w:t>
            </w:r>
            <w:r w:rsidR="00B62212" w:rsidRPr="006810E4">
              <w:rPr>
                <w:rFonts w:ascii="PT Astra Serif" w:hAnsi="PT Astra Serif"/>
                <w:sz w:val="28"/>
                <w:szCs w:val="28"/>
              </w:rPr>
              <w:t xml:space="preserve"> года</w:t>
            </w:r>
          </w:p>
        </w:tc>
      </w:tr>
    </w:tbl>
    <w:p w:rsidR="00B62212" w:rsidRPr="006810E4" w:rsidRDefault="00B62212" w:rsidP="00B62212">
      <w:pPr>
        <w:jc w:val="both"/>
        <w:rPr>
          <w:rFonts w:ascii="PT Astra Serif" w:hAnsi="PT Astra Serif"/>
          <w:sz w:val="28"/>
          <w:szCs w:val="28"/>
          <w:highlight w:val="lightGray"/>
          <w:u w:val="single"/>
        </w:rPr>
      </w:pPr>
    </w:p>
    <w:p w:rsidR="00B62212" w:rsidRPr="006810E4" w:rsidRDefault="003A684B" w:rsidP="003A684B">
      <w:pPr>
        <w:spacing w:after="120"/>
        <w:ind w:firstLine="709"/>
        <w:jc w:val="both"/>
        <w:rPr>
          <w:rFonts w:ascii="PT Astra Serif" w:hAnsi="PT Astra Serif"/>
          <w:sz w:val="28"/>
          <w:szCs w:val="28"/>
        </w:rPr>
      </w:pPr>
      <w:proofErr w:type="gramStart"/>
      <w:r w:rsidRPr="006810E4">
        <w:rPr>
          <w:rFonts w:ascii="PT Astra Serif" w:hAnsi="PT Astra Serif"/>
          <w:sz w:val="28"/>
          <w:szCs w:val="28"/>
        </w:rPr>
        <w:t xml:space="preserve">Согласно пункту 3 плана </w:t>
      </w:r>
      <w:r w:rsidR="00FF51F0">
        <w:rPr>
          <w:rFonts w:ascii="PT Astra Serif" w:hAnsi="PT Astra Serif"/>
          <w:sz w:val="28"/>
          <w:szCs w:val="28"/>
        </w:rPr>
        <w:t xml:space="preserve">контрольных мероприятий </w:t>
      </w:r>
      <w:r w:rsidRPr="006810E4">
        <w:rPr>
          <w:rFonts w:ascii="PT Astra Serif" w:hAnsi="PT Astra Serif"/>
          <w:sz w:val="28"/>
          <w:szCs w:val="28"/>
        </w:rPr>
        <w:t xml:space="preserve">на 2021 год, утверждённого Приказом </w:t>
      </w:r>
      <w:r w:rsidRPr="006810E4">
        <w:rPr>
          <w:rFonts w:ascii="PT Astra Serif" w:hAnsi="PT Astra Serif"/>
          <w:sz w:val="28"/>
          <w:szCs w:val="28"/>
          <w:shd w:val="clear" w:color="auto" w:fill="FFFFFF"/>
        </w:rPr>
        <w:t xml:space="preserve">Финансового управления администрации </w:t>
      </w:r>
      <w:proofErr w:type="spellStart"/>
      <w:r w:rsidRPr="006810E4">
        <w:rPr>
          <w:rFonts w:ascii="PT Astra Serif" w:hAnsi="PT Astra Serif"/>
          <w:sz w:val="28"/>
          <w:szCs w:val="28"/>
          <w:shd w:val="clear" w:color="auto" w:fill="FFFFFF"/>
        </w:rPr>
        <w:t>Ирбитского</w:t>
      </w:r>
      <w:proofErr w:type="spellEnd"/>
      <w:r w:rsidRPr="006810E4">
        <w:rPr>
          <w:rFonts w:ascii="PT Astra Serif" w:hAnsi="PT Astra Serif"/>
          <w:sz w:val="28"/>
          <w:szCs w:val="28"/>
          <w:shd w:val="clear" w:color="auto" w:fill="FFFFFF"/>
        </w:rPr>
        <w:t xml:space="preserve"> муниципального образования</w:t>
      </w:r>
      <w:r w:rsidRPr="006810E4">
        <w:rPr>
          <w:rFonts w:ascii="PT Astra Serif" w:hAnsi="PT Astra Serif"/>
          <w:sz w:val="28"/>
          <w:szCs w:val="28"/>
        </w:rPr>
        <w:t xml:space="preserve"> от 28.12.2020г. № 135 (далее -</w:t>
      </w:r>
      <w:r w:rsidRPr="006810E4">
        <w:rPr>
          <w:rFonts w:ascii="PT Astra Serif" w:hAnsi="PT Astra Serif"/>
          <w:sz w:val="28"/>
          <w:szCs w:val="28"/>
          <w:shd w:val="clear" w:color="auto" w:fill="FFFFFF"/>
        </w:rPr>
        <w:t xml:space="preserve"> Финансовое управление</w:t>
      </w:r>
      <w:r w:rsidR="00FF51F0">
        <w:rPr>
          <w:rFonts w:ascii="PT Astra Serif" w:hAnsi="PT Astra Serif"/>
          <w:sz w:val="28"/>
          <w:szCs w:val="28"/>
        </w:rPr>
        <w:t>), и на основании П</w:t>
      </w:r>
      <w:r w:rsidRPr="006810E4">
        <w:rPr>
          <w:rFonts w:ascii="PT Astra Serif" w:hAnsi="PT Astra Serif"/>
          <w:sz w:val="28"/>
          <w:szCs w:val="28"/>
        </w:rPr>
        <w:t xml:space="preserve">риказа </w:t>
      </w:r>
      <w:r w:rsidR="00B62212" w:rsidRPr="006810E4">
        <w:rPr>
          <w:rFonts w:ascii="PT Astra Serif" w:hAnsi="PT Astra Serif"/>
          <w:sz w:val="28"/>
          <w:szCs w:val="28"/>
        </w:rPr>
        <w:t>от</w:t>
      </w:r>
      <w:r w:rsidR="00586BFE" w:rsidRPr="006810E4">
        <w:rPr>
          <w:rFonts w:ascii="PT Astra Serif" w:hAnsi="PT Astra Serif"/>
          <w:sz w:val="28"/>
          <w:szCs w:val="28"/>
        </w:rPr>
        <w:t xml:space="preserve"> </w:t>
      </w:r>
      <w:r w:rsidRPr="006810E4">
        <w:rPr>
          <w:rFonts w:ascii="PT Astra Serif" w:hAnsi="PT Astra Serif"/>
          <w:sz w:val="28"/>
          <w:szCs w:val="28"/>
        </w:rPr>
        <w:t>1</w:t>
      </w:r>
      <w:r w:rsidR="00A6401C" w:rsidRPr="006810E4">
        <w:rPr>
          <w:rFonts w:ascii="PT Astra Serif" w:hAnsi="PT Astra Serif"/>
          <w:sz w:val="28"/>
          <w:szCs w:val="28"/>
          <w:shd w:val="clear" w:color="auto" w:fill="FFFFFF"/>
        </w:rPr>
        <w:t>1</w:t>
      </w:r>
      <w:r w:rsidR="00330C42" w:rsidRPr="006810E4">
        <w:rPr>
          <w:rFonts w:ascii="PT Astra Serif" w:hAnsi="PT Astra Serif"/>
          <w:sz w:val="28"/>
          <w:szCs w:val="28"/>
          <w:shd w:val="clear" w:color="auto" w:fill="FFFFFF"/>
        </w:rPr>
        <w:t>.</w:t>
      </w:r>
      <w:r w:rsidRPr="006810E4">
        <w:rPr>
          <w:rFonts w:ascii="PT Astra Serif" w:hAnsi="PT Astra Serif"/>
          <w:sz w:val="28"/>
          <w:szCs w:val="28"/>
          <w:shd w:val="clear" w:color="auto" w:fill="FFFFFF"/>
        </w:rPr>
        <w:t>0</w:t>
      </w:r>
      <w:r w:rsidR="00A6401C" w:rsidRPr="006810E4">
        <w:rPr>
          <w:rFonts w:ascii="PT Astra Serif" w:hAnsi="PT Astra Serif"/>
          <w:sz w:val="28"/>
          <w:szCs w:val="28"/>
          <w:shd w:val="clear" w:color="auto" w:fill="FFFFFF"/>
        </w:rPr>
        <w:t>1</w:t>
      </w:r>
      <w:r w:rsidR="00B62212" w:rsidRPr="006810E4">
        <w:rPr>
          <w:rFonts w:ascii="PT Astra Serif" w:hAnsi="PT Astra Serif"/>
          <w:sz w:val="28"/>
          <w:szCs w:val="28"/>
          <w:shd w:val="clear" w:color="auto" w:fill="FFFFFF"/>
        </w:rPr>
        <w:t>.20</w:t>
      </w:r>
      <w:r w:rsidR="00A6401C" w:rsidRPr="006810E4">
        <w:rPr>
          <w:rFonts w:ascii="PT Astra Serif" w:hAnsi="PT Astra Serif"/>
          <w:sz w:val="28"/>
          <w:szCs w:val="28"/>
          <w:shd w:val="clear" w:color="auto" w:fill="FFFFFF"/>
        </w:rPr>
        <w:t>2</w:t>
      </w:r>
      <w:r w:rsidRPr="006810E4">
        <w:rPr>
          <w:rFonts w:ascii="PT Astra Serif" w:hAnsi="PT Astra Serif"/>
          <w:sz w:val="28"/>
          <w:szCs w:val="28"/>
          <w:shd w:val="clear" w:color="auto" w:fill="FFFFFF"/>
        </w:rPr>
        <w:t>1</w:t>
      </w:r>
      <w:r w:rsidR="001064F8" w:rsidRPr="006810E4">
        <w:rPr>
          <w:rFonts w:ascii="PT Astra Serif" w:hAnsi="PT Astra Serif"/>
          <w:sz w:val="28"/>
          <w:szCs w:val="28"/>
          <w:shd w:val="clear" w:color="auto" w:fill="FFFFFF"/>
        </w:rPr>
        <w:t xml:space="preserve"> года</w:t>
      </w:r>
      <w:r w:rsidR="00FF51F0">
        <w:rPr>
          <w:rFonts w:ascii="PT Astra Serif" w:hAnsi="PT Astra Serif"/>
          <w:sz w:val="28"/>
          <w:szCs w:val="28"/>
          <w:shd w:val="clear" w:color="auto" w:fill="FFFFFF"/>
        </w:rPr>
        <w:t xml:space="preserve"> № 4</w:t>
      </w:r>
      <w:r w:rsidR="00B62212" w:rsidRPr="006810E4">
        <w:rPr>
          <w:rFonts w:ascii="PT Astra Serif" w:hAnsi="PT Astra Serif"/>
          <w:sz w:val="28"/>
          <w:szCs w:val="28"/>
          <w:shd w:val="clear" w:color="auto" w:fill="FFFFFF"/>
        </w:rPr>
        <w:t>,</w:t>
      </w:r>
      <w:r w:rsidR="00B62212" w:rsidRPr="006810E4">
        <w:rPr>
          <w:rFonts w:ascii="PT Astra Serif" w:hAnsi="PT Astra Serif"/>
          <w:sz w:val="28"/>
          <w:szCs w:val="28"/>
        </w:rPr>
        <w:t xml:space="preserve"> проведена</w:t>
      </w:r>
      <w:r w:rsidR="00F42FFA" w:rsidRPr="006810E4">
        <w:rPr>
          <w:rFonts w:ascii="PT Astra Serif" w:hAnsi="PT Astra Serif"/>
          <w:sz w:val="28"/>
          <w:szCs w:val="28"/>
        </w:rPr>
        <w:t xml:space="preserve"> </w:t>
      </w:r>
      <w:r w:rsidRPr="006810E4">
        <w:rPr>
          <w:rFonts w:ascii="PT Astra Serif" w:hAnsi="PT Astra Serif"/>
          <w:sz w:val="28"/>
          <w:szCs w:val="28"/>
        </w:rPr>
        <w:t>документ</w:t>
      </w:r>
      <w:r w:rsidRPr="006810E4">
        <w:rPr>
          <w:rFonts w:ascii="PT Astra Serif" w:eastAsia="Calibri" w:hAnsi="PT Astra Serif" w:cs="Calibri"/>
          <w:sz w:val="28"/>
          <w:szCs w:val="28"/>
        </w:rPr>
        <w:t>альная камеральная</w:t>
      </w:r>
      <w:r w:rsidRPr="006810E4">
        <w:rPr>
          <w:rFonts w:ascii="PT Astra Serif" w:eastAsia="PT Astra Serif" w:hAnsi="PT Astra Serif" w:cs="PT Astra Serif"/>
          <w:sz w:val="28"/>
          <w:szCs w:val="28"/>
        </w:rPr>
        <w:t xml:space="preserve"> </w:t>
      </w:r>
      <w:r w:rsidRPr="006810E4">
        <w:rPr>
          <w:rFonts w:ascii="PT Astra Serif" w:eastAsia="Calibri" w:hAnsi="PT Astra Serif" w:cs="Calibri"/>
          <w:sz w:val="28"/>
          <w:szCs w:val="28"/>
        </w:rPr>
        <w:t>ревизия</w:t>
      </w:r>
      <w:r w:rsidRPr="006810E4">
        <w:rPr>
          <w:rFonts w:ascii="PT Astra Serif" w:eastAsia="PT Astra Serif" w:hAnsi="PT Astra Serif" w:cs="PT Astra Serif"/>
          <w:sz w:val="28"/>
          <w:szCs w:val="28"/>
        </w:rPr>
        <w:t xml:space="preserve"> </w:t>
      </w:r>
      <w:r w:rsidRPr="006810E4">
        <w:rPr>
          <w:rFonts w:ascii="PT Astra Serif" w:eastAsia="Calibri" w:hAnsi="PT Astra Serif" w:cs="Calibri"/>
          <w:sz w:val="28"/>
          <w:szCs w:val="28"/>
        </w:rPr>
        <w:t>финансово</w:t>
      </w:r>
      <w:r w:rsidRPr="006810E4">
        <w:rPr>
          <w:rFonts w:ascii="PT Astra Serif" w:eastAsia="PT Astra Serif" w:hAnsi="PT Astra Serif" w:cs="PT Astra Serif"/>
          <w:sz w:val="28"/>
          <w:szCs w:val="28"/>
        </w:rPr>
        <w:t xml:space="preserve">-хозяйственной </w:t>
      </w:r>
      <w:r w:rsidRPr="006810E4">
        <w:rPr>
          <w:rFonts w:ascii="PT Astra Serif" w:eastAsia="Calibri" w:hAnsi="PT Astra Serif" w:cs="Calibri"/>
          <w:sz w:val="28"/>
          <w:szCs w:val="28"/>
        </w:rPr>
        <w:t>деятельности МДОУ</w:t>
      </w:r>
      <w:r w:rsidRPr="006810E4">
        <w:rPr>
          <w:rFonts w:ascii="PT Astra Serif" w:hAnsi="PT Astra Serif"/>
          <w:sz w:val="28"/>
          <w:szCs w:val="28"/>
        </w:rPr>
        <w:t xml:space="preserve"> «</w:t>
      </w:r>
      <w:proofErr w:type="spellStart"/>
      <w:r w:rsidRPr="006810E4">
        <w:rPr>
          <w:rFonts w:ascii="PT Astra Serif" w:hAnsi="PT Astra Serif"/>
          <w:sz w:val="28"/>
          <w:szCs w:val="28"/>
        </w:rPr>
        <w:t>Белослудский</w:t>
      </w:r>
      <w:proofErr w:type="spellEnd"/>
      <w:r w:rsidRPr="006810E4">
        <w:rPr>
          <w:rFonts w:ascii="PT Astra Serif" w:hAnsi="PT Astra Serif"/>
          <w:sz w:val="28"/>
          <w:szCs w:val="28"/>
        </w:rPr>
        <w:t xml:space="preserve"> детский сад» по вопросам </w:t>
      </w:r>
      <w:r w:rsidR="000352B3" w:rsidRPr="006810E4">
        <w:rPr>
          <w:rFonts w:ascii="PT Astra Serif" w:hAnsi="PT Astra Serif"/>
          <w:sz w:val="28"/>
          <w:szCs w:val="28"/>
        </w:rPr>
        <w:t xml:space="preserve"> эффективного расходования бюджетных средств, </w:t>
      </w:r>
      <w:r w:rsidR="00F83AA6" w:rsidRPr="006810E4">
        <w:rPr>
          <w:rFonts w:ascii="PT Astra Serif" w:hAnsi="PT Astra Serif"/>
          <w:sz w:val="28"/>
          <w:szCs w:val="28"/>
        </w:rPr>
        <w:t xml:space="preserve">выделенных в виде субсидии на выполнение муниципального задания, </w:t>
      </w:r>
      <w:r w:rsidR="00B62212" w:rsidRPr="006810E4">
        <w:rPr>
          <w:rFonts w:ascii="PT Astra Serif" w:hAnsi="PT Astra Serif"/>
          <w:sz w:val="28"/>
          <w:szCs w:val="28"/>
        </w:rPr>
        <w:t>ин</w:t>
      </w:r>
      <w:r w:rsidR="00F83AA6" w:rsidRPr="006810E4">
        <w:rPr>
          <w:rFonts w:ascii="PT Astra Serif" w:hAnsi="PT Astra Serif"/>
          <w:sz w:val="28"/>
          <w:szCs w:val="28"/>
        </w:rPr>
        <w:t>ых</w:t>
      </w:r>
      <w:r w:rsidR="00B62212" w:rsidRPr="006810E4">
        <w:rPr>
          <w:rFonts w:ascii="PT Astra Serif" w:hAnsi="PT Astra Serif"/>
          <w:sz w:val="28"/>
          <w:szCs w:val="28"/>
        </w:rPr>
        <w:t xml:space="preserve"> с</w:t>
      </w:r>
      <w:r w:rsidR="00F83AA6" w:rsidRPr="006810E4">
        <w:rPr>
          <w:rFonts w:ascii="PT Astra Serif" w:hAnsi="PT Astra Serif"/>
          <w:sz w:val="28"/>
          <w:szCs w:val="28"/>
        </w:rPr>
        <w:t>уб</w:t>
      </w:r>
      <w:r w:rsidR="00B62212" w:rsidRPr="006810E4">
        <w:rPr>
          <w:rFonts w:ascii="PT Astra Serif" w:hAnsi="PT Astra Serif"/>
          <w:sz w:val="28"/>
          <w:szCs w:val="28"/>
        </w:rPr>
        <w:t>с</w:t>
      </w:r>
      <w:r w:rsidR="000352B3" w:rsidRPr="006810E4">
        <w:rPr>
          <w:rFonts w:ascii="PT Astra Serif" w:hAnsi="PT Astra Serif"/>
          <w:sz w:val="28"/>
          <w:szCs w:val="28"/>
        </w:rPr>
        <w:t>и</w:t>
      </w:r>
      <w:r w:rsidR="00F83AA6" w:rsidRPr="006810E4">
        <w:rPr>
          <w:rFonts w:ascii="PT Astra Serif" w:hAnsi="PT Astra Serif"/>
          <w:sz w:val="28"/>
          <w:szCs w:val="28"/>
        </w:rPr>
        <w:t xml:space="preserve">дий, сохранности </w:t>
      </w:r>
      <w:r w:rsidR="00B62212" w:rsidRPr="006810E4">
        <w:rPr>
          <w:rFonts w:ascii="PT Astra Serif" w:hAnsi="PT Astra Serif"/>
          <w:sz w:val="28"/>
          <w:szCs w:val="28"/>
        </w:rPr>
        <w:t>товар</w:t>
      </w:r>
      <w:r w:rsidR="00F83AA6" w:rsidRPr="006810E4">
        <w:rPr>
          <w:rFonts w:ascii="PT Astra Serif" w:hAnsi="PT Astra Serif"/>
          <w:sz w:val="28"/>
          <w:szCs w:val="28"/>
        </w:rPr>
        <w:t>н</w:t>
      </w:r>
      <w:r w:rsidR="00B62212" w:rsidRPr="006810E4">
        <w:rPr>
          <w:rFonts w:ascii="PT Astra Serif" w:hAnsi="PT Astra Serif"/>
          <w:sz w:val="28"/>
          <w:szCs w:val="28"/>
        </w:rPr>
        <w:t>о</w:t>
      </w:r>
      <w:r w:rsidR="00F83AA6" w:rsidRPr="006810E4">
        <w:rPr>
          <w:rFonts w:ascii="PT Astra Serif" w:hAnsi="PT Astra Serif"/>
          <w:sz w:val="28"/>
          <w:szCs w:val="28"/>
        </w:rPr>
        <w:t>-</w:t>
      </w:r>
      <w:r w:rsidR="00B62212" w:rsidRPr="006810E4">
        <w:rPr>
          <w:rFonts w:ascii="PT Astra Serif" w:hAnsi="PT Astra Serif"/>
          <w:sz w:val="28"/>
          <w:szCs w:val="28"/>
        </w:rPr>
        <w:t>материальных</w:t>
      </w:r>
      <w:proofErr w:type="gramEnd"/>
      <w:r w:rsidR="00B62212" w:rsidRPr="006810E4">
        <w:rPr>
          <w:rFonts w:ascii="PT Astra Serif" w:hAnsi="PT Astra Serif"/>
          <w:sz w:val="28"/>
          <w:szCs w:val="28"/>
        </w:rPr>
        <w:t xml:space="preserve"> </w:t>
      </w:r>
      <w:proofErr w:type="gramStart"/>
      <w:r w:rsidR="00B62212" w:rsidRPr="006810E4">
        <w:rPr>
          <w:rFonts w:ascii="PT Astra Serif" w:hAnsi="PT Astra Serif"/>
          <w:sz w:val="28"/>
          <w:szCs w:val="28"/>
        </w:rPr>
        <w:t>ценностей</w:t>
      </w:r>
      <w:r w:rsidR="00F83AA6" w:rsidRPr="006810E4">
        <w:rPr>
          <w:rFonts w:ascii="PT Astra Serif" w:hAnsi="PT Astra Serif"/>
          <w:sz w:val="28"/>
          <w:szCs w:val="28"/>
        </w:rPr>
        <w:t xml:space="preserve">, ведения бухгалтерского учета </w:t>
      </w:r>
      <w:r w:rsidR="00B62212" w:rsidRPr="006810E4">
        <w:rPr>
          <w:rFonts w:ascii="PT Astra Serif" w:hAnsi="PT Astra Serif"/>
          <w:sz w:val="28"/>
          <w:szCs w:val="28"/>
        </w:rPr>
        <w:t>и соблюдения</w:t>
      </w:r>
      <w:r w:rsidR="00F83AA6" w:rsidRPr="006810E4">
        <w:rPr>
          <w:rFonts w:ascii="PT Astra Serif" w:hAnsi="PT Astra Serif"/>
          <w:sz w:val="28"/>
          <w:szCs w:val="28"/>
        </w:rPr>
        <w:t xml:space="preserve"> требований</w:t>
      </w:r>
      <w:r w:rsidR="00B62212" w:rsidRPr="006810E4">
        <w:rPr>
          <w:rFonts w:ascii="PT Astra Serif" w:hAnsi="PT Astra Serif"/>
          <w:sz w:val="28"/>
          <w:szCs w:val="28"/>
        </w:rPr>
        <w:t xml:space="preserve"> законодательства </w:t>
      </w:r>
      <w:r w:rsidR="00F83AA6" w:rsidRPr="006810E4">
        <w:rPr>
          <w:rFonts w:ascii="PT Astra Serif" w:hAnsi="PT Astra Serif"/>
          <w:sz w:val="28"/>
          <w:szCs w:val="28"/>
        </w:rPr>
        <w:t xml:space="preserve">о контрактной системе </w:t>
      </w:r>
      <w:r w:rsidR="00B62212" w:rsidRPr="006810E4">
        <w:rPr>
          <w:rFonts w:ascii="PT Astra Serif" w:hAnsi="PT Astra Serif"/>
          <w:sz w:val="28"/>
          <w:szCs w:val="28"/>
        </w:rPr>
        <w:t xml:space="preserve">в сфере закупок  в соответствии с частью 8 статьи 99 Федерального закона от 05.04.2013г. № 44-ФЗ «О контрактной системе в сфере закупок товаров, работ, услуг для </w:t>
      </w:r>
      <w:r w:rsidR="00E77F7F" w:rsidRPr="006810E4">
        <w:rPr>
          <w:rFonts w:ascii="PT Astra Serif" w:hAnsi="PT Astra Serif"/>
          <w:sz w:val="28"/>
          <w:szCs w:val="28"/>
        </w:rPr>
        <w:t xml:space="preserve"> осуществления </w:t>
      </w:r>
      <w:r w:rsidR="00B62212" w:rsidRPr="006810E4">
        <w:rPr>
          <w:rFonts w:ascii="PT Astra Serif" w:hAnsi="PT Astra Serif"/>
          <w:sz w:val="28"/>
          <w:szCs w:val="28"/>
        </w:rPr>
        <w:t xml:space="preserve">государственных и муниципальных нужд» в </w:t>
      </w:r>
      <w:r w:rsidR="00EC2E36" w:rsidRPr="006810E4">
        <w:rPr>
          <w:rFonts w:ascii="PT Astra Serif" w:hAnsi="PT Astra Serif"/>
          <w:sz w:val="28"/>
          <w:szCs w:val="28"/>
        </w:rPr>
        <w:t>МДОУ «</w:t>
      </w:r>
      <w:proofErr w:type="spellStart"/>
      <w:r w:rsidR="00EC2E36" w:rsidRPr="006810E4">
        <w:rPr>
          <w:rFonts w:ascii="PT Astra Serif" w:hAnsi="PT Astra Serif"/>
          <w:sz w:val="28"/>
          <w:szCs w:val="28"/>
        </w:rPr>
        <w:t>Белослудский</w:t>
      </w:r>
      <w:proofErr w:type="spellEnd"/>
      <w:r w:rsidR="00EC2E36" w:rsidRPr="006810E4">
        <w:rPr>
          <w:rFonts w:ascii="PT Astra Serif" w:hAnsi="PT Astra Serif"/>
          <w:sz w:val="28"/>
          <w:szCs w:val="28"/>
        </w:rPr>
        <w:t xml:space="preserve"> детский сад» </w:t>
      </w:r>
      <w:r w:rsidR="00B62212" w:rsidRPr="006810E4">
        <w:rPr>
          <w:rFonts w:ascii="PT Astra Serif" w:hAnsi="PT Astra Serif"/>
          <w:sz w:val="28"/>
          <w:szCs w:val="28"/>
        </w:rPr>
        <w:t>за период с 01.01.</w:t>
      </w:r>
      <w:r w:rsidR="000E0006" w:rsidRPr="006810E4">
        <w:rPr>
          <w:rFonts w:ascii="PT Astra Serif" w:hAnsi="PT Astra Serif"/>
          <w:sz w:val="28"/>
          <w:szCs w:val="28"/>
        </w:rPr>
        <w:t>2019г</w:t>
      </w:r>
      <w:r w:rsidR="00B62212" w:rsidRPr="006810E4">
        <w:rPr>
          <w:rFonts w:ascii="PT Astra Serif" w:hAnsi="PT Astra Serif"/>
          <w:sz w:val="28"/>
          <w:szCs w:val="28"/>
        </w:rPr>
        <w:t xml:space="preserve">ода по </w:t>
      </w:r>
      <w:r w:rsidR="00E74452" w:rsidRPr="006810E4">
        <w:rPr>
          <w:rFonts w:ascii="PT Astra Serif" w:hAnsi="PT Astra Serif"/>
          <w:sz w:val="28"/>
          <w:szCs w:val="28"/>
        </w:rPr>
        <w:t>31</w:t>
      </w:r>
      <w:r w:rsidR="00B62212" w:rsidRPr="006810E4">
        <w:rPr>
          <w:rFonts w:ascii="PT Astra Serif" w:hAnsi="PT Astra Serif"/>
          <w:sz w:val="28"/>
          <w:szCs w:val="28"/>
        </w:rPr>
        <w:t>.</w:t>
      </w:r>
      <w:r w:rsidR="00023197" w:rsidRPr="006810E4">
        <w:rPr>
          <w:rFonts w:ascii="PT Astra Serif" w:hAnsi="PT Astra Serif"/>
          <w:sz w:val="28"/>
          <w:szCs w:val="28"/>
        </w:rPr>
        <w:t>12</w:t>
      </w:r>
      <w:r w:rsidR="00B62212" w:rsidRPr="006810E4">
        <w:rPr>
          <w:rFonts w:ascii="PT Astra Serif" w:hAnsi="PT Astra Serif"/>
          <w:sz w:val="28"/>
          <w:szCs w:val="28"/>
        </w:rPr>
        <w:t>.20</w:t>
      </w:r>
      <w:r w:rsidR="00D50693" w:rsidRPr="006810E4">
        <w:rPr>
          <w:rFonts w:ascii="PT Astra Serif" w:hAnsi="PT Astra Serif"/>
          <w:sz w:val="28"/>
          <w:szCs w:val="28"/>
        </w:rPr>
        <w:t>20</w:t>
      </w:r>
      <w:r w:rsidR="00B62212" w:rsidRPr="006810E4">
        <w:rPr>
          <w:rFonts w:ascii="PT Astra Serif" w:hAnsi="PT Astra Serif"/>
          <w:sz w:val="28"/>
          <w:szCs w:val="28"/>
        </w:rPr>
        <w:t>года.</w:t>
      </w:r>
      <w:proofErr w:type="gramEnd"/>
    </w:p>
    <w:p w:rsidR="00B62212" w:rsidRPr="006810E4" w:rsidRDefault="00A6401C" w:rsidP="00B62212">
      <w:pPr>
        <w:rPr>
          <w:rFonts w:ascii="PT Astra Serif" w:hAnsi="PT Astra Serif"/>
          <w:sz w:val="28"/>
          <w:szCs w:val="28"/>
        </w:rPr>
      </w:pPr>
      <w:r w:rsidRPr="006810E4">
        <w:rPr>
          <w:rFonts w:ascii="PT Astra Serif" w:hAnsi="PT Astra Serif"/>
          <w:sz w:val="28"/>
          <w:szCs w:val="28"/>
        </w:rPr>
        <w:t>Ревизия  начата: 2</w:t>
      </w:r>
      <w:r w:rsidR="00D50693" w:rsidRPr="006810E4">
        <w:rPr>
          <w:rFonts w:ascii="PT Astra Serif" w:hAnsi="PT Astra Serif"/>
          <w:sz w:val="28"/>
          <w:szCs w:val="28"/>
        </w:rPr>
        <w:t>5</w:t>
      </w:r>
      <w:r w:rsidR="00B62212" w:rsidRPr="006810E4">
        <w:rPr>
          <w:rFonts w:ascii="PT Astra Serif" w:hAnsi="PT Astra Serif"/>
          <w:sz w:val="28"/>
          <w:szCs w:val="28"/>
        </w:rPr>
        <w:t>.0</w:t>
      </w:r>
      <w:r w:rsidRPr="006810E4">
        <w:rPr>
          <w:rFonts w:ascii="PT Astra Serif" w:hAnsi="PT Astra Serif"/>
          <w:sz w:val="28"/>
          <w:szCs w:val="28"/>
        </w:rPr>
        <w:t>1</w:t>
      </w:r>
      <w:r w:rsidR="00B62212" w:rsidRPr="006810E4">
        <w:rPr>
          <w:rFonts w:ascii="PT Astra Serif" w:hAnsi="PT Astra Serif"/>
          <w:sz w:val="28"/>
          <w:szCs w:val="28"/>
        </w:rPr>
        <w:t>.20</w:t>
      </w:r>
      <w:r w:rsidRPr="006810E4">
        <w:rPr>
          <w:rFonts w:ascii="PT Astra Serif" w:hAnsi="PT Astra Serif"/>
          <w:sz w:val="28"/>
          <w:szCs w:val="28"/>
        </w:rPr>
        <w:t>2</w:t>
      </w:r>
      <w:r w:rsidR="00D50693" w:rsidRPr="006810E4">
        <w:rPr>
          <w:rFonts w:ascii="PT Astra Serif" w:hAnsi="PT Astra Serif"/>
          <w:sz w:val="28"/>
          <w:szCs w:val="28"/>
        </w:rPr>
        <w:t>1</w:t>
      </w:r>
      <w:r w:rsidR="00B62212" w:rsidRPr="006810E4">
        <w:rPr>
          <w:rFonts w:ascii="PT Astra Serif" w:hAnsi="PT Astra Serif"/>
          <w:sz w:val="28"/>
          <w:szCs w:val="28"/>
        </w:rPr>
        <w:t>г.</w:t>
      </w:r>
    </w:p>
    <w:p w:rsidR="00B62212" w:rsidRPr="006810E4" w:rsidRDefault="00B62212" w:rsidP="00A17E30">
      <w:pPr>
        <w:spacing w:after="120"/>
        <w:jc w:val="both"/>
        <w:rPr>
          <w:rFonts w:ascii="PT Astra Serif" w:hAnsi="PT Astra Serif"/>
          <w:sz w:val="28"/>
          <w:szCs w:val="28"/>
        </w:rPr>
      </w:pPr>
      <w:r w:rsidRPr="006810E4">
        <w:rPr>
          <w:rFonts w:ascii="PT Astra Serif" w:hAnsi="PT Astra Serif"/>
          <w:sz w:val="28"/>
          <w:szCs w:val="28"/>
        </w:rPr>
        <w:t xml:space="preserve">Ревизия окончена: </w:t>
      </w:r>
      <w:r w:rsidR="00D50693" w:rsidRPr="006810E4">
        <w:rPr>
          <w:rFonts w:ascii="PT Astra Serif" w:hAnsi="PT Astra Serif"/>
          <w:sz w:val="28"/>
          <w:szCs w:val="28"/>
        </w:rPr>
        <w:t>2</w:t>
      </w:r>
      <w:r w:rsidR="002225E6" w:rsidRPr="006810E4">
        <w:rPr>
          <w:rFonts w:ascii="PT Astra Serif" w:hAnsi="PT Astra Serif"/>
          <w:sz w:val="28"/>
          <w:szCs w:val="28"/>
        </w:rPr>
        <w:t>0</w:t>
      </w:r>
      <w:r w:rsidRPr="006810E4">
        <w:rPr>
          <w:rFonts w:ascii="PT Astra Serif" w:hAnsi="PT Astra Serif"/>
          <w:sz w:val="28"/>
          <w:szCs w:val="28"/>
        </w:rPr>
        <w:t>.</w:t>
      </w:r>
      <w:r w:rsidR="0096037D" w:rsidRPr="006810E4">
        <w:rPr>
          <w:rFonts w:ascii="PT Astra Serif" w:hAnsi="PT Astra Serif"/>
          <w:sz w:val="28"/>
          <w:szCs w:val="28"/>
        </w:rPr>
        <w:t>0</w:t>
      </w:r>
      <w:r w:rsidR="00A6401C" w:rsidRPr="006810E4">
        <w:rPr>
          <w:rFonts w:ascii="PT Astra Serif" w:hAnsi="PT Astra Serif"/>
          <w:sz w:val="28"/>
          <w:szCs w:val="28"/>
        </w:rPr>
        <w:t>2</w:t>
      </w:r>
      <w:r w:rsidR="0096037D" w:rsidRPr="006810E4">
        <w:rPr>
          <w:rFonts w:ascii="PT Astra Serif" w:hAnsi="PT Astra Serif"/>
          <w:sz w:val="28"/>
          <w:szCs w:val="28"/>
        </w:rPr>
        <w:t>.</w:t>
      </w:r>
      <w:r w:rsidRPr="006810E4">
        <w:rPr>
          <w:rFonts w:ascii="PT Astra Serif" w:hAnsi="PT Astra Serif"/>
          <w:sz w:val="28"/>
          <w:szCs w:val="28"/>
        </w:rPr>
        <w:t>20</w:t>
      </w:r>
      <w:r w:rsidR="00A6401C" w:rsidRPr="006810E4">
        <w:rPr>
          <w:rFonts w:ascii="PT Astra Serif" w:hAnsi="PT Astra Serif"/>
          <w:sz w:val="28"/>
          <w:szCs w:val="28"/>
        </w:rPr>
        <w:t>2</w:t>
      </w:r>
      <w:r w:rsidR="00D50693" w:rsidRPr="006810E4">
        <w:rPr>
          <w:rFonts w:ascii="PT Astra Serif" w:hAnsi="PT Astra Serif"/>
          <w:sz w:val="28"/>
          <w:szCs w:val="28"/>
        </w:rPr>
        <w:t>1</w:t>
      </w:r>
      <w:r w:rsidRPr="006810E4">
        <w:rPr>
          <w:rFonts w:ascii="PT Astra Serif" w:hAnsi="PT Astra Serif"/>
          <w:sz w:val="28"/>
          <w:szCs w:val="28"/>
        </w:rPr>
        <w:t>г.</w:t>
      </w:r>
    </w:p>
    <w:p w:rsidR="00B62212" w:rsidRPr="006810E4" w:rsidRDefault="00B62212" w:rsidP="00B62212">
      <w:pPr>
        <w:jc w:val="both"/>
        <w:rPr>
          <w:rFonts w:ascii="PT Astra Serif" w:hAnsi="PT Astra Serif"/>
          <w:sz w:val="28"/>
          <w:szCs w:val="28"/>
        </w:rPr>
      </w:pPr>
      <w:r w:rsidRPr="006810E4">
        <w:rPr>
          <w:rFonts w:ascii="PT Astra Serif" w:hAnsi="PT Astra Serif"/>
          <w:sz w:val="28"/>
          <w:szCs w:val="28"/>
        </w:rPr>
        <w:t>В ходе проверки установлено следующее:</w:t>
      </w:r>
    </w:p>
    <w:p w:rsidR="00B62212" w:rsidRPr="006810E4" w:rsidRDefault="00751569" w:rsidP="00984816">
      <w:pPr>
        <w:ind w:firstLine="709"/>
        <w:jc w:val="both"/>
        <w:rPr>
          <w:rFonts w:ascii="PT Astra Serif" w:hAnsi="PT Astra Serif"/>
          <w:color w:val="000000"/>
          <w:sz w:val="28"/>
          <w:szCs w:val="28"/>
        </w:rPr>
      </w:pPr>
      <w:r w:rsidRPr="006810E4">
        <w:rPr>
          <w:rFonts w:ascii="PT Astra Serif" w:hAnsi="PT Astra Serif"/>
          <w:sz w:val="28"/>
          <w:szCs w:val="28"/>
        </w:rPr>
        <w:t xml:space="preserve">Муниципальное дошкольное образовательное учреждение </w:t>
      </w:r>
      <w:r w:rsidR="00D50693" w:rsidRPr="006810E4">
        <w:rPr>
          <w:rFonts w:ascii="PT Astra Serif" w:hAnsi="PT Astra Serif"/>
          <w:sz w:val="28"/>
          <w:szCs w:val="28"/>
        </w:rPr>
        <w:t>«</w:t>
      </w:r>
      <w:proofErr w:type="spellStart"/>
      <w:r w:rsidR="00D50693" w:rsidRPr="006810E4">
        <w:rPr>
          <w:rFonts w:ascii="PT Astra Serif" w:hAnsi="PT Astra Serif"/>
          <w:sz w:val="28"/>
          <w:szCs w:val="28"/>
        </w:rPr>
        <w:t>Белослудский</w:t>
      </w:r>
      <w:proofErr w:type="spellEnd"/>
      <w:r w:rsidR="00D50693" w:rsidRPr="006810E4">
        <w:rPr>
          <w:rFonts w:ascii="PT Astra Serif" w:hAnsi="PT Astra Serif"/>
          <w:sz w:val="28"/>
          <w:szCs w:val="28"/>
        </w:rPr>
        <w:t xml:space="preserve"> детский сад» </w:t>
      </w:r>
      <w:r w:rsidR="00330C42" w:rsidRPr="006810E4">
        <w:rPr>
          <w:rFonts w:ascii="PT Astra Serif" w:hAnsi="PT Astra Serif"/>
          <w:sz w:val="28"/>
          <w:szCs w:val="28"/>
        </w:rPr>
        <w:t xml:space="preserve"> </w:t>
      </w:r>
      <w:r w:rsidR="00B62212" w:rsidRPr="006810E4">
        <w:rPr>
          <w:rFonts w:ascii="PT Astra Serif" w:hAnsi="PT Astra Serif"/>
          <w:sz w:val="28"/>
          <w:szCs w:val="28"/>
        </w:rPr>
        <w:t>(далее - Учреждение),  ИНН</w:t>
      </w:r>
      <w:r w:rsidRPr="006810E4">
        <w:rPr>
          <w:rFonts w:ascii="PT Astra Serif" w:hAnsi="PT Astra Serif"/>
          <w:sz w:val="28"/>
          <w:szCs w:val="28"/>
        </w:rPr>
        <w:t xml:space="preserve">  661100</w:t>
      </w:r>
      <w:r w:rsidR="00391836" w:rsidRPr="006810E4">
        <w:rPr>
          <w:rFonts w:ascii="PT Astra Serif" w:hAnsi="PT Astra Serif"/>
          <w:sz w:val="28"/>
          <w:szCs w:val="28"/>
        </w:rPr>
        <w:t>95</w:t>
      </w:r>
      <w:r w:rsidRPr="006810E4">
        <w:rPr>
          <w:rFonts w:ascii="PT Astra Serif" w:hAnsi="PT Astra Serif"/>
          <w:sz w:val="28"/>
          <w:szCs w:val="28"/>
        </w:rPr>
        <w:t>2</w:t>
      </w:r>
      <w:r w:rsidR="00391836" w:rsidRPr="006810E4">
        <w:rPr>
          <w:rFonts w:ascii="PT Astra Serif" w:hAnsi="PT Astra Serif"/>
          <w:sz w:val="28"/>
          <w:szCs w:val="28"/>
        </w:rPr>
        <w:t>0, ОГРН 105</w:t>
      </w:r>
      <w:r w:rsidR="00D03AE7" w:rsidRPr="006810E4">
        <w:rPr>
          <w:rFonts w:ascii="PT Astra Serif" w:hAnsi="PT Astra Serif"/>
          <w:sz w:val="28"/>
          <w:szCs w:val="28"/>
        </w:rPr>
        <w:t>6600</w:t>
      </w:r>
      <w:r w:rsidR="00391836" w:rsidRPr="006810E4">
        <w:rPr>
          <w:rFonts w:ascii="PT Astra Serif" w:hAnsi="PT Astra Serif"/>
          <w:sz w:val="28"/>
          <w:szCs w:val="28"/>
        </w:rPr>
        <w:t>54001</w:t>
      </w:r>
      <w:r w:rsidR="00D03AE7" w:rsidRPr="006810E4">
        <w:rPr>
          <w:rFonts w:ascii="PT Astra Serif" w:hAnsi="PT Astra Serif"/>
          <w:sz w:val="28"/>
          <w:szCs w:val="28"/>
        </w:rPr>
        <w:t>7.</w:t>
      </w:r>
    </w:p>
    <w:p w:rsidR="0049313B" w:rsidRPr="006810E4" w:rsidRDefault="00B62212" w:rsidP="00984816">
      <w:pPr>
        <w:ind w:firstLine="709"/>
        <w:jc w:val="both"/>
        <w:rPr>
          <w:rFonts w:ascii="PT Astra Serif" w:hAnsi="PT Astra Serif"/>
          <w:sz w:val="28"/>
          <w:szCs w:val="28"/>
        </w:rPr>
      </w:pPr>
      <w:proofErr w:type="gramStart"/>
      <w:r w:rsidRPr="006810E4">
        <w:rPr>
          <w:rFonts w:ascii="PT Astra Serif" w:hAnsi="PT Astra Serif"/>
          <w:sz w:val="28"/>
          <w:szCs w:val="28"/>
        </w:rPr>
        <w:t xml:space="preserve">Юридический адрес: </w:t>
      </w:r>
      <w:r w:rsidR="00391836" w:rsidRPr="006810E4">
        <w:rPr>
          <w:rFonts w:ascii="PT Astra Serif" w:hAnsi="PT Astra Serif"/>
          <w:sz w:val="28"/>
          <w:szCs w:val="28"/>
        </w:rPr>
        <w:t>6238</w:t>
      </w:r>
      <w:r w:rsidR="00E15792" w:rsidRPr="006810E4">
        <w:rPr>
          <w:rFonts w:ascii="PT Astra Serif" w:hAnsi="PT Astra Serif"/>
          <w:sz w:val="28"/>
          <w:szCs w:val="28"/>
        </w:rPr>
        <w:t>21</w:t>
      </w:r>
      <w:r w:rsidR="00391836" w:rsidRPr="006810E4">
        <w:rPr>
          <w:rFonts w:ascii="PT Astra Serif" w:hAnsi="PT Astra Serif"/>
          <w:sz w:val="28"/>
          <w:szCs w:val="28"/>
        </w:rPr>
        <w:t xml:space="preserve">, Российская Федерация, Свердловская область, </w:t>
      </w:r>
      <w:proofErr w:type="spellStart"/>
      <w:r w:rsidR="00391836" w:rsidRPr="006810E4">
        <w:rPr>
          <w:rFonts w:ascii="PT Astra Serif" w:hAnsi="PT Astra Serif"/>
          <w:sz w:val="28"/>
          <w:szCs w:val="28"/>
        </w:rPr>
        <w:t>Ирбитский</w:t>
      </w:r>
      <w:proofErr w:type="spellEnd"/>
      <w:r w:rsidR="00391836" w:rsidRPr="006810E4">
        <w:rPr>
          <w:rFonts w:ascii="PT Astra Serif" w:hAnsi="PT Astra Serif"/>
          <w:sz w:val="28"/>
          <w:szCs w:val="28"/>
        </w:rPr>
        <w:t xml:space="preserve"> район, с. </w:t>
      </w:r>
      <w:proofErr w:type="spellStart"/>
      <w:r w:rsidR="00391836" w:rsidRPr="006810E4">
        <w:rPr>
          <w:rFonts w:ascii="PT Astra Serif" w:hAnsi="PT Astra Serif"/>
          <w:sz w:val="28"/>
          <w:szCs w:val="28"/>
        </w:rPr>
        <w:t>Белослудское</w:t>
      </w:r>
      <w:proofErr w:type="spellEnd"/>
      <w:r w:rsidR="00391836" w:rsidRPr="006810E4">
        <w:rPr>
          <w:rFonts w:ascii="PT Astra Serif" w:hAnsi="PT Astra Serif"/>
          <w:sz w:val="28"/>
          <w:szCs w:val="28"/>
        </w:rPr>
        <w:t>, ул. Космонавтов, д.3.</w:t>
      </w:r>
      <w:proofErr w:type="gramEnd"/>
    </w:p>
    <w:p w:rsidR="002D154B" w:rsidRPr="006810E4" w:rsidRDefault="00E01D4F" w:rsidP="00BC76D5">
      <w:pPr>
        <w:ind w:firstLine="709"/>
        <w:jc w:val="both"/>
        <w:rPr>
          <w:rFonts w:ascii="PT Astra Serif" w:hAnsi="PT Astra Serif"/>
          <w:sz w:val="28"/>
          <w:szCs w:val="28"/>
        </w:rPr>
      </w:pPr>
      <w:proofErr w:type="gramStart"/>
      <w:r w:rsidRPr="006810E4">
        <w:rPr>
          <w:rFonts w:ascii="PT Astra Serif" w:hAnsi="PT Astra Serif"/>
          <w:sz w:val="28"/>
          <w:szCs w:val="28"/>
        </w:rPr>
        <w:t>В с</w:t>
      </w:r>
      <w:r w:rsidR="00FF51F0">
        <w:rPr>
          <w:rFonts w:ascii="PT Astra Serif" w:hAnsi="PT Astra Serif"/>
          <w:sz w:val="28"/>
          <w:szCs w:val="28"/>
        </w:rPr>
        <w:t>оответствии с Ф</w:t>
      </w:r>
      <w:r w:rsidRPr="006810E4">
        <w:rPr>
          <w:rFonts w:ascii="PT Astra Serif" w:hAnsi="PT Astra Serif"/>
          <w:sz w:val="28"/>
          <w:szCs w:val="28"/>
        </w:rPr>
        <w:t>едеральным законом  от 08.05.2010 года № 83-ОЗ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r w:rsidR="00926CBE" w:rsidRPr="006810E4">
        <w:rPr>
          <w:rFonts w:ascii="PT Astra Serif" w:hAnsi="PT Astra Serif"/>
          <w:sz w:val="28"/>
          <w:szCs w:val="28"/>
        </w:rPr>
        <w:t xml:space="preserve"> и на основании  Постановления Г</w:t>
      </w:r>
      <w:r w:rsidRPr="006810E4">
        <w:rPr>
          <w:rFonts w:ascii="PT Astra Serif" w:hAnsi="PT Astra Serif"/>
          <w:sz w:val="28"/>
          <w:szCs w:val="28"/>
        </w:rPr>
        <w:t xml:space="preserve">лавы </w:t>
      </w:r>
      <w:proofErr w:type="spellStart"/>
      <w:r w:rsidRPr="006810E4">
        <w:rPr>
          <w:rFonts w:ascii="PT Astra Serif" w:hAnsi="PT Astra Serif"/>
          <w:sz w:val="28"/>
          <w:szCs w:val="28"/>
        </w:rPr>
        <w:t>Ирбитского</w:t>
      </w:r>
      <w:proofErr w:type="spellEnd"/>
      <w:r w:rsidRPr="006810E4">
        <w:rPr>
          <w:rFonts w:ascii="PT Astra Serif" w:hAnsi="PT Astra Serif"/>
          <w:sz w:val="28"/>
          <w:szCs w:val="28"/>
        </w:rPr>
        <w:t xml:space="preserve"> </w:t>
      </w:r>
      <w:r w:rsidR="00926CBE" w:rsidRPr="006810E4">
        <w:rPr>
          <w:rFonts w:ascii="PT Astra Serif" w:hAnsi="PT Astra Serif"/>
          <w:sz w:val="28"/>
          <w:szCs w:val="28"/>
        </w:rPr>
        <w:t>муниципального образования</w:t>
      </w:r>
      <w:r w:rsidRPr="006810E4">
        <w:rPr>
          <w:rFonts w:ascii="PT Astra Serif" w:hAnsi="PT Astra Serif"/>
          <w:sz w:val="28"/>
          <w:szCs w:val="28"/>
        </w:rPr>
        <w:t xml:space="preserve"> от  15.08.2011г. № 315-ПГ путем изменения типа учрежден</w:t>
      </w:r>
      <w:r w:rsidR="00BC76D5">
        <w:rPr>
          <w:rFonts w:ascii="PT Astra Serif" w:hAnsi="PT Astra Serif"/>
          <w:sz w:val="28"/>
          <w:szCs w:val="28"/>
        </w:rPr>
        <w:t>ия  создано казенное учреждение, н</w:t>
      </w:r>
      <w:r w:rsidR="002D154B" w:rsidRPr="006810E4">
        <w:rPr>
          <w:rFonts w:ascii="PT Astra Serif" w:hAnsi="PT Astra Serif"/>
          <w:sz w:val="28"/>
          <w:szCs w:val="28"/>
        </w:rPr>
        <w:t xml:space="preserve">а основании Постановления </w:t>
      </w:r>
      <w:r w:rsidR="00D3744F" w:rsidRPr="006810E4">
        <w:rPr>
          <w:rFonts w:ascii="PT Astra Serif" w:hAnsi="PT Astra Serif"/>
          <w:sz w:val="28"/>
          <w:szCs w:val="28"/>
        </w:rPr>
        <w:t>администрации</w:t>
      </w:r>
      <w:r w:rsidR="002D154B" w:rsidRPr="006810E4">
        <w:rPr>
          <w:rFonts w:ascii="PT Astra Serif" w:hAnsi="PT Astra Serif"/>
          <w:sz w:val="28"/>
          <w:szCs w:val="28"/>
        </w:rPr>
        <w:t xml:space="preserve"> </w:t>
      </w:r>
      <w:proofErr w:type="spellStart"/>
      <w:r w:rsidR="002D154B" w:rsidRPr="006810E4">
        <w:rPr>
          <w:rFonts w:ascii="PT Astra Serif" w:hAnsi="PT Astra Serif"/>
          <w:sz w:val="28"/>
          <w:szCs w:val="28"/>
        </w:rPr>
        <w:t>Ирбитского</w:t>
      </w:r>
      <w:proofErr w:type="spellEnd"/>
      <w:r w:rsidR="002D154B" w:rsidRPr="006810E4">
        <w:rPr>
          <w:rFonts w:ascii="PT Astra Serif" w:hAnsi="PT Astra Serif"/>
          <w:sz w:val="28"/>
          <w:szCs w:val="28"/>
        </w:rPr>
        <w:t xml:space="preserve"> </w:t>
      </w:r>
      <w:r w:rsidR="00FC74A8" w:rsidRPr="006810E4">
        <w:rPr>
          <w:rFonts w:ascii="PT Astra Serif" w:hAnsi="PT Astra Serif"/>
          <w:sz w:val="28"/>
          <w:szCs w:val="28"/>
        </w:rPr>
        <w:t>муниципального образования</w:t>
      </w:r>
      <w:r w:rsidR="00B349E0" w:rsidRPr="006810E4">
        <w:rPr>
          <w:rFonts w:ascii="PT Astra Serif" w:hAnsi="PT Astra Serif"/>
          <w:sz w:val="28"/>
          <w:szCs w:val="28"/>
        </w:rPr>
        <w:t xml:space="preserve"> от </w:t>
      </w:r>
      <w:r w:rsidR="005629F5" w:rsidRPr="006810E4">
        <w:rPr>
          <w:rFonts w:ascii="PT Astra Serif" w:hAnsi="PT Astra Serif"/>
          <w:sz w:val="28"/>
          <w:szCs w:val="28"/>
        </w:rPr>
        <w:t>« 23 » октября 2017 года № 940</w:t>
      </w:r>
      <w:r w:rsidR="00525A11" w:rsidRPr="006810E4">
        <w:rPr>
          <w:rFonts w:ascii="PT Astra Serif" w:hAnsi="PT Astra Serif"/>
          <w:sz w:val="28"/>
          <w:szCs w:val="28"/>
        </w:rPr>
        <w:t xml:space="preserve">-ПА </w:t>
      </w:r>
      <w:r w:rsidR="002D154B" w:rsidRPr="006810E4">
        <w:rPr>
          <w:rFonts w:ascii="PT Astra Serif" w:hAnsi="PT Astra Serif"/>
          <w:sz w:val="28"/>
          <w:szCs w:val="28"/>
        </w:rPr>
        <w:t>путем изменения</w:t>
      </w:r>
      <w:proofErr w:type="gramEnd"/>
      <w:r w:rsidR="002D154B" w:rsidRPr="006810E4">
        <w:rPr>
          <w:rFonts w:ascii="PT Astra Serif" w:hAnsi="PT Astra Serif"/>
          <w:sz w:val="28"/>
          <w:szCs w:val="28"/>
        </w:rPr>
        <w:t xml:space="preserve"> типа учреждения создано бюджетное учреждение</w:t>
      </w:r>
      <w:r w:rsidR="00B349E0" w:rsidRPr="006810E4">
        <w:rPr>
          <w:rFonts w:ascii="PT Astra Serif" w:hAnsi="PT Astra Serif"/>
          <w:sz w:val="28"/>
          <w:szCs w:val="28"/>
        </w:rPr>
        <w:t xml:space="preserve"> - муниципальное дошкольное образовательное учреждение «</w:t>
      </w:r>
      <w:proofErr w:type="spellStart"/>
      <w:r w:rsidR="00B349E0" w:rsidRPr="006810E4">
        <w:rPr>
          <w:rFonts w:ascii="PT Astra Serif" w:hAnsi="PT Astra Serif"/>
          <w:sz w:val="28"/>
          <w:szCs w:val="28"/>
        </w:rPr>
        <w:t>Белослудский</w:t>
      </w:r>
      <w:proofErr w:type="spellEnd"/>
      <w:r w:rsidR="00B349E0" w:rsidRPr="006810E4">
        <w:rPr>
          <w:rFonts w:ascii="PT Astra Serif" w:hAnsi="PT Astra Serif"/>
          <w:sz w:val="28"/>
          <w:szCs w:val="28"/>
        </w:rPr>
        <w:t xml:space="preserve"> детский сад»</w:t>
      </w:r>
      <w:r w:rsidR="002D154B" w:rsidRPr="006810E4">
        <w:rPr>
          <w:rFonts w:ascii="PT Astra Serif" w:hAnsi="PT Astra Serif"/>
          <w:sz w:val="28"/>
          <w:szCs w:val="28"/>
        </w:rPr>
        <w:t>.</w:t>
      </w:r>
    </w:p>
    <w:p w:rsidR="002D154B" w:rsidRPr="006810E4" w:rsidRDefault="002D154B" w:rsidP="00984816">
      <w:pPr>
        <w:ind w:firstLine="709"/>
        <w:jc w:val="both"/>
        <w:rPr>
          <w:rFonts w:ascii="PT Astra Serif" w:hAnsi="PT Astra Serif"/>
          <w:sz w:val="28"/>
          <w:szCs w:val="28"/>
        </w:rPr>
      </w:pPr>
      <w:r w:rsidRPr="006810E4">
        <w:rPr>
          <w:rFonts w:ascii="PT Astra Serif" w:hAnsi="PT Astra Serif"/>
          <w:sz w:val="28"/>
          <w:szCs w:val="28"/>
        </w:rPr>
        <w:t xml:space="preserve">Деятельность учреждения осуществляется в соответствии с Уставом, утвержденным Постановлением администрации </w:t>
      </w:r>
      <w:proofErr w:type="spellStart"/>
      <w:r w:rsidRPr="006810E4">
        <w:rPr>
          <w:rFonts w:ascii="PT Astra Serif" w:hAnsi="PT Astra Serif"/>
          <w:sz w:val="28"/>
          <w:szCs w:val="28"/>
        </w:rPr>
        <w:t>Ирбитского</w:t>
      </w:r>
      <w:proofErr w:type="spellEnd"/>
      <w:r w:rsidRPr="006810E4">
        <w:rPr>
          <w:rFonts w:ascii="PT Astra Serif" w:hAnsi="PT Astra Serif"/>
          <w:sz w:val="28"/>
          <w:szCs w:val="28"/>
        </w:rPr>
        <w:t xml:space="preserve"> МО от </w:t>
      </w:r>
      <w:r w:rsidR="000E0006" w:rsidRPr="006810E4">
        <w:rPr>
          <w:rFonts w:ascii="PT Astra Serif" w:hAnsi="PT Astra Serif"/>
          <w:sz w:val="28"/>
          <w:szCs w:val="28"/>
        </w:rPr>
        <w:t>25.10</w:t>
      </w:r>
      <w:r w:rsidR="00525A11" w:rsidRPr="006810E4">
        <w:rPr>
          <w:rFonts w:ascii="PT Astra Serif" w:hAnsi="PT Astra Serif"/>
          <w:sz w:val="28"/>
          <w:szCs w:val="28"/>
        </w:rPr>
        <w:t>.201</w:t>
      </w:r>
      <w:r w:rsidR="000E0006" w:rsidRPr="006810E4">
        <w:rPr>
          <w:rFonts w:ascii="PT Astra Serif" w:hAnsi="PT Astra Serif"/>
          <w:sz w:val="28"/>
          <w:szCs w:val="28"/>
        </w:rPr>
        <w:t>8</w:t>
      </w:r>
      <w:r w:rsidR="00525A11" w:rsidRPr="006810E4">
        <w:rPr>
          <w:rFonts w:ascii="PT Astra Serif" w:hAnsi="PT Astra Serif"/>
          <w:sz w:val="28"/>
          <w:szCs w:val="28"/>
        </w:rPr>
        <w:t xml:space="preserve"> года № </w:t>
      </w:r>
      <w:r w:rsidR="00D3744F" w:rsidRPr="006810E4">
        <w:rPr>
          <w:rFonts w:ascii="PT Astra Serif" w:hAnsi="PT Astra Serif"/>
          <w:sz w:val="28"/>
          <w:szCs w:val="28"/>
        </w:rPr>
        <w:t>8</w:t>
      </w:r>
      <w:r w:rsidR="000E0006" w:rsidRPr="006810E4">
        <w:rPr>
          <w:rFonts w:ascii="PT Astra Serif" w:hAnsi="PT Astra Serif"/>
          <w:sz w:val="28"/>
          <w:szCs w:val="28"/>
        </w:rPr>
        <w:t>90</w:t>
      </w:r>
      <w:r w:rsidR="00525A11" w:rsidRPr="006810E4">
        <w:rPr>
          <w:rFonts w:ascii="PT Astra Serif" w:hAnsi="PT Astra Serif"/>
          <w:sz w:val="28"/>
          <w:szCs w:val="28"/>
        </w:rPr>
        <w:t>-ПА</w:t>
      </w:r>
      <w:r w:rsidRPr="006810E4">
        <w:rPr>
          <w:rFonts w:ascii="PT Astra Serif" w:hAnsi="PT Astra Serif"/>
          <w:sz w:val="28"/>
          <w:szCs w:val="28"/>
        </w:rPr>
        <w:t xml:space="preserve"> и зарегистрированным Инспекцией ФНС России по </w:t>
      </w:r>
      <w:proofErr w:type="gramStart"/>
      <w:r w:rsidRPr="006810E4">
        <w:rPr>
          <w:rFonts w:ascii="PT Astra Serif" w:hAnsi="PT Astra Serif"/>
          <w:sz w:val="28"/>
          <w:szCs w:val="28"/>
        </w:rPr>
        <w:t>Верх-</w:t>
      </w:r>
      <w:proofErr w:type="spellStart"/>
      <w:r w:rsidRPr="006810E4">
        <w:rPr>
          <w:rFonts w:ascii="PT Astra Serif" w:hAnsi="PT Astra Serif"/>
          <w:sz w:val="28"/>
          <w:szCs w:val="28"/>
        </w:rPr>
        <w:t>Исетскому</w:t>
      </w:r>
      <w:proofErr w:type="spellEnd"/>
      <w:proofErr w:type="gramEnd"/>
      <w:r w:rsidRPr="006810E4">
        <w:rPr>
          <w:rFonts w:ascii="PT Astra Serif" w:hAnsi="PT Astra Serif"/>
          <w:sz w:val="28"/>
          <w:szCs w:val="28"/>
        </w:rPr>
        <w:t xml:space="preserve"> району г. Екатеринбурга.</w:t>
      </w:r>
    </w:p>
    <w:p w:rsidR="00662E97" w:rsidRPr="006810E4" w:rsidRDefault="00662E97" w:rsidP="00984816">
      <w:pPr>
        <w:ind w:firstLine="709"/>
        <w:jc w:val="both"/>
        <w:rPr>
          <w:rFonts w:ascii="PT Astra Serif" w:hAnsi="PT Astra Serif"/>
          <w:sz w:val="28"/>
          <w:szCs w:val="28"/>
          <w:highlight w:val="lightGray"/>
        </w:rPr>
      </w:pPr>
      <w:r w:rsidRPr="006810E4">
        <w:rPr>
          <w:rFonts w:ascii="PT Astra Serif" w:hAnsi="PT Astra Serif"/>
          <w:sz w:val="28"/>
          <w:szCs w:val="28"/>
        </w:rPr>
        <w:t>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серия 66 № 00</w:t>
      </w:r>
      <w:r w:rsidR="003872A5" w:rsidRPr="006810E4">
        <w:rPr>
          <w:rFonts w:ascii="PT Astra Serif" w:hAnsi="PT Astra Serif"/>
          <w:sz w:val="28"/>
          <w:szCs w:val="28"/>
        </w:rPr>
        <w:t>0</w:t>
      </w:r>
      <w:r w:rsidR="00B77886" w:rsidRPr="006810E4">
        <w:rPr>
          <w:rFonts w:ascii="PT Astra Serif" w:hAnsi="PT Astra Serif"/>
          <w:sz w:val="28"/>
          <w:szCs w:val="28"/>
        </w:rPr>
        <w:t>2642</w:t>
      </w:r>
      <w:r w:rsidRPr="006810E4">
        <w:rPr>
          <w:rFonts w:ascii="PT Astra Serif" w:hAnsi="PT Astra Serif"/>
          <w:sz w:val="28"/>
          <w:szCs w:val="28"/>
        </w:rPr>
        <w:t xml:space="preserve"> от </w:t>
      </w:r>
      <w:r w:rsidR="00B77886" w:rsidRPr="006810E4">
        <w:rPr>
          <w:rFonts w:ascii="PT Astra Serif" w:hAnsi="PT Astra Serif"/>
          <w:sz w:val="28"/>
          <w:szCs w:val="28"/>
        </w:rPr>
        <w:t>2</w:t>
      </w:r>
      <w:r w:rsidR="0082775D" w:rsidRPr="006810E4">
        <w:rPr>
          <w:rFonts w:ascii="PT Astra Serif" w:hAnsi="PT Astra Serif"/>
          <w:sz w:val="28"/>
          <w:szCs w:val="28"/>
        </w:rPr>
        <w:t>2</w:t>
      </w:r>
      <w:r w:rsidRPr="006810E4">
        <w:rPr>
          <w:rFonts w:ascii="PT Astra Serif" w:hAnsi="PT Astra Serif"/>
          <w:sz w:val="28"/>
          <w:szCs w:val="28"/>
        </w:rPr>
        <w:t xml:space="preserve"> </w:t>
      </w:r>
      <w:r w:rsidR="003872A5" w:rsidRPr="006810E4">
        <w:rPr>
          <w:rFonts w:ascii="PT Astra Serif" w:hAnsi="PT Astra Serif"/>
          <w:sz w:val="28"/>
          <w:szCs w:val="28"/>
        </w:rPr>
        <w:t>дек</w:t>
      </w:r>
      <w:r w:rsidR="0082775D" w:rsidRPr="006810E4">
        <w:rPr>
          <w:rFonts w:ascii="PT Astra Serif" w:hAnsi="PT Astra Serif"/>
          <w:sz w:val="28"/>
          <w:szCs w:val="28"/>
        </w:rPr>
        <w:t>а</w:t>
      </w:r>
      <w:r w:rsidR="003872A5" w:rsidRPr="006810E4">
        <w:rPr>
          <w:rFonts w:ascii="PT Astra Serif" w:hAnsi="PT Astra Serif"/>
          <w:sz w:val="28"/>
          <w:szCs w:val="28"/>
        </w:rPr>
        <w:t>б</w:t>
      </w:r>
      <w:r w:rsidRPr="006810E4">
        <w:rPr>
          <w:rFonts w:ascii="PT Astra Serif" w:hAnsi="PT Astra Serif"/>
          <w:sz w:val="28"/>
          <w:szCs w:val="28"/>
        </w:rPr>
        <w:t>ря 201</w:t>
      </w:r>
      <w:r w:rsidR="00B77886" w:rsidRPr="006810E4">
        <w:rPr>
          <w:rFonts w:ascii="PT Astra Serif" w:hAnsi="PT Astra Serif"/>
          <w:sz w:val="28"/>
          <w:szCs w:val="28"/>
        </w:rPr>
        <w:t>1</w:t>
      </w:r>
      <w:r w:rsidRPr="006810E4">
        <w:rPr>
          <w:rFonts w:ascii="PT Astra Serif" w:hAnsi="PT Astra Serif"/>
          <w:sz w:val="28"/>
          <w:szCs w:val="28"/>
        </w:rPr>
        <w:t xml:space="preserve"> года регистрационный  № 1</w:t>
      </w:r>
      <w:r w:rsidR="00B77886" w:rsidRPr="006810E4">
        <w:rPr>
          <w:rFonts w:ascii="PT Astra Serif" w:hAnsi="PT Astra Serif"/>
          <w:sz w:val="28"/>
          <w:szCs w:val="28"/>
        </w:rPr>
        <w:t>4</w:t>
      </w:r>
      <w:r w:rsidR="0082775D" w:rsidRPr="006810E4">
        <w:rPr>
          <w:rFonts w:ascii="PT Astra Serif" w:hAnsi="PT Astra Serif"/>
          <w:sz w:val="28"/>
          <w:szCs w:val="28"/>
        </w:rPr>
        <w:t>5</w:t>
      </w:r>
      <w:r w:rsidR="00B77886" w:rsidRPr="006810E4">
        <w:rPr>
          <w:rFonts w:ascii="PT Astra Serif" w:hAnsi="PT Astra Serif"/>
          <w:sz w:val="28"/>
          <w:szCs w:val="28"/>
        </w:rPr>
        <w:t>24</w:t>
      </w:r>
      <w:r w:rsidRPr="006810E4">
        <w:rPr>
          <w:rFonts w:ascii="PT Astra Serif" w:hAnsi="PT Astra Serif"/>
          <w:sz w:val="28"/>
          <w:szCs w:val="28"/>
        </w:rPr>
        <w:t xml:space="preserve"> срок действия лицензии бессрочно.</w:t>
      </w:r>
    </w:p>
    <w:p w:rsidR="00494828" w:rsidRPr="006810E4" w:rsidRDefault="00494828" w:rsidP="00984816">
      <w:pPr>
        <w:ind w:firstLine="709"/>
        <w:jc w:val="both"/>
        <w:rPr>
          <w:rFonts w:ascii="PT Astra Serif" w:hAnsi="PT Astra Serif"/>
          <w:sz w:val="16"/>
          <w:szCs w:val="16"/>
        </w:rPr>
      </w:pPr>
      <w:bookmarkStart w:id="0" w:name="_GoBack"/>
      <w:bookmarkEnd w:id="0"/>
    </w:p>
    <w:p w:rsidR="00662E97" w:rsidRPr="006810E4" w:rsidRDefault="00BC76D5" w:rsidP="00984816">
      <w:pPr>
        <w:ind w:firstLine="709"/>
        <w:jc w:val="both"/>
        <w:rPr>
          <w:rFonts w:ascii="PT Astra Serif" w:hAnsi="PT Astra Serif"/>
          <w:sz w:val="28"/>
          <w:szCs w:val="28"/>
        </w:rPr>
      </w:pPr>
      <w:r>
        <w:rPr>
          <w:rFonts w:ascii="PT Astra Serif" w:hAnsi="PT Astra Serif"/>
          <w:sz w:val="28"/>
          <w:szCs w:val="28"/>
        </w:rPr>
        <w:t xml:space="preserve">Для </w:t>
      </w:r>
      <w:r w:rsidR="00662E97" w:rsidRPr="006810E4">
        <w:rPr>
          <w:rFonts w:ascii="PT Astra Serif" w:hAnsi="PT Astra Serif"/>
          <w:sz w:val="28"/>
          <w:szCs w:val="28"/>
        </w:rPr>
        <w:t>осуществления финансирования расходов учреждения в соответствии с утвержденным планом финансово-хозяйственной деятельности  открыты лицевые счета:</w:t>
      </w:r>
    </w:p>
    <w:p w:rsidR="0083015B" w:rsidRPr="006810E4" w:rsidRDefault="00662E97" w:rsidP="00A932C4">
      <w:pPr>
        <w:numPr>
          <w:ilvl w:val="0"/>
          <w:numId w:val="2"/>
        </w:numPr>
        <w:tabs>
          <w:tab w:val="left" w:pos="993"/>
        </w:tabs>
        <w:jc w:val="both"/>
        <w:rPr>
          <w:rFonts w:ascii="PT Astra Serif" w:hAnsi="PT Astra Serif"/>
          <w:sz w:val="28"/>
          <w:szCs w:val="28"/>
        </w:rPr>
      </w:pPr>
      <w:r w:rsidRPr="006810E4">
        <w:rPr>
          <w:rFonts w:ascii="PT Astra Serif" w:hAnsi="PT Astra Serif"/>
          <w:sz w:val="28"/>
          <w:szCs w:val="28"/>
        </w:rPr>
        <w:t>№ 20</w:t>
      </w:r>
      <w:r w:rsidR="00A932C4" w:rsidRPr="006810E4">
        <w:rPr>
          <w:rFonts w:ascii="PT Astra Serif" w:hAnsi="PT Astra Serif"/>
          <w:sz w:val="28"/>
          <w:szCs w:val="28"/>
        </w:rPr>
        <w:t>906071220</w:t>
      </w:r>
      <w:r w:rsidRPr="006810E4">
        <w:rPr>
          <w:rFonts w:ascii="PT Astra Serif" w:hAnsi="PT Astra Serif"/>
          <w:sz w:val="28"/>
          <w:szCs w:val="28"/>
        </w:rPr>
        <w:t xml:space="preserve">   – лицевой счет бюджетного учреждения</w:t>
      </w:r>
    </w:p>
    <w:p w:rsidR="0083015B" w:rsidRPr="006810E4" w:rsidRDefault="00662E97" w:rsidP="00A932C4">
      <w:pPr>
        <w:numPr>
          <w:ilvl w:val="0"/>
          <w:numId w:val="2"/>
        </w:numPr>
        <w:tabs>
          <w:tab w:val="left" w:pos="993"/>
        </w:tabs>
        <w:jc w:val="both"/>
        <w:rPr>
          <w:rFonts w:ascii="PT Astra Serif" w:hAnsi="PT Astra Serif"/>
          <w:sz w:val="28"/>
          <w:szCs w:val="28"/>
        </w:rPr>
      </w:pPr>
      <w:r w:rsidRPr="006810E4">
        <w:rPr>
          <w:rFonts w:ascii="PT Astra Serif" w:hAnsi="PT Astra Serif"/>
          <w:sz w:val="28"/>
          <w:szCs w:val="28"/>
        </w:rPr>
        <w:t xml:space="preserve">№ </w:t>
      </w:r>
      <w:r w:rsidR="0083015B" w:rsidRPr="006810E4">
        <w:rPr>
          <w:rFonts w:ascii="PT Astra Serif" w:hAnsi="PT Astra Serif"/>
          <w:sz w:val="28"/>
          <w:szCs w:val="28"/>
        </w:rPr>
        <w:t>21</w:t>
      </w:r>
      <w:r w:rsidR="00A932C4" w:rsidRPr="006810E4">
        <w:rPr>
          <w:rFonts w:ascii="PT Astra Serif" w:hAnsi="PT Astra Serif"/>
          <w:sz w:val="28"/>
          <w:szCs w:val="28"/>
        </w:rPr>
        <w:t>906071220</w:t>
      </w:r>
      <w:r w:rsidRPr="006810E4">
        <w:rPr>
          <w:rFonts w:ascii="PT Astra Serif" w:hAnsi="PT Astra Serif"/>
          <w:sz w:val="28"/>
          <w:szCs w:val="28"/>
        </w:rPr>
        <w:t xml:space="preserve">   – отдельный лицевой счет бюджетного учреждения</w:t>
      </w:r>
    </w:p>
    <w:p w:rsidR="00662E97" w:rsidRPr="006810E4" w:rsidRDefault="00662E97" w:rsidP="00A932C4">
      <w:pPr>
        <w:numPr>
          <w:ilvl w:val="0"/>
          <w:numId w:val="2"/>
        </w:numPr>
        <w:tabs>
          <w:tab w:val="left" w:pos="993"/>
        </w:tabs>
        <w:jc w:val="both"/>
        <w:rPr>
          <w:rFonts w:ascii="PT Astra Serif" w:hAnsi="PT Astra Serif"/>
          <w:sz w:val="28"/>
          <w:szCs w:val="28"/>
        </w:rPr>
      </w:pPr>
      <w:r w:rsidRPr="006810E4">
        <w:rPr>
          <w:rFonts w:ascii="PT Astra Serif" w:hAnsi="PT Astra Serif"/>
          <w:sz w:val="28"/>
          <w:szCs w:val="28"/>
        </w:rPr>
        <w:lastRenderedPageBreak/>
        <w:t>№ 23</w:t>
      </w:r>
      <w:r w:rsidR="00A932C4" w:rsidRPr="006810E4">
        <w:rPr>
          <w:rFonts w:ascii="PT Astra Serif" w:hAnsi="PT Astra Serif"/>
          <w:sz w:val="28"/>
          <w:szCs w:val="28"/>
        </w:rPr>
        <w:t>906071220</w:t>
      </w:r>
      <w:r w:rsidRPr="006810E4">
        <w:rPr>
          <w:rFonts w:ascii="PT Astra Serif" w:hAnsi="PT Astra Serif"/>
          <w:sz w:val="28"/>
          <w:szCs w:val="28"/>
        </w:rPr>
        <w:t xml:space="preserve">   – лицевой счет по приносящей доход деятельности</w:t>
      </w:r>
    </w:p>
    <w:p w:rsidR="00CA5887" w:rsidRPr="006810E4" w:rsidRDefault="00CA5887" w:rsidP="00161BC1">
      <w:pPr>
        <w:jc w:val="both"/>
        <w:rPr>
          <w:rFonts w:ascii="PT Astra Serif" w:hAnsi="PT Astra Serif"/>
          <w:b/>
          <w:sz w:val="16"/>
          <w:szCs w:val="16"/>
        </w:rPr>
      </w:pPr>
    </w:p>
    <w:p w:rsidR="00B349E0" w:rsidRPr="006810E4" w:rsidRDefault="00B349E0" w:rsidP="00B349E0">
      <w:pPr>
        <w:tabs>
          <w:tab w:val="left" w:pos="284"/>
        </w:tabs>
        <w:ind w:firstLine="284"/>
        <w:jc w:val="both"/>
        <w:rPr>
          <w:rFonts w:ascii="PT Astra Serif" w:hAnsi="PT Astra Serif"/>
          <w:sz w:val="16"/>
          <w:szCs w:val="16"/>
        </w:rPr>
      </w:pPr>
      <w:r w:rsidRPr="006810E4">
        <w:rPr>
          <w:rFonts w:ascii="PT Astra Serif" w:hAnsi="PT Astra Serif"/>
          <w:sz w:val="28"/>
          <w:szCs w:val="28"/>
        </w:rPr>
        <w:t xml:space="preserve">На 2019год учреждению Распоряжением Управления образования </w:t>
      </w:r>
      <w:proofErr w:type="spellStart"/>
      <w:r w:rsidRPr="006810E4">
        <w:rPr>
          <w:rFonts w:ascii="PT Astra Serif" w:hAnsi="PT Astra Serif"/>
          <w:sz w:val="28"/>
          <w:szCs w:val="28"/>
        </w:rPr>
        <w:t>Ирбитского</w:t>
      </w:r>
      <w:proofErr w:type="spellEnd"/>
      <w:r w:rsidRPr="006810E4">
        <w:rPr>
          <w:rFonts w:ascii="PT Astra Serif" w:hAnsi="PT Astra Serif"/>
          <w:sz w:val="28"/>
          <w:szCs w:val="28"/>
        </w:rPr>
        <w:t xml:space="preserve"> МО от </w:t>
      </w:r>
      <w:r w:rsidR="00CC2E6C" w:rsidRPr="006810E4">
        <w:rPr>
          <w:rFonts w:ascii="PT Astra Serif" w:hAnsi="PT Astra Serif"/>
          <w:sz w:val="28"/>
          <w:szCs w:val="28"/>
        </w:rPr>
        <w:t xml:space="preserve">14.02.2019года </w:t>
      </w:r>
      <w:r w:rsidRPr="006810E4">
        <w:rPr>
          <w:rFonts w:ascii="PT Astra Serif" w:hAnsi="PT Astra Serif"/>
          <w:sz w:val="28"/>
          <w:szCs w:val="28"/>
        </w:rPr>
        <w:t>утверждено муниципальное задание на оказание муниципальных услуг:</w:t>
      </w:r>
    </w:p>
    <w:p w:rsidR="00BC526B" w:rsidRPr="006810E4" w:rsidRDefault="00CC2E6C" w:rsidP="00BC526B">
      <w:pPr>
        <w:pStyle w:val="a3"/>
        <w:numPr>
          <w:ilvl w:val="0"/>
          <w:numId w:val="3"/>
        </w:numPr>
        <w:tabs>
          <w:tab w:val="left" w:pos="1134"/>
        </w:tabs>
        <w:spacing w:after="0" w:line="240" w:lineRule="auto"/>
        <w:ind w:left="0" w:firstLine="709"/>
        <w:jc w:val="both"/>
        <w:rPr>
          <w:rFonts w:ascii="PT Astra Serif" w:hAnsi="PT Astra Serif"/>
          <w:sz w:val="28"/>
          <w:szCs w:val="28"/>
        </w:rPr>
      </w:pPr>
      <w:r w:rsidRPr="006810E4">
        <w:rPr>
          <w:rFonts w:ascii="PT Astra Serif" w:hAnsi="PT Astra Serif"/>
          <w:sz w:val="28"/>
          <w:szCs w:val="28"/>
        </w:rPr>
        <w:t xml:space="preserve"> </w:t>
      </w:r>
      <w:r w:rsidR="008F7FF7" w:rsidRPr="006810E4">
        <w:rPr>
          <w:rFonts w:ascii="PT Astra Serif" w:hAnsi="PT Astra Serif"/>
          <w:sz w:val="28"/>
          <w:szCs w:val="28"/>
        </w:rPr>
        <w:t>«Реализация основных общеобразовательных программ дошкольного образования» дети от года до трёх лет 11 человек, дети от трёх до восьми лет          29 человек</w:t>
      </w:r>
      <w:r w:rsidR="00BC526B" w:rsidRPr="006810E4">
        <w:rPr>
          <w:rFonts w:ascii="PT Astra Serif" w:hAnsi="PT Astra Serif"/>
          <w:sz w:val="28"/>
          <w:szCs w:val="28"/>
        </w:rPr>
        <w:t xml:space="preserve">; </w:t>
      </w:r>
    </w:p>
    <w:p w:rsidR="008F7FF7" w:rsidRPr="006810E4" w:rsidRDefault="008F7FF7" w:rsidP="008F7FF7">
      <w:pPr>
        <w:pStyle w:val="a3"/>
        <w:numPr>
          <w:ilvl w:val="0"/>
          <w:numId w:val="3"/>
        </w:numPr>
        <w:tabs>
          <w:tab w:val="left" w:pos="1134"/>
        </w:tabs>
        <w:spacing w:after="0" w:line="240" w:lineRule="auto"/>
        <w:ind w:left="0" w:firstLine="709"/>
        <w:jc w:val="both"/>
        <w:rPr>
          <w:rFonts w:ascii="PT Astra Serif" w:hAnsi="PT Astra Serif"/>
          <w:sz w:val="28"/>
          <w:szCs w:val="28"/>
        </w:rPr>
      </w:pPr>
      <w:r w:rsidRPr="006810E4">
        <w:rPr>
          <w:rFonts w:ascii="PT Astra Serif" w:hAnsi="PT Astra Serif"/>
          <w:sz w:val="28"/>
          <w:szCs w:val="28"/>
        </w:rPr>
        <w:t xml:space="preserve"> «Присмотр и уход» дети до восьми лет  40 человек.</w:t>
      </w:r>
    </w:p>
    <w:p w:rsidR="007221D5" w:rsidRPr="006810E4" w:rsidRDefault="00321249" w:rsidP="00C05554">
      <w:pPr>
        <w:jc w:val="both"/>
        <w:rPr>
          <w:rFonts w:ascii="PT Astra Serif" w:hAnsi="PT Astra Serif"/>
          <w:sz w:val="28"/>
          <w:szCs w:val="28"/>
        </w:rPr>
      </w:pPr>
      <w:r w:rsidRPr="006810E4">
        <w:rPr>
          <w:rFonts w:ascii="PT Astra Serif" w:hAnsi="PT Astra Serif"/>
          <w:sz w:val="28"/>
          <w:szCs w:val="28"/>
        </w:rPr>
        <w:t xml:space="preserve">На выполнение муниципального задания учреждению </w:t>
      </w:r>
      <w:r w:rsidR="00BC76D5">
        <w:rPr>
          <w:rFonts w:ascii="PT Astra Serif" w:hAnsi="PT Astra Serif"/>
          <w:sz w:val="28"/>
          <w:szCs w:val="28"/>
        </w:rPr>
        <w:t xml:space="preserve">выделена </w:t>
      </w:r>
      <w:r w:rsidRPr="006810E4">
        <w:rPr>
          <w:rFonts w:ascii="PT Astra Serif" w:hAnsi="PT Astra Serif"/>
          <w:sz w:val="28"/>
          <w:szCs w:val="28"/>
        </w:rPr>
        <w:t>субси</w:t>
      </w:r>
      <w:r w:rsidR="00D03AE7" w:rsidRPr="006810E4">
        <w:rPr>
          <w:rFonts w:ascii="PT Astra Serif" w:hAnsi="PT Astra Serif"/>
          <w:sz w:val="28"/>
          <w:szCs w:val="28"/>
        </w:rPr>
        <w:t xml:space="preserve">дия в соответствии соглашением </w:t>
      </w:r>
      <w:r w:rsidRPr="006810E4">
        <w:rPr>
          <w:rFonts w:ascii="PT Astra Serif" w:hAnsi="PT Astra Serif"/>
          <w:sz w:val="28"/>
          <w:szCs w:val="28"/>
        </w:rPr>
        <w:t xml:space="preserve">от </w:t>
      </w:r>
      <w:r w:rsidR="008818FE" w:rsidRPr="006810E4">
        <w:rPr>
          <w:rFonts w:ascii="PT Astra Serif" w:hAnsi="PT Astra Serif"/>
          <w:sz w:val="28"/>
          <w:szCs w:val="28"/>
        </w:rPr>
        <w:t>09.0</w:t>
      </w:r>
      <w:r w:rsidRPr="006810E4">
        <w:rPr>
          <w:rFonts w:ascii="PT Astra Serif" w:hAnsi="PT Astra Serif"/>
          <w:sz w:val="28"/>
          <w:szCs w:val="28"/>
        </w:rPr>
        <w:t>1.201</w:t>
      </w:r>
      <w:r w:rsidR="008818FE" w:rsidRPr="006810E4">
        <w:rPr>
          <w:rFonts w:ascii="PT Astra Serif" w:hAnsi="PT Astra Serif"/>
          <w:sz w:val="28"/>
          <w:szCs w:val="28"/>
        </w:rPr>
        <w:t>9</w:t>
      </w:r>
      <w:r w:rsidRPr="006810E4">
        <w:rPr>
          <w:rFonts w:ascii="PT Astra Serif" w:hAnsi="PT Astra Serif"/>
          <w:sz w:val="28"/>
          <w:szCs w:val="28"/>
        </w:rPr>
        <w:t xml:space="preserve"> года</w:t>
      </w:r>
      <w:r w:rsidR="00D03AE7" w:rsidRPr="006810E4">
        <w:rPr>
          <w:rFonts w:ascii="PT Astra Serif" w:hAnsi="PT Astra Serif"/>
          <w:sz w:val="28"/>
          <w:szCs w:val="28"/>
        </w:rPr>
        <w:t xml:space="preserve"> № </w:t>
      </w:r>
      <w:r w:rsidR="00634363" w:rsidRPr="006810E4">
        <w:rPr>
          <w:rFonts w:ascii="PT Astra Serif" w:hAnsi="PT Astra Serif"/>
          <w:sz w:val="28"/>
          <w:szCs w:val="28"/>
        </w:rPr>
        <w:t>1</w:t>
      </w:r>
      <w:r w:rsidR="008818FE" w:rsidRPr="006810E4">
        <w:rPr>
          <w:rFonts w:ascii="PT Astra Serif" w:hAnsi="PT Astra Serif"/>
          <w:sz w:val="28"/>
          <w:szCs w:val="28"/>
        </w:rPr>
        <w:t>3</w:t>
      </w:r>
      <w:r w:rsidRPr="006810E4">
        <w:rPr>
          <w:rFonts w:ascii="PT Astra Serif" w:hAnsi="PT Astra Serif"/>
          <w:sz w:val="28"/>
          <w:szCs w:val="28"/>
        </w:rPr>
        <w:t xml:space="preserve"> </w:t>
      </w:r>
      <w:r w:rsidR="00BC76D5">
        <w:rPr>
          <w:rFonts w:ascii="PT Astra Serif" w:hAnsi="PT Astra Serif"/>
          <w:sz w:val="28"/>
          <w:szCs w:val="28"/>
        </w:rPr>
        <w:t>в сумме</w:t>
      </w:r>
      <w:r w:rsidR="00C05554" w:rsidRPr="006810E4">
        <w:rPr>
          <w:rFonts w:ascii="PT Astra Serif" w:hAnsi="PT Astra Serif"/>
          <w:sz w:val="28"/>
          <w:szCs w:val="28"/>
        </w:rPr>
        <w:t xml:space="preserve"> </w:t>
      </w:r>
      <w:r w:rsidR="00D1381F" w:rsidRPr="006810E4">
        <w:rPr>
          <w:rFonts w:ascii="PT Astra Serif" w:hAnsi="PT Astra Serif"/>
          <w:sz w:val="28"/>
          <w:szCs w:val="28"/>
        </w:rPr>
        <w:t>4</w:t>
      </w:r>
      <w:r w:rsidR="004A534B" w:rsidRPr="006810E4">
        <w:rPr>
          <w:rFonts w:ascii="PT Astra Serif" w:hAnsi="PT Astra Serif"/>
          <w:sz w:val="28"/>
          <w:szCs w:val="28"/>
        </w:rPr>
        <w:t> </w:t>
      </w:r>
      <w:r w:rsidR="00D1381F" w:rsidRPr="006810E4">
        <w:rPr>
          <w:rFonts w:ascii="PT Astra Serif" w:hAnsi="PT Astra Serif"/>
          <w:sz w:val="28"/>
          <w:szCs w:val="28"/>
        </w:rPr>
        <w:t>68</w:t>
      </w:r>
      <w:r w:rsidR="00F23200" w:rsidRPr="006810E4">
        <w:rPr>
          <w:rFonts w:ascii="PT Astra Serif" w:hAnsi="PT Astra Serif"/>
          <w:sz w:val="28"/>
          <w:szCs w:val="28"/>
        </w:rPr>
        <w:t>4</w:t>
      </w:r>
      <w:r w:rsidR="004A534B" w:rsidRPr="006810E4">
        <w:rPr>
          <w:rFonts w:ascii="PT Astra Serif" w:hAnsi="PT Astra Serif" w:cs="Segoe UI"/>
          <w:color w:val="000000"/>
          <w:sz w:val="28"/>
          <w:szCs w:val="28"/>
        </w:rPr>
        <w:t>,</w:t>
      </w:r>
      <w:r w:rsidR="00D1381F" w:rsidRPr="006810E4">
        <w:rPr>
          <w:rFonts w:ascii="PT Astra Serif" w:hAnsi="PT Astra Serif" w:cs="Segoe UI"/>
          <w:color w:val="000000"/>
          <w:sz w:val="28"/>
          <w:szCs w:val="28"/>
        </w:rPr>
        <w:t>4</w:t>
      </w:r>
      <w:r w:rsidR="004A534B" w:rsidRPr="006810E4">
        <w:rPr>
          <w:rFonts w:ascii="PT Astra Serif" w:hAnsi="PT Astra Serif"/>
          <w:sz w:val="28"/>
          <w:szCs w:val="28"/>
        </w:rPr>
        <w:t> </w:t>
      </w:r>
      <w:proofErr w:type="spellStart"/>
      <w:r w:rsidR="00C05554" w:rsidRPr="006810E4">
        <w:rPr>
          <w:rFonts w:ascii="PT Astra Serif" w:hAnsi="PT Astra Serif"/>
          <w:sz w:val="28"/>
          <w:szCs w:val="28"/>
        </w:rPr>
        <w:t>тыс</w:t>
      </w:r>
      <w:proofErr w:type="gramStart"/>
      <w:r w:rsidR="00C05554" w:rsidRPr="006810E4">
        <w:rPr>
          <w:rFonts w:ascii="PT Astra Serif" w:hAnsi="PT Astra Serif"/>
          <w:sz w:val="28"/>
          <w:szCs w:val="28"/>
        </w:rPr>
        <w:t>.р</w:t>
      </w:r>
      <w:proofErr w:type="gramEnd"/>
      <w:r w:rsidR="00C05554" w:rsidRPr="006810E4">
        <w:rPr>
          <w:rFonts w:ascii="PT Astra Serif" w:hAnsi="PT Astra Serif"/>
          <w:sz w:val="28"/>
          <w:szCs w:val="28"/>
        </w:rPr>
        <w:t>уб</w:t>
      </w:r>
      <w:proofErr w:type="spellEnd"/>
      <w:r w:rsidR="00C05554" w:rsidRPr="006810E4">
        <w:rPr>
          <w:rFonts w:ascii="PT Astra Serif" w:hAnsi="PT Astra Serif"/>
          <w:sz w:val="28"/>
          <w:szCs w:val="28"/>
        </w:rPr>
        <w:t xml:space="preserve">. </w:t>
      </w:r>
      <w:r w:rsidRPr="006810E4">
        <w:rPr>
          <w:rFonts w:ascii="PT Astra Serif" w:hAnsi="PT Astra Serif"/>
          <w:sz w:val="28"/>
          <w:szCs w:val="28"/>
        </w:rPr>
        <w:t>с изменениями</w:t>
      </w:r>
      <w:r w:rsidR="00351002" w:rsidRPr="006810E4">
        <w:rPr>
          <w:rFonts w:ascii="PT Astra Serif" w:hAnsi="PT Astra Serif"/>
          <w:sz w:val="28"/>
          <w:szCs w:val="28"/>
        </w:rPr>
        <w:t xml:space="preserve"> </w:t>
      </w:r>
      <w:r w:rsidRPr="006810E4">
        <w:rPr>
          <w:rFonts w:ascii="PT Astra Serif" w:hAnsi="PT Astra Serif"/>
          <w:sz w:val="28"/>
          <w:szCs w:val="28"/>
        </w:rPr>
        <w:t xml:space="preserve">от </w:t>
      </w:r>
      <w:r w:rsidR="008818FE" w:rsidRPr="006810E4">
        <w:rPr>
          <w:rFonts w:ascii="PT Astra Serif" w:hAnsi="PT Astra Serif"/>
          <w:sz w:val="28"/>
          <w:szCs w:val="28"/>
        </w:rPr>
        <w:t>27.03.2019г., 24</w:t>
      </w:r>
      <w:r w:rsidR="00DE3221" w:rsidRPr="006810E4">
        <w:rPr>
          <w:rFonts w:ascii="PT Astra Serif" w:hAnsi="PT Astra Serif"/>
          <w:sz w:val="28"/>
          <w:szCs w:val="28"/>
        </w:rPr>
        <w:t>.05.</w:t>
      </w:r>
      <w:r w:rsidR="000E0006" w:rsidRPr="006810E4">
        <w:rPr>
          <w:rFonts w:ascii="PT Astra Serif" w:hAnsi="PT Astra Serif"/>
          <w:sz w:val="28"/>
          <w:szCs w:val="28"/>
        </w:rPr>
        <w:t>20</w:t>
      </w:r>
      <w:r w:rsidR="00C80867" w:rsidRPr="006810E4">
        <w:rPr>
          <w:rFonts w:ascii="PT Astra Serif" w:hAnsi="PT Astra Serif"/>
          <w:sz w:val="28"/>
          <w:szCs w:val="28"/>
        </w:rPr>
        <w:t>19</w:t>
      </w:r>
      <w:r w:rsidR="000E0006" w:rsidRPr="006810E4">
        <w:rPr>
          <w:rFonts w:ascii="PT Astra Serif" w:hAnsi="PT Astra Serif"/>
          <w:sz w:val="28"/>
          <w:szCs w:val="28"/>
        </w:rPr>
        <w:t>г</w:t>
      </w:r>
      <w:r w:rsidR="00194571" w:rsidRPr="006810E4">
        <w:rPr>
          <w:rFonts w:ascii="PT Astra Serif" w:hAnsi="PT Astra Serif"/>
          <w:sz w:val="28"/>
          <w:szCs w:val="28"/>
        </w:rPr>
        <w:t>.</w:t>
      </w:r>
      <w:r w:rsidR="00DE3221" w:rsidRPr="006810E4">
        <w:rPr>
          <w:rFonts w:ascii="PT Astra Serif" w:hAnsi="PT Astra Serif"/>
          <w:sz w:val="28"/>
          <w:szCs w:val="28"/>
        </w:rPr>
        <w:t>,</w:t>
      </w:r>
      <w:r w:rsidR="008818FE" w:rsidRPr="006810E4">
        <w:rPr>
          <w:rFonts w:ascii="PT Astra Serif" w:hAnsi="PT Astra Serif"/>
          <w:sz w:val="28"/>
          <w:szCs w:val="28"/>
        </w:rPr>
        <w:t xml:space="preserve"> 28</w:t>
      </w:r>
      <w:r w:rsidR="00634363" w:rsidRPr="006810E4">
        <w:rPr>
          <w:rFonts w:ascii="PT Astra Serif" w:hAnsi="PT Astra Serif"/>
          <w:sz w:val="28"/>
          <w:szCs w:val="28"/>
        </w:rPr>
        <w:t>.08.</w:t>
      </w:r>
      <w:r w:rsidR="000E0006" w:rsidRPr="006810E4">
        <w:rPr>
          <w:rFonts w:ascii="PT Astra Serif" w:hAnsi="PT Astra Serif"/>
          <w:sz w:val="28"/>
          <w:szCs w:val="28"/>
        </w:rPr>
        <w:t>20</w:t>
      </w:r>
      <w:r w:rsidR="00C80867" w:rsidRPr="006810E4">
        <w:rPr>
          <w:rFonts w:ascii="PT Astra Serif" w:hAnsi="PT Astra Serif"/>
          <w:sz w:val="28"/>
          <w:szCs w:val="28"/>
        </w:rPr>
        <w:t>19</w:t>
      </w:r>
      <w:r w:rsidR="000E0006" w:rsidRPr="006810E4">
        <w:rPr>
          <w:rFonts w:ascii="PT Astra Serif" w:hAnsi="PT Astra Serif"/>
          <w:sz w:val="28"/>
          <w:szCs w:val="28"/>
        </w:rPr>
        <w:t>г</w:t>
      </w:r>
      <w:r w:rsidR="00194571" w:rsidRPr="006810E4">
        <w:rPr>
          <w:rFonts w:ascii="PT Astra Serif" w:hAnsi="PT Astra Serif"/>
          <w:sz w:val="28"/>
          <w:szCs w:val="28"/>
        </w:rPr>
        <w:t>.</w:t>
      </w:r>
      <w:r w:rsidR="00634363" w:rsidRPr="006810E4">
        <w:rPr>
          <w:rFonts w:ascii="PT Astra Serif" w:hAnsi="PT Astra Serif"/>
          <w:sz w:val="28"/>
          <w:szCs w:val="28"/>
        </w:rPr>
        <w:t xml:space="preserve">, </w:t>
      </w:r>
      <w:r w:rsidR="008818FE" w:rsidRPr="006810E4">
        <w:rPr>
          <w:rFonts w:ascii="PT Astra Serif" w:hAnsi="PT Astra Serif"/>
          <w:sz w:val="28"/>
          <w:szCs w:val="28"/>
        </w:rPr>
        <w:t>25</w:t>
      </w:r>
      <w:r w:rsidR="00DE3221" w:rsidRPr="006810E4">
        <w:rPr>
          <w:rFonts w:ascii="PT Astra Serif" w:hAnsi="PT Astra Serif"/>
          <w:sz w:val="28"/>
          <w:szCs w:val="28"/>
        </w:rPr>
        <w:t>.09.</w:t>
      </w:r>
      <w:r w:rsidR="000E0006" w:rsidRPr="006810E4">
        <w:rPr>
          <w:rFonts w:ascii="PT Astra Serif" w:hAnsi="PT Astra Serif"/>
          <w:sz w:val="28"/>
          <w:szCs w:val="28"/>
        </w:rPr>
        <w:t>20</w:t>
      </w:r>
      <w:r w:rsidR="00C80867" w:rsidRPr="006810E4">
        <w:rPr>
          <w:rFonts w:ascii="PT Astra Serif" w:hAnsi="PT Astra Serif"/>
          <w:sz w:val="28"/>
          <w:szCs w:val="28"/>
        </w:rPr>
        <w:t>19</w:t>
      </w:r>
      <w:r w:rsidR="000E0006" w:rsidRPr="006810E4">
        <w:rPr>
          <w:rFonts w:ascii="PT Astra Serif" w:hAnsi="PT Astra Serif"/>
          <w:sz w:val="28"/>
          <w:szCs w:val="28"/>
        </w:rPr>
        <w:t>г</w:t>
      </w:r>
      <w:r w:rsidR="00194571" w:rsidRPr="006810E4">
        <w:rPr>
          <w:rFonts w:ascii="PT Astra Serif" w:hAnsi="PT Astra Serif"/>
          <w:sz w:val="28"/>
          <w:szCs w:val="28"/>
        </w:rPr>
        <w:t>.</w:t>
      </w:r>
      <w:r w:rsidR="008818FE" w:rsidRPr="006810E4">
        <w:rPr>
          <w:rFonts w:ascii="PT Astra Serif" w:hAnsi="PT Astra Serif"/>
          <w:sz w:val="28"/>
          <w:szCs w:val="28"/>
        </w:rPr>
        <w:t>, 30.10.2019г., 02.12.2019г.</w:t>
      </w:r>
      <w:r w:rsidR="00634363" w:rsidRPr="006810E4">
        <w:rPr>
          <w:rFonts w:ascii="PT Astra Serif" w:hAnsi="PT Astra Serif"/>
          <w:sz w:val="28"/>
          <w:szCs w:val="28"/>
        </w:rPr>
        <w:t>,</w:t>
      </w:r>
      <w:r w:rsidR="00BC76D5">
        <w:rPr>
          <w:rFonts w:ascii="PT Astra Serif" w:hAnsi="PT Astra Serif"/>
          <w:sz w:val="28"/>
          <w:szCs w:val="28"/>
        </w:rPr>
        <w:t xml:space="preserve"> на</w:t>
      </w:r>
      <w:r w:rsidR="00634363" w:rsidRPr="006810E4">
        <w:rPr>
          <w:rFonts w:ascii="PT Astra Serif" w:hAnsi="PT Astra Serif"/>
          <w:sz w:val="28"/>
          <w:szCs w:val="28"/>
        </w:rPr>
        <w:t xml:space="preserve"> 20.12.</w:t>
      </w:r>
      <w:r w:rsidR="00C80867" w:rsidRPr="006810E4">
        <w:rPr>
          <w:rFonts w:ascii="PT Astra Serif" w:hAnsi="PT Astra Serif"/>
          <w:sz w:val="28"/>
          <w:szCs w:val="28"/>
        </w:rPr>
        <w:t>2019</w:t>
      </w:r>
      <w:r w:rsidR="000E0006" w:rsidRPr="006810E4">
        <w:rPr>
          <w:rFonts w:ascii="PT Astra Serif" w:hAnsi="PT Astra Serif"/>
          <w:sz w:val="28"/>
          <w:szCs w:val="28"/>
        </w:rPr>
        <w:t>г</w:t>
      </w:r>
      <w:r w:rsidR="00194571" w:rsidRPr="006810E4">
        <w:rPr>
          <w:rFonts w:ascii="PT Astra Serif" w:hAnsi="PT Astra Serif"/>
          <w:sz w:val="28"/>
          <w:szCs w:val="28"/>
        </w:rPr>
        <w:t>.</w:t>
      </w:r>
      <w:r w:rsidR="00F61B05" w:rsidRPr="006810E4">
        <w:rPr>
          <w:rFonts w:ascii="PT Astra Serif" w:hAnsi="PT Astra Serif"/>
          <w:sz w:val="28"/>
          <w:szCs w:val="28"/>
        </w:rPr>
        <w:t xml:space="preserve"> составила </w:t>
      </w:r>
      <w:r w:rsidR="00D1381F" w:rsidRPr="006810E4">
        <w:rPr>
          <w:rFonts w:ascii="PT Astra Serif" w:hAnsi="PT Astra Serif" w:cs="Segoe UI"/>
          <w:sz w:val="28"/>
          <w:szCs w:val="28"/>
        </w:rPr>
        <w:t>4</w:t>
      </w:r>
      <w:r w:rsidR="001333FE" w:rsidRPr="006810E4">
        <w:rPr>
          <w:rFonts w:ascii="PT Astra Serif" w:hAnsi="PT Astra Serif" w:cs="Segoe UI"/>
          <w:sz w:val="28"/>
          <w:szCs w:val="28"/>
        </w:rPr>
        <w:t> </w:t>
      </w:r>
      <w:r w:rsidR="00D1381F" w:rsidRPr="006810E4">
        <w:rPr>
          <w:rFonts w:ascii="PT Astra Serif" w:hAnsi="PT Astra Serif" w:cs="Segoe UI"/>
          <w:sz w:val="28"/>
          <w:szCs w:val="28"/>
        </w:rPr>
        <w:t>89</w:t>
      </w:r>
      <w:r w:rsidR="001333FE" w:rsidRPr="006810E4">
        <w:rPr>
          <w:rFonts w:ascii="PT Astra Serif" w:hAnsi="PT Astra Serif" w:cs="Segoe UI"/>
          <w:sz w:val="28"/>
          <w:szCs w:val="28"/>
        </w:rPr>
        <w:t>0,</w:t>
      </w:r>
      <w:r w:rsidR="00D1381F" w:rsidRPr="006810E4">
        <w:rPr>
          <w:rFonts w:ascii="PT Astra Serif" w:hAnsi="PT Astra Serif" w:cs="Segoe UI"/>
          <w:sz w:val="28"/>
          <w:szCs w:val="28"/>
        </w:rPr>
        <w:t>2</w:t>
      </w:r>
      <w:r w:rsidR="004A534B" w:rsidRPr="006810E4">
        <w:rPr>
          <w:rFonts w:ascii="PT Astra Serif" w:hAnsi="PT Astra Serif"/>
          <w:sz w:val="28"/>
          <w:szCs w:val="28"/>
        </w:rPr>
        <w:t> </w:t>
      </w:r>
      <w:proofErr w:type="spellStart"/>
      <w:r w:rsidR="00F61B05" w:rsidRPr="006810E4">
        <w:rPr>
          <w:rFonts w:ascii="PT Astra Serif" w:hAnsi="PT Astra Serif"/>
          <w:sz w:val="28"/>
          <w:szCs w:val="28"/>
        </w:rPr>
        <w:t>тыс.руб</w:t>
      </w:r>
      <w:proofErr w:type="spellEnd"/>
      <w:r w:rsidR="00F61B05" w:rsidRPr="006810E4">
        <w:rPr>
          <w:rFonts w:ascii="PT Astra Serif" w:hAnsi="PT Astra Serif"/>
          <w:sz w:val="28"/>
          <w:szCs w:val="28"/>
        </w:rPr>
        <w:t>.</w:t>
      </w:r>
      <w:r w:rsidR="00351002" w:rsidRPr="006810E4">
        <w:rPr>
          <w:rFonts w:ascii="PT Astra Serif" w:hAnsi="PT Astra Serif"/>
          <w:sz w:val="28"/>
          <w:szCs w:val="28"/>
        </w:rPr>
        <w:t xml:space="preserve"> </w:t>
      </w:r>
      <w:r w:rsidR="007221D5" w:rsidRPr="006810E4">
        <w:rPr>
          <w:rFonts w:ascii="PT Astra Serif" w:hAnsi="PT Astra Serif"/>
          <w:sz w:val="28"/>
          <w:szCs w:val="28"/>
        </w:rPr>
        <w:t>На 31.</w:t>
      </w:r>
      <w:r w:rsidR="00351002" w:rsidRPr="006810E4">
        <w:rPr>
          <w:rFonts w:ascii="PT Astra Serif" w:hAnsi="PT Astra Serif"/>
          <w:sz w:val="28"/>
          <w:szCs w:val="28"/>
        </w:rPr>
        <w:t>12</w:t>
      </w:r>
      <w:r w:rsidR="007221D5" w:rsidRPr="006810E4">
        <w:rPr>
          <w:rFonts w:ascii="PT Astra Serif" w:hAnsi="PT Astra Serif"/>
          <w:sz w:val="28"/>
          <w:szCs w:val="28"/>
        </w:rPr>
        <w:t>.</w:t>
      </w:r>
      <w:r w:rsidR="000E0006" w:rsidRPr="006810E4">
        <w:rPr>
          <w:rFonts w:ascii="PT Astra Serif" w:hAnsi="PT Astra Serif"/>
          <w:sz w:val="28"/>
          <w:szCs w:val="28"/>
        </w:rPr>
        <w:t>2019 г</w:t>
      </w:r>
      <w:r w:rsidR="007221D5" w:rsidRPr="006810E4">
        <w:rPr>
          <w:rFonts w:ascii="PT Astra Serif" w:hAnsi="PT Astra Serif"/>
          <w:sz w:val="28"/>
          <w:szCs w:val="28"/>
        </w:rPr>
        <w:t>ода субсидия на выполнение муниципального з</w:t>
      </w:r>
      <w:r w:rsidR="00F100A3" w:rsidRPr="006810E4">
        <w:rPr>
          <w:rFonts w:ascii="PT Astra Serif" w:hAnsi="PT Astra Serif"/>
          <w:sz w:val="28"/>
          <w:szCs w:val="28"/>
        </w:rPr>
        <w:t xml:space="preserve">адания израсходована в </w:t>
      </w:r>
      <w:r w:rsidR="00BC76D5">
        <w:rPr>
          <w:rFonts w:ascii="PT Astra Serif" w:hAnsi="PT Astra Serif"/>
          <w:sz w:val="28"/>
          <w:szCs w:val="28"/>
        </w:rPr>
        <w:t>сумме</w:t>
      </w:r>
      <w:r w:rsidR="00F100A3" w:rsidRPr="006810E4">
        <w:rPr>
          <w:rFonts w:ascii="PT Astra Serif" w:hAnsi="PT Astra Serif"/>
          <w:sz w:val="28"/>
          <w:szCs w:val="28"/>
        </w:rPr>
        <w:t xml:space="preserve"> </w:t>
      </w:r>
      <w:r w:rsidR="00D1381F" w:rsidRPr="006810E4">
        <w:rPr>
          <w:rFonts w:ascii="PT Astra Serif" w:hAnsi="PT Astra Serif" w:cs="Segoe UI"/>
          <w:sz w:val="28"/>
          <w:szCs w:val="28"/>
        </w:rPr>
        <w:t xml:space="preserve">4 874,0 </w:t>
      </w:r>
      <w:r w:rsidR="007221D5" w:rsidRPr="006810E4">
        <w:rPr>
          <w:rFonts w:ascii="PT Astra Serif" w:hAnsi="PT Astra Serif"/>
          <w:sz w:val="28"/>
          <w:szCs w:val="28"/>
        </w:rPr>
        <w:t xml:space="preserve">тыс. руб., или на </w:t>
      </w:r>
      <w:r w:rsidR="00C05554" w:rsidRPr="006810E4">
        <w:rPr>
          <w:rFonts w:ascii="PT Astra Serif" w:hAnsi="PT Astra Serif"/>
          <w:sz w:val="28"/>
          <w:szCs w:val="28"/>
        </w:rPr>
        <w:t>9</w:t>
      </w:r>
      <w:r w:rsidR="00D1381F" w:rsidRPr="006810E4">
        <w:rPr>
          <w:rFonts w:ascii="PT Astra Serif" w:hAnsi="PT Astra Serif" w:cs="Segoe UI"/>
          <w:sz w:val="28"/>
          <w:szCs w:val="28"/>
        </w:rPr>
        <w:t>9,6</w:t>
      </w:r>
      <w:r w:rsidR="001333FE" w:rsidRPr="006810E4">
        <w:rPr>
          <w:rFonts w:ascii="PT Astra Serif" w:hAnsi="PT Astra Serif"/>
          <w:sz w:val="28"/>
          <w:szCs w:val="28"/>
        </w:rPr>
        <w:t>6</w:t>
      </w:r>
      <w:r w:rsidR="007221D5" w:rsidRPr="006810E4">
        <w:rPr>
          <w:rFonts w:ascii="PT Astra Serif" w:hAnsi="PT Astra Serif"/>
          <w:sz w:val="28"/>
          <w:szCs w:val="28"/>
        </w:rPr>
        <w:t xml:space="preserve">% от </w:t>
      </w:r>
      <w:r w:rsidR="00194571" w:rsidRPr="006810E4">
        <w:rPr>
          <w:rFonts w:ascii="PT Astra Serif" w:hAnsi="PT Astra Serif"/>
          <w:sz w:val="28"/>
          <w:szCs w:val="28"/>
        </w:rPr>
        <w:t>выделенной субсидии</w:t>
      </w:r>
      <w:r w:rsidR="007221D5" w:rsidRPr="006810E4">
        <w:rPr>
          <w:rFonts w:ascii="PT Astra Serif" w:hAnsi="PT Astra Serif"/>
          <w:sz w:val="28"/>
          <w:szCs w:val="28"/>
        </w:rPr>
        <w:t>.</w:t>
      </w:r>
    </w:p>
    <w:p w:rsidR="00321249" w:rsidRPr="006810E4" w:rsidRDefault="00321249" w:rsidP="00351002">
      <w:pPr>
        <w:ind w:firstLine="567"/>
        <w:jc w:val="both"/>
        <w:rPr>
          <w:rFonts w:ascii="PT Astra Serif" w:hAnsi="PT Astra Serif"/>
          <w:sz w:val="28"/>
          <w:szCs w:val="28"/>
        </w:rPr>
      </w:pPr>
      <w:r w:rsidRPr="006810E4">
        <w:rPr>
          <w:rFonts w:ascii="PT Astra Serif" w:hAnsi="PT Astra Serif"/>
          <w:sz w:val="28"/>
          <w:szCs w:val="28"/>
        </w:rPr>
        <w:t>Учрежд</w:t>
      </w:r>
      <w:r w:rsidR="007221D5" w:rsidRPr="006810E4">
        <w:rPr>
          <w:rFonts w:ascii="PT Astra Serif" w:hAnsi="PT Astra Serif"/>
          <w:sz w:val="28"/>
          <w:szCs w:val="28"/>
        </w:rPr>
        <w:t>ению выделены  целевые субсидии</w:t>
      </w:r>
      <w:r w:rsidRPr="006810E4">
        <w:rPr>
          <w:rFonts w:ascii="PT Astra Serif" w:hAnsi="PT Astra Serif"/>
          <w:sz w:val="28"/>
          <w:szCs w:val="28"/>
        </w:rPr>
        <w:t>:</w:t>
      </w:r>
    </w:p>
    <w:p w:rsidR="00CC7547" w:rsidRPr="006810E4" w:rsidRDefault="009D62ED" w:rsidP="00CF2BB0">
      <w:pPr>
        <w:pStyle w:val="a3"/>
        <w:numPr>
          <w:ilvl w:val="0"/>
          <w:numId w:val="3"/>
        </w:numPr>
        <w:spacing w:after="0" w:line="240" w:lineRule="auto"/>
        <w:ind w:left="0" w:firstLine="426"/>
        <w:jc w:val="both"/>
        <w:rPr>
          <w:rFonts w:ascii="PT Astra Serif" w:hAnsi="PT Astra Serif"/>
          <w:sz w:val="28"/>
          <w:szCs w:val="28"/>
        </w:rPr>
      </w:pPr>
      <w:r w:rsidRPr="006810E4">
        <w:rPr>
          <w:rFonts w:ascii="PT Astra Serif" w:hAnsi="PT Astra Serif"/>
          <w:sz w:val="28"/>
          <w:szCs w:val="28"/>
        </w:rPr>
        <w:t>соглашением  от 2</w:t>
      </w:r>
      <w:r w:rsidR="008818FE" w:rsidRPr="006810E4">
        <w:rPr>
          <w:rFonts w:ascii="PT Astra Serif" w:hAnsi="PT Astra Serif"/>
          <w:sz w:val="28"/>
          <w:szCs w:val="28"/>
        </w:rPr>
        <w:t>7</w:t>
      </w:r>
      <w:r w:rsidRPr="006810E4">
        <w:rPr>
          <w:rFonts w:ascii="PT Astra Serif" w:hAnsi="PT Astra Serif"/>
          <w:sz w:val="28"/>
          <w:szCs w:val="28"/>
        </w:rPr>
        <w:t>.</w:t>
      </w:r>
      <w:r w:rsidR="008818FE" w:rsidRPr="006810E4">
        <w:rPr>
          <w:rFonts w:ascii="PT Astra Serif" w:hAnsi="PT Astra Serif"/>
          <w:sz w:val="28"/>
          <w:szCs w:val="28"/>
        </w:rPr>
        <w:t>03</w:t>
      </w:r>
      <w:r w:rsidRPr="006810E4">
        <w:rPr>
          <w:rFonts w:ascii="PT Astra Serif" w:hAnsi="PT Astra Serif"/>
          <w:sz w:val="28"/>
          <w:szCs w:val="28"/>
        </w:rPr>
        <w:t>.201</w:t>
      </w:r>
      <w:r w:rsidR="008818FE" w:rsidRPr="006810E4">
        <w:rPr>
          <w:rFonts w:ascii="PT Astra Serif" w:hAnsi="PT Astra Serif"/>
          <w:sz w:val="28"/>
          <w:szCs w:val="28"/>
        </w:rPr>
        <w:t>9</w:t>
      </w:r>
      <w:r w:rsidRPr="006810E4">
        <w:rPr>
          <w:rFonts w:ascii="PT Astra Serif" w:hAnsi="PT Astra Serif"/>
          <w:sz w:val="28"/>
          <w:szCs w:val="28"/>
        </w:rPr>
        <w:t xml:space="preserve"> года  № </w:t>
      </w:r>
      <w:r w:rsidR="008818FE" w:rsidRPr="006810E4">
        <w:rPr>
          <w:rFonts w:ascii="PT Astra Serif" w:hAnsi="PT Astra Serif"/>
          <w:sz w:val="28"/>
          <w:szCs w:val="28"/>
        </w:rPr>
        <w:t>13/</w:t>
      </w:r>
      <w:r w:rsidRPr="006810E4">
        <w:rPr>
          <w:rFonts w:ascii="PT Astra Serif" w:hAnsi="PT Astra Serif"/>
          <w:sz w:val="28"/>
          <w:szCs w:val="28"/>
        </w:rPr>
        <w:t xml:space="preserve">1 </w:t>
      </w:r>
      <w:r w:rsidR="00A26D0F" w:rsidRPr="006810E4">
        <w:rPr>
          <w:rFonts w:ascii="PT Astra Serif" w:hAnsi="PT Astra Serif"/>
          <w:sz w:val="28"/>
          <w:szCs w:val="28"/>
        </w:rPr>
        <w:t>на оплату кредиторской задолженности</w:t>
      </w:r>
      <w:r w:rsidR="00C843D7" w:rsidRPr="006810E4">
        <w:rPr>
          <w:rFonts w:ascii="PT Astra Serif" w:hAnsi="PT Astra Serif"/>
          <w:sz w:val="28"/>
          <w:szCs w:val="28"/>
        </w:rPr>
        <w:t xml:space="preserve"> </w:t>
      </w:r>
      <w:r w:rsidR="00BC76D5">
        <w:rPr>
          <w:rFonts w:ascii="PT Astra Serif" w:hAnsi="PT Astra Serif"/>
          <w:sz w:val="28"/>
          <w:szCs w:val="28"/>
        </w:rPr>
        <w:t>(</w:t>
      </w:r>
      <w:r w:rsidRPr="006810E4">
        <w:rPr>
          <w:rFonts w:ascii="PT Astra Serif" w:hAnsi="PT Astra Serif"/>
          <w:sz w:val="28"/>
          <w:szCs w:val="28"/>
        </w:rPr>
        <w:t>с изменениями от 2</w:t>
      </w:r>
      <w:r w:rsidR="008818FE" w:rsidRPr="006810E4">
        <w:rPr>
          <w:rFonts w:ascii="PT Astra Serif" w:hAnsi="PT Astra Serif"/>
          <w:sz w:val="28"/>
          <w:szCs w:val="28"/>
        </w:rPr>
        <w:t>7</w:t>
      </w:r>
      <w:r w:rsidR="00C843D7" w:rsidRPr="006810E4">
        <w:rPr>
          <w:rFonts w:ascii="PT Astra Serif" w:hAnsi="PT Astra Serif"/>
          <w:sz w:val="28"/>
          <w:szCs w:val="28"/>
        </w:rPr>
        <w:t>.03.</w:t>
      </w:r>
      <w:r w:rsidR="000E0006" w:rsidRPr="006810E4">
        <w:rPr>
          <w:rFonts w:ascii="PT Astra Serif" w:hAnsi="PT Astra Serif"/>
          <w:sz w:val="28"/>
          <w:szCs w:val="28"/>
        </w:rPr>
        <w:t>20</w:t>
      </w:r>
      <w:r w:rsidR="008818FE" w:rsidRPr="006810E4">
        <w:rPr>
          <w:rFonts w:ascii="PT Astra Serif" w:hAnsi="PT Astra Serif"/>
          <w:sz w:val="28"/>
          <w:szCs w:val="28"/>
        </w:rPr>
        <w:t>19</w:t>
      </w:r>
      <w:r w:rsidR="000E0006" w:rsidRPr="006810E4">
        <w:rPr>
          <w:rFonts w:ascii="PT Astra Serif" w:hAnsi="PT Astra Serif"/>
          <w:sz w:val="28"/>
          <w:szCs w:val="28"/>
        </w:rPr>
        <w:t>г</w:t>
      </w:r>
      <w:r w:rsidR="00BC76D5">
        <w:rPr>
          <w:rFonts w:ascii="PT Astra Serif" w:hAnsi="PT Astra Serif"/>
          <w:sz w:val="28"/>
          <w:szCs w:val="28"/>
        </w:rPr>
        <w:t>.,</w:t>
      </w:r>
      <w:r w:rsidR="00C843D7" w:rsidRPr="006810E4">
        <w:rPr>
          <w:rFonts w:ascii="PT Astra Serif" w:hAnsi="PT Astra Serif"/>
          <w:sz w:val="28"/>
          <w:szCs w:val="28"/>
        </w:rPr>
        <w:t xml:space="preserve"> </w:t>
      </w:r>
      <w:r w:rsidR="008818FE" w:rsidRPr="006810E4">
        <w:rPr>
          <w:rFonts w:ascii="PT Astra Serif" w:hAnsi="PT Astra Serif"/>
          <w:sz w:val="28"/>
          <w:szCs w:val="28"/>
        </w:rPr>
        <w:t>28.08.2019г.</w:t>
      </w:r>
      <w:r w:rsidR="00BC76D5">
        <w:rPr>
          <w:rFonts w:ascii="PT Astra Serif" w:hAnsi="PT Astra Serif"/>
          <w:sz w:val="28"/>
          <w:szCs w:val="28"/>
        </w:rPr>
        <w:t>)</w:t>
      </w:r>
      <w:r w:rsidRPr="006810E4">
        <w:rPr>
          <w:rFonts w:ascii="PT Astra Serif" w:hAnsi="PT Astra Serif"/>
          <w:sz w:val="28"/>
          <w:szCs w:val="28"/>
        </w:rPr>
        <w:t xml:space="preserve"> в </w:t>
      </w:r>
      <w:r w:rsidR="00BC76D5">
        <w:rPr>
          <w:rFonts w:ascii="PT Astra Serif" w:hAnsi="PT Astra Serif"/>
          <w:sz w:val="28"/>
          <w:szCs w:val="28"/>
        </w:rPr>
        <w:t>сумме</w:t>
      </w:r>
      <w:r w:rsidRPr="006810E4">
        <w:rPr>
          <w:rFonts w:ascii="PT Astra Serif" w:hAnsi="PT Astra Serif"/>
          <w:sz w:val="28"/>
          <w:szCs w:val="28"/>
        </w:rPr>
        <w:t xml:space="preserve"> </w:t>
      </w:r>
      <w:r w:rsidR="008818FE" w:rsidRPr="006810E4">
        <w:rPr>
          <w:rFonts w:ascii="PT Astra Serif" w:hAnsi="PT Astra Serif"/>
          <w:sz w:val="28"/>
          <w:szCs w:val="28"/>
        </w:rPr>
        <w:t>18</w:t>
      </w:r>
      <w:r w:rsidR="0041297C" w:rsidRPr="006810E4">
        <w:rPr>
          <w:rFonts w:ascii="PT Astra Serif" w:hAnsi="PT Astra Serif"/>
          <w:sz w:val="28"/>
          <w:szCs w:val="28"/>
        </w:rPr>
        <w:t>,</w:t>
      </w:r>
      <w:r w:rsidR="009A111E" w:rsidRPr="006810E4">
        <w:rPr>
          <w:rFonts w:ascii="PT Astra Serif" w:hAnsi="PT Astra Serif"/>
          <w:sz w:val="28"/>
          <w:szCs w:val="28"/>
        </w:rPr>
        <w:t>9</w:t>
      </w:r>
      <w:r w:rsidR="0041297C" w:rsidRPr="006810E4">
        <w:rPr>
          <w:rFonts w:ascii="PT Astra Serif" w:hAnsi="PT Astra Serif"/>
          <w:sz w:val="28"/>
          <w:szCs w:val="28"/>
        </w:rPr>
        <w:t xml:space="preserve"> тыс. руб.</w:t>
      </w:r>
    </w:p>
    <w:p w:rsidR="009D62ED" w:rsidRPr="006810E4" w:rsidRDefault="009D62ED" w:rsidP="00CF2BB0">
      <w:pPr>
        <w:pStyle w:val="a3"/>
        <w:numPr>
          <w:ilvl w:val="0"/>
          <w:numId w:val="3"/>
        </w:numPr>
        <w:spacing w:after="0" w:line="240" w:lineRule="auto"/>
        <w:ind w:left="0" w:firstLine="426"/>
        <w:jc w:val="both"/>
        <w:rPr>
          <w:rFonts w:ascii="PT Astra Serif" w:hAnsi="PT Astra Serif"/>
          <w:sz w:val="28"/>
          <w:szCs w:val="28"/>
        </w:rPr>
      </w:pPr>
      <w:r w:rsidRPr="006810E4">
        <w:rPr>
          <w:rFonts w:ascii="PT Astra Serif" w:hAnsi="PT Astra Serif"/>
          <w:sz w:val="28"/>
          <w:szCs w:val="28"/>
        </w:rPr>
        <w:t>соглашением  от 2</w:t>
      </w:r>
      <w:r w:rsidR="008818FE" w:rsidRPr="006810E4">
        <w:rPr>
          <w:rFonts w:ascii="PT Astra Serif" w:hAnsi="PT Astra Serif"/>
          <w:sz w:val="28"/>
          <w:szCs w:val="28"/>
        </w:rPr>
        <w:t>7</w:t>
      </w:r>
      <w:r w:rsidRPr="006810E4">
        <w:rPr>
          <w:rFonts w:ascii="PT Astra Serif" w:hAnsi="PT Astra Serif"/>
          <w:sz w:val="28"/>
          <w:szCs w:val="28"/>
        </w:rPr>
        <w:t>.</w:t>
      </w:r>
      <w:r w:rsidR="008818FE" w:rsidRPr="006810E4">
        <w:rPr>
          <w:rFonts w:ascii="PT Astra Serif" w:hAnsi="PT Astra Serif"/>
          <w:sz w:val="28"/>
          <w:szCs w:val="28"/>
        </w:rPr>
        <w:t>03</w:t>
      </w:r>
      <w:r w:rsidRPr="006810E4">
        <w:rPr>
          <w:rFonts w:ascii="PT Astra Serif" w:hAnsi="PT Astra Serif"/>
          <w:sz w:val="28"/>
          <w:szCs w:val="28"/>
        </w:rPr>
        <w:t>.201</w:t>
      </w:r>
      <w:r w:rsidR="008818FE" w:rsidRPr="006810E4">
        <w:rPr>
          <w:rFonts w:ascii="PT Astra Serif" w:hAnsi="PT Astra Serif"/>
          <w:sz w:val="28"/>
          <w:szCs w:val="28"/>
        </w:rPr>
        <w:t>9</w:t>
      </w:r>
      <w:r w:rsidRPr="006810E4">
        <w:rPr>
          <w:rFonts w:ascii="PT Astra Serif" w:hAnsi="PT Astra Serif"/>
          <w:sz w:val="28"/>
          <w:szCs w:val="28"/>
        </w:rPr>
        <w:t xml:space="preserve"> года  № 1</w:t>
      </w:r>
      <w:r w:rsidR="008818FE" w:rsidRPr="006810E4">
        <w:rPr>
          <w:rFonts w:ascii="PT Astra Serif" w:hAnsi="PT Astra Serif"/>
          <w:sz w:val="28"/>
          <w:szCs w:val="28"/>
        </w:rPr>
        <w:t>3</w:t>
      </w:r>
      <w:r w:rsidRPr="006810E4">
        <w:rPr>
          <w:rFonts w:ascii="PT Astra Serif" w:hAnsi="PT Astra Serif"/>
          <w:sz w:val="28"/>
          <w:szCs w:val="28"/>
        </w:rPr>
        <w:t xml:space="preserve">/2 </w:t>
      </w:r>
      <w:r w:rsidR="00A26D0F" w:rsidRPr="006810E4">
        <w:rPr>
          <w:rFonts w:ascii="PT Astra Serif" w:hAnsi="PT Astra Serif"/>
          <w:sz w:val="28"/>
          <w:szCs w:val="28"/>
        </w:rPr>
        <w:t>на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w:t>
      </w:r>
      <w:r w:rsidRPr="006810E4">
        <w:rPr>
          <w:rFonts w:ascii="PT Astra Serif" w:hAnsi="PT Astra Serif"/>
          <w:sz w:val="28"/>
          <w:szCs w:val="28"/>
        </w:rPr>
        <w:t xml:space="preserve"> </w:t>
      </w:r>
      <w:r w:rsidR="00BC76D5">
        <w:rPr>
          <w:rFonts w:ascii="PT Astra Serif" w:hAnsi="PT Astra Serif"/>
          <w:sz w:val="28"/>
          <w:szCs w:val="28"/>
        </w:rPr>
        <w:t xml:space="preserve">первоначально </w:t>
      </w:r>
      <w:r w:rsidR="009A111E" w:rsidRPr="006810E4">
        <w:rPr>
          <w:rFonts w:ascii="PT Astra Serif" w:hAnsi="PT Astra Serif"/>
          <w:sz w:val="28"/>
          <w:szCs w:val="28"/>
        </w:rPr>
        <w:t xml:space="preserve">22,0 тыс. руб. </w:t>
      </w:r>
      <w:r w:rsidR="008818FE" w:rsidRPr="006810E4">
        <w:rPr>
          <w:rFonts w:ascii="PT Astra Serif" w:hAnsi="PT Astra Serif"/>
          <w:sz w:val="28"/>
          <w:szCs w:val="28"/>
        </w:rPr>
        <w:t xml:space="preserve">(с изменениями от 27.03.2019г., 30.10.2019г.) </w:t>
      </w:r>
      <w:r w:rsidR="009A111E" w:rsidRPr="006810E4">
        <w:rPr>
          <w:rFonts w:ascii="PT Astra Serif" w:hAnsi="PT Astra Serif"/>
          <w:sz w:val="28"/>
          <w:szCs w:val="28"/>
        </w:rPr>
        <w:t>17</w:t>
      </w:r>
      <w:r w:rsidRPr="006810E4">
        <w:rPr>
          <w:rFonts w:ascii="PT Astra Serif" w:hAnsi="PT Astra Serif"/>
          <w:sz w:val="28"/>
          <w:szCs w:val="28"/>
        </w:rPr>
        <w:t>,</w:t>
      </w:r>
      <w:r w:rsidR="009A111E" w:rsidRPr="006810E4">
        <w:rPr>
          <w:rFonts w:ascii="PT Astra Serif" w:hAnsi="PT Astra Serif"/>
          <w:sz w:val="28"/>
          <w:szCs w:val="28"/>
        </w:rPr>
        <w:t>7</w:t>
      </w:r>
      <w:r w:rsidRPr="006810E4">
        <w:rPr>
          <w:rFonts w:ascii="PT Astra Serif" w:hAnsi="PT Astra Serif"/>
          <w:sz w:val="28"/>
          <w:szCs w:val="28"/>
        </w:rPr>
        <w:t xml:space="preserve"> тыс. руб.</w:t>
      </w:r>
    </w:p>
    <w:p w:rsidR="00321249" w:rsidRPr="006810E4" w:rsidRDefault="00321249" w:rsidP="001C2D95">
      <w:pPr>
        <w:ind w:firstLine="709"/>
        <w:jc w:val="both"/>
        <w:rPr>
          <w:rFonts w:ascii="PT Astra Serif" w:hAnsi="PT Astra Serif"/>
          <w:sz w:val="28"/>
          <w:szCs w:val="28"/>
          <w:highlight w:val="lightGray"/>
        </w:rPr>
      </w:pPr>
      <w:r w:rsidRPr="006810E4">
        <w:rPr>
          <w:rFonts w:ascii="PT Astra Serif" w:hAnsi="PT Astra Serif"/>
          <w:sz w:val="28"/>
          <w:szCs w:val="28"/>
        </w:rPr>
        <w:t>Планируемый план по доходам от иной приносящей доходы деятельности (родител</w:t>
      </w:r>
      <w:r w:rsidR="00BC76D5">
        <w:rPr>
          <w:rFonts w:ascii="PT Astra Serif" w:hAnsi="PT Astra Serif"/>
          <w:sz w:val="28"/>
          <w:szCs w:val="28"/>
        </w:rPr>
        <w:t>ьская плата) утвержден в сумме</w:t>
      </w:r>
      <w:r w:rsidRPr="006810E4">
        <w:rPr>
          <w:rFonts w:ascii="PT Astra Serif" w:hAnsi="PT Astra Serif"/>
          <w:sz w:val="28"/>
          <w:szCs w:val="28"/>
        </w:rPr>
        <w:t xml:space="preserve"> </w:t>
      </w:r>
      <w:r w:rsidR="007221D5" w:rsidRPr="006810E4">
        <w:rPr>
          <w:rFonts w:ascii="PT Astra Serif" w:hAnsi="PT Astra Serif"/>
          <w:sz w:val="28"/>
          <w:szCs w:val="28"/>
        </w:rPr>
        <w:t xml:space="preserve"> </w:t>
      </w:r>
      <w:r w:rsidR="00B05A06" w:rsidRPr="006810E4">
        <w:rPr>
          <w:rFonts w:ascii="PT Astra Serif" w:hAnsi="PT Astra Serif"/>
          <w:sz w:val="28"/>
          <w:szCs w:val="28"/>
        </w:rPr>
        <w:t>53</w:t>
      </w:r>
      <w:r w:rsidR="00863318" w:rsidRPr="006810E4">
        <w:rPr>
          <w:rFonts w:ascii="PT Astra Serif" w:hAnsi="PT Astra Serif"/>
          <w:sz w:val="28"/>
          <w:szCs w:val="28"/>
        </w:rPr>
        <w:t>5</w:t>
      </w:r>
      <w:r w:rsidR="00B05A06" w:rsidRPr="006810E4">
        <w:rPr>
          <w:rFonts w:ascii="PT Astra Serif" w:hAnsi="PT Astra Serif"/>
          <w:sz w:val="28"/>
          <w:szCs w:val="28"/>
        </w:rPr>
        <w:t>,</w:t>
      </w:r>
      <w:r w:rsidR="00CB3426" w:rsidRPr="006810E4">
        <w:rPr>
          <w:rFonts w:ascii="PT Astra Serif" w:hAnsi="PT Astra Serif"/>
          <w:sz w:val="28"/>
          <w:szCs w:val="28"/>
        </w:rPr>
        <w:t>0</w:t>
      </w:r>
      <w:r w:rsidR="009B2ED5" w:rsidRPr="006810E4">
        <w:rPr>
          <w:rFonts w:ascii="PT Astra Serif" w:hAnsi="PT Astra Serif"/>
          <w:sz w:val="28"/>
          <w:szCs w:val="28"/>
        </w:rPr>
        <w:t xml:space="preserve"> </w:t>
      </w:r>
      <w:r w:rsidRPr="006810E4">
        <w:rPr>
          <w:rFonts w:ascii="PT Astra Serif" w:hAnsi="PT Astra Serif"/>
          <w:sz w:val="28"/>
          <w:szCs w:val="28"/>
        </w:rPr>
        <w:t>тыс. руб.</w:t>
      </w:r>
      <w:r w:rsidR="009B2ED5" w:rsidRPr="006810E4">
        <w:rPr>
          <w:rFonts w:ascii="PT Astra Serif" w:hAnsi="PT Astra Serif"/>
          <w:sz w:val="28"/>
          <w:szCs w:val="28"/>
        </w:rPr>
        <w:t xml:space="preserve"> </w:t>
      </w:r>
      <w:r w:rsidR="00D03AE7" w:rsidRPr="006810E4">
        <w:rPr>
          <w:rFonts w:ascii="PT Astra Serif" w:hAnsi="PT Astra Serif"/>
          <w:sz w:val="28"/>
          <w:szCs w:val="28"/>
        </w:rPr>
        <w:t>Фактически д</w:t>
      </w:r>
      <w:r w:rsidRPr="006810E4">
        <w:rPr>
          <w:rFonts w:ascii="PT Astra Serif" w:hAnsi="PT Astra Serif"/>
          <w:sz w:val="28"/>
          <w:szCs w:val="28"/>
        </w:rPr>
        <w:t xml:space="preserve">оходы  от иной приносящей доходы деятельности </w:t>
      </w:r>
      <w:r w:rsidR="00D03AE7" w:rsidRPr="006810E4">
        <w:rPr>
          <w:rFonts w:ascii="PT Astra Serif" w:hAnsi="PT Astra Serif"/>
          <w:sz w:val="28"/>
          <w:szCs w:val="28"/>
        </w:rPr>
        <w:t xml:space="preserve"> за </w:t>
      </w:r>
      <w:r w:rsidR="000E0006" w:rsidRPr="006810E4">
        <w:rPr>
          <w:rFonts w:ascii="PT Astra Serif" w:hAnsi="PT Astra Serif"/>
          <w:sz w:val="28"/>
          <w:szCs w:val="28"/>
        </w:rPr>
        <w:t>2019 г</w:t>
      </w:r>
      <w:r w:rsidR="00D03AE7" w:rsidRPr="006810E4">
        <w:rPr>
          <w:rFonts w:ascii="PT Astra Serif" w:hAnsi="PT Astra Serif"/>
          <w:sz w:val="28"/>
          <w:szCs w:val="28"/>
        </w:rPr>
        <w:t xml:space="preserve">од </w:t>
      </w:r>
      <w:r w:rsidRPr="006810E4">
        <w:rPr>
          <w:rFonts w:ascii="PT Astra Serif" w:hAnsi="PT Astra Serif"/>
          <w:sz w:val="28"/>
          <w:szCs w:val="28"/>
        </w:rPr>
        <w:t xml:space="preserve">составили </w:t>
      </w:r>
      <w:r w:rsidR="00B05A06" w:rsidRPr="006810E4">
        <w:rPr>
          <w:rFonts w:ascii="PT Astra Serif" w:hAnsi="PT Astra Serif" w:cs="Segoe UI"/>
          <w:sz w:val="28"/>
          <w:szCs w:val="28"/>
        </w:rPr>
        <w:t>5</w:t>
      </w:r>
      <w:r w:rsidR="00863318" w:rsidRPr="006810E4">
        <w:rPr>
          <w:rFonts w:ascii="PT Astra Serif" w:hAnsi="PT Astra Serif" w:cs="Segoe UI"/>
          <w:sz w:val="28"/>
          <w:szCs w:val="28"/>
        </w:rPr>
        <w:t>2</w:t>
      </w:r>
      <w:r w:rsidR="00B05A06" w:rsidRPr="006810E4">
        <w:rPr>
          <w:rFonts w:ascii="PT Astra Serif" w:hAnsi="PT Astra Serif" w:cs="Segoe UI"/>
          <w:sz w:val="28"/>
          <w:szCs w:val="28"/>
        </w:rPr>
        <w:t>1</w:t>
      </w:r>
      <w:r w:rsidR="00863318" w:rsidRPr="006810E4">
        <w:rPr>
          <w:rFonts w:ascii="PT Astra Serif" w:hAnsi="PT Astra Serif" w:cs="Segoe UI"/>
          <w:sz w:val="28"/>
          <w:szCs w:val="28"/>
        </w:rPr>
        <w:t>,</w:t>
      </w:r>
      <w:r w:rsidR="00B05A06" w:rsidRPr="006810E4">
        <w:rPr>
          <w:rFonts w:ascii="PT Astra Serif" w:hAnsi="PT Astra Serif" w:cs="Segoe UI"/>
          <w:sz w:val="28"/>
          <w:szCs w:val="28"/>
        </w:rPr>
        <w:t>6</w:t>
      </w:r>
      <w:r w:rsidR="00863318" w:rsidRPr="006810E4">
        <w:rPr>
          <w:rFonts w:ascii="PT Astra Serif" w:hAnsi="PT Astra Serif" w:cs="Segoe UI"/>
          <w:sz w:val="28"/>
          <w:szCs w:val="28"/>
        </w:rPr>
        <w:t>9</w:t>
      </w:r>
      <w:r w:rsidR="009B2ED5" w:rsidRPr="006810E4">
        <w:rPr>
          <w:rFonts w:ascii="PT Astra Serif" w:hAnsi="PT Astra Serif"/>
          <w:sz w:val="28"/>
          <w:szCs w:val="28"/>
        </w:rPr>
        <w:t xml:space="preserve"> </w:t>
      </w:r>
      <w:r w:rsidRPr="006810E4">
        <w:rPr>
          <w:rFonts w:ascii="PT Astra Serif" w:hAnsi="PT Astra Serif"/>
          <w:sz w:val="28"/>
          <w:szCs w:val="28"/>
        </w:rPr>
        <w:t xml:space="preserve">тыс. руб. или  </w:t>
      </w:r>
      <w:r w:rsidR="00B05A06" w:rsidRPr="006810E4">
        <w:rPr>
          <w:rFonts w:ascii="PT Astra Serif" w:hAnsi="PT Astra Serif" w:cs="Segoe UI"/>
          <w:color w:val="000000"/>
          <w:sz w:val="28"/>
          <w:szCs w:val="28"/>
        </w:rPr>
        <w:t>97,</w:t>
      </w:r>
      <w:r w:rsidR="00DA1A80" w:rsidRPr="006810E4">
        <w:rPr>
          <w:rFonts w:ascii="PT Astra Serif" w:hAnsi="PT Astra Serif" w:cs="Segoe UI"/>
          <w:color w:val="000000"/>
          <w:sz w:val="28"/>
          <w:szCs w:val="28"/>
        </w:rPr>
        <w:t>4</w:t>
      </w:r>
      <w:r w:rsidRPr="006810E4">
        <w:rPr>
          <w:rFonts w:ascii="PT Astra Serif" w:hAnsi="PT Astra Serif"/>
          <w:sz w:val="28"/>
          <w:szCs w:val="28"/>
        </w:rPr>
        <w:t>% к планируемым доходам.</w:t>
      </w:r>
    </w:p>
    <w:p w:rsidR="001C2D95" w:rsidRPr="006810E4" w:rsidRDefault="009577F2" w:rsidP="00364C80">
      <w:pPr>
        <w:ind w:firstLine="709"/>
        <w:jc w:val="both"/>
        <w:rPr>
          <w:rFonts w:ascii="PT Astra Serif" w:hAnsi="PT Astra Serif"/>
          <w:sz w:val="28"/>
          <w:szCs w:val="28"/>
        </w:rPr>
      </w:pPr>
      <w:r w:rsidRPr="006810E4">
        <w:rPr>
          <w:rFonts w:ascii="PT Astra Serif" w:hAnsi="PT Astra Serif"/>
          <w:sz w:val="28"/>
          <w:szCs w:val="28"/>
        </w:rPr>
        <w:t>На 01.01.</w:t>
      </w:r>
      <w:r w:rsidR="000E0006" w:rsidRPr="006810E4">
        <w:rPr>
          <w:rFonts w:ascii="PT Astra Serif" w:hAnsi="PT Astra Serif"/>
          <w:sz w:val="28"/>
          <w:szCs w:val="28"/>
        </w:rPr>
        <w:t>2019 г</w:t>
      </w:r>
      <w:r w:rsidRPr="006810E4">
        <w:rPr>
          <w:rFonts w:ascii="PT Astra Serif" w:hAnsi="PT Astra Serif"/>
          <w:sz w:val="28"/>
          <w:szCs w:val="28"/>
        </w:rPr>
        <w:t>ода креди</w:t>
      </w:r>
      <w:r w:rsidR="00BC76D5">
        <w:rPr>
          <w:rFonts w:ascii="PT Astra Serif" w:hAnsi="PT Astra Serif"/>
          <w:sz w:val="28"/>
          <w:szCs w:val="28"/>
        </w:rPr>
        <w:t>торская задолженность составил</w:t>
      </w:r>
      <w:r w:rsidR="00C07AA6">
        <w:rPr>
          <w:rFonts w:ascii="PT Astra Serif" w:hAnsi="PT Astra Serif"/>
          <w:sz w:val="28"/>
          <w:szCs w:val="28"/>
        </w:rPr>
        <w:t>а</w:t>
      </w:r>
      <w:r w:rsidRPr="006810E4">
        <w:rPr>
          <w:rFonts w:ascii="PT Astra Serif" w:hAnsi="PT Astra Serif"/>
          <w:sz w:val="28"/>
          <w:szCs w:val="28"/>
        </w:rPr>
        <w:t xml:space="preserve"> </w:t>
      </w:r>
      <w:r w:rsidR="009A111E" w:rsidRPr="006810E4">
        <w:rPr>
          <w:rFonts w:ascii="PT Astra Serif" w:hAnsi="PT Astra Serif"/>
          <w:sz w:val="28"/>
          <w:szCs w:val="28"/>
        </w:rPr>
        <w:t>32,1</w:t>
      </w:r>
      <w:r w:rsidR="007F0B7E" w:rsidRPr="006810E4">
        <w:rPr>
          <w:rFonts w:ascii="PT Astra Serif" w:hAnsi="PT Astra Serif"/>
          <w:sz w:val="28"/>
          <w:szCs w:val="28"/>
        </w:rPr>
        <w:t xml:space="preserve"> </w:t>
      </w:r>
      <w:r w:rsidRPr="006810E4">
        <w:rPr>
          <w:rFonts w:ascii="PT Astra Serif" w:hAnsi="PT Astra Serif"/>
          <w:sz w:val="28"/>
          <w:szCs w:val="28"/>
        </w:rPr>
        <w:t>тыс. руб.</w:t>
      </w:r>
      <w:r w:rsidR="00714FAD" w:rsidRPr="006810E4">
        <w:rPr>
          <w:rFonts w:ascii="PT Astra Serif" w:hAnsi="PT Astra Serif"/>
          <w:sz w:val="28"/>
          <w:szCs w:val="28"/>
        </w:rPr>
        <w:t>, в том числе</w:t>
      </w:r>
      <w:r w:rsidR="00BB6644" w:rsidRPr="006810E4">
        <w:rPr>
          <w:rFonts w:ascii="PT Astra Serif" w:hAnsi="PT Astra Serif"/>
          <w:sz w:val="28"/>
          <w:szCs w:val="28"/>
        </w:rPr>
        <w:t xml:space="preserve"> </w:t>
      </w:r>
      <w:r w:rsidR="00714FAD" w:rsidRPr="006810E4">
        <w:rPr>
          <w:rFonts w:ascii="PT Astra Serif" w:hAnsi="PT Astra Serif"/>
          <w:sz w:val="28"/>
          <w:szCs w:val="28"/>
        </w:rPr>
        <w:t xml:space="preserve">бюджет </w:t>
      </w:r>
      <w:r w:rsidR="00984816" w:rsidRPr="006810E4">
        <w:rPr>
          <w:rFonts w:ascii="PT Astra Serif" w:hAnsi="PT Astra Serif"/>
          <w:sz w:val="28"/>
          <w:szCs w:val="28"/>
        </w:rPr>
        <w:t>18</w:t>
      </w:r>
      <w:r w:rsidR="00714FAD" w:rsidRPr="006810E4">
        <w:rPr>
          <w:rFonts w:ascii="PT Astra Serif" w:hAnsi="PT Astra Serif"/>
          <w:sz w:val="28"/>
          <w:szCs w:val="28"/>
        </w:rPr>
        <w:t>,</w:t>
      </w:r>
      <w:r w:rsidR="009A111E" w:rsidRPr="006810E4">
        <w:rPr>
          <w:rFonts w:ascii="PT Astra Serif" w:hAnsi="PT Astra Serif"/>
          <w:sz w:val="28"/>
          <w:szCs w:val="28"/>
        </w:rPr>
        <w:t>9</w:t>
      </w:r>
      <w:r w:rsidR="00714FAD" w:rsidRPr="006810E4">
        <w:rPr>
          <w:rFonts w:ascii="PT Astra Serif" w:hAnsi="PT Astra Serif"/>
          <w:sz w:val="28"/>
          <w:szCs w:val="28"/>
        </w:rPr>
        <w:t xml:space="preserve"> </w:t>
      </w:r>
      <w:proofErr w:type="spellStart"/>
      <w:r w:rsidR="00714FAD" w:rsidRPr="006810E4">
        <w:rPr>
          <w:rFonts w:ascii="PT Astra Serif" w:hAnsi="PT Astra Serif"/>
          <w:sz w:val="28"/>
          <w:szCs w:val="28"/>
        </w:rPr>
        <w:t>тыс</w:t>
      </w:r>
      <w:proofErr w:type="gramStart"/>
      <w:r w:rsidR="00714FAD" w:rsidRPr="006810E4">
        <w:rPr>
          <w:rFonts w:ascii="PT Astra Serif" w:hAnsi="PT Astra Serif"/>
          <w:sz w:val="28"/>
          <w:szCs w:val="28"/>
        </w:rPr>
        <w:t>.р</w:t>
      </w:r>
      <w:proofErr w:type="gramEnd"/>
      <w:r w:rsidR="00714FAD" w:rsidRPr="006810E4">
        <w:rPr>
          <w:rFonts w:ascii="PT Astra Serif" w:hAnsi="PT Astra Serif"/>
          <w:sz w:val="28"/>
          <w:szCs w:val="28"/>
        </w:rPr>
        <w:t>уб</w:t>
      </w:r>
      <w:proofErr w:type="spellEnd"/>
      <w:r w:rsidR="00714FAD" w:rsidRPr="006810E4">
        <w:rPr>
          <w:rFonts w:ascii="PT Astra Serif" w:hAnsi="PT Astra Serif"/>
          <w:sz w:val="28"/>
          <w:szCs w:val="28"/>
        </w:rPr>
        <w:t>. и  за счет внебюджетных средств</w:t>
      </w:r>
      <w:r w:rsidR="00C60664" w:rsidRPr="006810E4">
        <w:rPr>
          <w:rFonts w:ascii="PT Astra Serif" w:hAnsi="PT Astra Serif"/>
          <w:sz w:val="28"/>
          <w:szCs w:val="28"/>
        </w:rPr>
        <w:t xml:space="preserve"> - 13,</w:t>
      </w:r>
      <w:r w:rsidR="009A111E" w:rsidRPr="006810E4">
        <w:rPr>
          <w:rFonts w:ascii="PT Astra Serif" w:hAnsi="PT Astra Serif"/>
          <w:sz w:val="28"/>
          <w:szCs w:val="28"/>
        </w:rPr>
        <w:t>2</w:t>
      </w:r>
      <w:r w:rsidR="00C60664" w:rsidRPr="006810E4">
        <w:rPr>
          <w:rFonts w:ascii="PT Astra Serif" w:hAnsi="PT Astra Serif"/>
          <w:sz w:val="28"/>
          <w:szCs w:val="28"/>
        </w:rPr>
        <w:t xml:space="preserve"> </w:t>
      </w:r>
      <w:proofErr w:type="spellStart"/>
      <w:r w:rsidR="00C60664" w:rsidRPr="006810E4">
        <w:rPr>
          <w:rFonts w:ascii="PT Astra Serif" w:hAnsi="PT Astra Serif"/>
          <w:sz w:val="28"/>
          <w:szCs w:val="28"/>
        </w:rPr>
        <w:t>тыс.руб</w:t>
      </w:r>
      <w:proofErr w:type="spellEnd"/>
      <w:r w:rsidR="00C60664" w:rsidRPr="006810E4">
        <w:rPr>
          <w:rFonts w:ascii="PT Astra Serif" w:hAnsi="PT Astra Serif"/>
          <w:sz w:val="28"/>
          <w:szCs w:val="28"/>
        </w:rPr>
        <w:t>.</w:t>
      </w:r>
      <w:r w:rsidR="00714FAD" w:rsidRPr="006810E4">
        <w:rPr>
          <w:rFonts w:ascii="PT Astra Serif" w:hAnsi="PT Astra Serif"/>
          <w:sz w:val="28"/>
          <w:szCs w:val="28"/>
        </w:rPr>
        <w:t xml:space="preserve"> </w:t>
      </w:r>
      <w:r w:rsidRPr="006810E4">
        <w:rPr>
          <w:rFonts w:ascii="PT Astra Serif" w:hAnsi="PT Astra Serif"/>
          <w:sz w:val="28"/>
          <w:szCs w:val="28"/>
        </w:rPr>
        <w:t xml:space="preserve"> </w:t>
      </w:r>
      <w:r w:rsidR="001C2D95" w:rsidRPr="006810E4">
        <w:rPr>
          <w:rFonts w:ascii="PT Astra Serif" w:hAnsi="PT Astra Serif"/>
          <w:sz w:val="28"/>
          <w:szCs w:val="28"/>
        </w:rPr>
        <w:t>На 31.12.</w:t>
      </w:r>
      <w:r w:rsidR="000E0006" w:rsidRPr="006810E4">
        <w:rPr>
          <w:rFonts w:ascii="PT Astra Serif" w:hAnsi="PT Astra Serif"/>
          <w:sz w:val="28"/>
          <w:szCs w:val="28"/>
        </w:rPr>
        <w:t>20</w:t>
      </w:r>
      <w:r w:rsidR="00714FAD" w:rsidRPr="006810E4">
        <w:rPr>
          <w:rFonts w:ascii="PT Astra Serif" w:hAnsi="PT Astra Serif"/>
          <w:sz w:val="28"/>
          <w:szCs w:val="28"/>
        </w:rPr>
        <w:t>19</w:t>
      </w:r>
      <w:r w:rsidR="000E0006" w:rsidRPr="006810E4">
        <w:rPr>
          <w:rFonts w:ascii="PT Astra Serif" w:hAnsi="PT Astra Serif"/>
          <w:sz w:val="28"/>
          <w:szCs w:val="28"/>
        </w:rPr>
        <w:t>г</w:t>
      </w:r>
      <w:r w:rsidR="001C2D95" w:rsidRPr="006810E4">
        <w:rPr>
          <w:rFonts w:ascii="PT Astra Serif" w:hAnsi="PT Astra Serif"/>
          <w:sz w:val="28"/>
          <w:szCs w:val="28"/>
        </w:rPr>
        <w:t>ода кредиторская задолженность</w:t>
      </w:r>
      <w:r w:rsidRPr="006810E4">
        <w:rPr>
          <w:rFonts w:ascii="PT Astra Serif" w:hAnsi="PT Astra Serif"/>
          <w:sz w:val="28"/>
          <w:szCs w:val="28"/>
        </w:rPr>
        <w:t xml:space="preserve"> у</w:t>
      </w:r>
      <w:r w:rsidR="00714FAD" w:rsidRPr="006810E4">
        <w:rPr>
          <w:rFonts w:ascii="PT Astra Serif" w:hAnsi="PT Astra Serif"/>
          <w:sz w:val="28"/>
          <w:szCs w:val="28"/>
        </w:rPr>
        <w:t>м</w:t>
      </w:r>
      <w:r w:rsidRPr="006810E4">
        <w:rPr>
          <w:rFonts w:ascii="PT Astra Serif" w:hAnsi="PT Astra Serif"/>
          <w:sz w:val="28"/>
          <w:szCs w:val="28"/>
        </w:rPr>
        <w:t>е</w:t>
      </w:r>
      <w:r w:rsidR="00714FAD" w:rsidRPr="006810E4">
        <w:rPr>
          <w:rFonts w:ascii="PT Astra Serif" w:hAnsi="PT Astra Serif"/>
          <w:sz w:val="28"/>
          <w:szCs w:val="28"/>
        </w:rPr>
        <w:t>ньш</w:t>
      </w:r>
      <w:r w:rsidRPr="006810E4">
        <w:rPr>
          <w:rFonts w:ascii="PT Astra Serif" w:hAnsi="PT Astra Serif"/>
          <w:sz w:val="28"/>
          <w:szCs w:val="28"/>
        </w:rPr>
        <w:t xml:space="preserve">илась </w:t>
      </w:r>
      <w:r w:rsidR="0019277E" w:rsidRPr="006810E4">
        <w:rPr>
          <w:rFonts w:ascii="PT Astra Serif" w:hAnsi="PT Astra Serif"/>
          <w:sz w:val="28"/>
          <w:szCs w:val="28"/>
        </w:rPr>
        <w:t xml:space="preserve">и составила </w:t>
      </w:r>
      <w:r w:rsidRPr="006810E4">
        <w:rPr>
          <w:rFonts w:ascii="PT Astra Serif" w:hAnsi="PT Astra Serif"/>
          <w:sz w:val="28"/>
          <w:szCs w:val="28"/>
        </w:rPr>
        <w:t>1</w:t>
      </w:r>
      <w:r w:rsidR="00714FAD" w:rsidRPr="006810E4">
        <w:rPr>
          <w:rFonts w:ascii="PT Astra Serif" w:hAnsi="PT Astra Serif"/>
          <w:sz w:val="28"/>
          <w:szCs w:val="28"/>
        </w:rPr>
        <w:t>8</w:t>
      </w:r>
      <w:r w:rsidR="001C2D95" w:rsidRPr="006810E4">
        <w:rPr>
          <w:rFonts w:ascii="PT Astra Serif" w:hAnsi="PT Astra Serif"/>
          <w:sz w:val="28"/>
          <w:szCs w:val="28"/>
        </w:rPr>
        <w:t>,</w:t>
      </w:r>
      <w:r w:rsidR="00714FAD" w:rsidRPr="006810E4">
        <w:rPr>
          <w:rFonts w:ascii="PT Astra Serif" w:hAnsi="PT Astra Serif"/>
          <w:sz w:val="28"/>
          <w:szCs w:val="28"/>
        </w:rPr>
        <w:t>4</w:t>
      </w:r>
      <w:r w:rsidR="001C2D95" w:rsidRPr="006810E4">
        <w:rPr>
          <w:rFonts w:ascii="PT Astra Serif" w:hAnsi="PT Astra Serif"/>
          <w:sz w:val="28"/>
          <w:szCs w:val="28"/>
        </w:rPr>
        <w:t xml:space="preserve"> тыс. руб., в том числе: </w:t>
      </w:r>
      <w:r w:rsidR="002700FC" w:rsidRPr="006810E4">
        <w:rPr>
          <w:rFonts w:ascii="PT Astra Serif" w:hAnsi="PT Astra Serif"/>
          <w:sz w:val="28"/>
          <w:szCs w:val="28"/>
        </w:rPr>
        <w:t>«Коммунальные</w:t>
      </w:r>
      <w:r w:rsidR="001C2D95" w:rsidRPr="006810E4">
        <w:rPr>
          <w:rFonts w:ascii="PT Astra Serif" w:hAnsi="PT Astra Serif"/>
          <w:sz w:val="28"/>
          <w:szCs w:val="28"/>
        </w:rPr>
        <w:t xml:space="preserve"> услуг</w:t>
      </w:r>
      <w:r w:rsidR="002700FC" w:rsidRPr="006810E4">
        <w:rPr>
          <w:rFonts w:ascii="PT Astra Serif" w:hAnsi="PT Astra Serif"/>
          <w:sz w:val="28"/>
          <w:szCs w:val="28"/>
        </w:rPr>
        <w:t>и»</w:t>
      </w:r>
      <w:r w:rsidR="001C2D95" w:rsidRPr="006810E4">
        <w:rPr>
          <w:rFonts w:ascii="PT Astra Serif" w:hAnsi="PT Astra Serif"/>
          <w:sz w:val="28"/>
          <w:szCs w:val="28"/>
        </w:rPr>
        <w:t xml:space="preserve"> </w:t>
      </w:r>
      <w:r w:rsidR="00C933BF" w:rsidRPr="006810E4">
        <w:rPr>
          <w:rFonts w:ascii="PT Astra Serif" w:hAnsi="PT Astra Serif"/>
          <w:sz w:val="28"/>
          <w:szCs w:val="28"/>
        </w:rPr>
        <w:t xml:space="preserve">Екатеринбургское </w:t>
      </w:r>
      <w:r w:rsidR="0019277E" w:rsidRPr="006810E4">
        <w:rPr>
          <w:rFonts w:ascii="PT Astra Serif" w:hAnsi="PT Astra Serif"/>
          <w:sz w:val="28"/>
          <w:szCs w:val="28"/>
        </w:rPr>
        <w:t>МУП «</w:t>
      </w:r>
      <w:r w:rsidR="00C933BF" w:rsidRPr="006810E4">
        <w:rPr>
          <w:rFonts w:ascii="PT Astra Serif" w:hAnsi="PT Astra Serif"/>
          <w:sz w:val="28"/>
          <w:szCs w:val="28"/>
        </w:rPr>
        <w:t>Специализированная автобаза</w:t>
      </w:r>
      <w:r w:rsidR="0019277E" w:rsidRPr="006810E4">
        <w:rPr>
          <w:rFonts w:ascii="PT Astra Serif" w:hAnsi="PT Astra Serif"/>
          <w:sz w:val="28"/>
          <w:szCs w:val="28"/>
        </w:rPr>
        <w:t xml:space="preserve">»  </w:t>
      </w:r>
      <w:r w:rsidR="009C7BB2" w:rsidRPr="006810E4">
        <w:rPr>
          <w:rFonts w:ascii="PT Astra Serif" w:hAnsi="PT Astra Serif"/>
          <w:sz w:val="28"/>
          <w:szCs w:val="28"/>
        </w:rPr>
        <w:t>0,3 тыс. руб.</w:t>
      </w:r>
      <w:r w:rsidR="00310CD1" w:rsidRPr="006810E4">
        <w:rPr>
          <w:rFonts w:ascii="PT Astra Serif" w:hAnsi="PT Astra Serif"/>
          <w:sz w:val="28"/>
          <w:szCs w:val="28"/>
        </w:rPr>
        <w:t>;</w:t>
      </w:r>
      <w:r w:rsidR="001C2D95" w:rsidRPr="006810E4">
        <w:rPr>
          <w:rFonts w:ascii="PT Astra Serif" w:hAnsi="PT Astra Serif"/>
          <w:sz w:val="28"/>
          <w:szCs w:val="28"/>
        </w:rPr>
        <w:t xml:space="preserve"> </w:t>
      </w:r>
      <w:r w:rsidR="009C7BB2" w:rsidRPr="006810E4">
        <w:rPr>
          <w:rFonts w:ascii="PT Astra Serif" w:hAnsi="PT Astra Serif" w:cs="Arial"/>
          <w:sz w:val="28"/>
          <w:szCs w:val="28"/>
          <w:shd w:val="clear" w:color="auto" w:fill="FFFFFF"/>
        </w:rPr>
        <w:t xml:space="preserve">«Работы, услуги по содержанию имущества» </w:t>
      </w:r>
      <w:proofErr w:type="spellStart"/>
      <w:r w:rsidR="00DE6B67">
        <w:rPr>
          <w:rFonts w:ascii="PT Astra Serif" w:hAnsi="PT Astra Serif"/>
          <w:sz w:val="28"/>
          <w:szCs w:val="28"/>
        </w:rPr>
        <w:t>Ирбитский</w:t>
      </w:r>
      <w:proofErr w:type="spellEnd"/>
      <w:r w:rsidR="00DE6B67">
        <w:rPr>
          <w:rFonts w:ascii="PT Astra Serif" w:hAnsi="PT Astra Serif"/>
          <w:sz w:val="28"/>
          <w:szCs w:val="28"/>
        </w:rPr>
        <w:t xml:space="preserve"> филиал </w:t>
      </w:r>
      <w:proofErr w:type="spellStart"/>
      <w:r w:rsidR="00DE6B67">
        <w:rPr>
          <w:rFonts w:ascii="PT Astra Serif" w:hAnsi="PT Astra Serif"/>
          <w:sz w:val="28"/>
          <w:szCs w:val="28"/>
        </w:rPr>
        <w:t>ФБУ</w:t>
      </w:r>
      <w:proofErr w:type="gramStart"/>
      <w:r w:rsidR="009C7BB2" w:rsidRPr="006810E4">
        <w:rPr>
          <w:rFonts w:ascii="PT Astra Serif" w:hAnsi="PT Astra Serif"/>
          <w:sz w:val="28"/>
          <w:szCs w:val="28"/>
        </w:rPr>
        <w:t>«Ц</w:t>
      </w:r>
      <w:proofErr w:type="gramEnd"/>
      <w:r w:rsidR="009C7BB2" w:rsidRPr="006810E4">
        <w:rPr>
          <w:rFonts w:ascii="PT Astra Serif" w:hAnsi="PT Astra Serif"/>
          <w:sz w:val="28"/>
          <w:szCs w:val="28"/>
        </w:rPr>
        <w:t>ентр</w:t>
      </w:r>
      <w:proofErr w:type="spellEnd"/>
      <w:r w:rsidR="009C7BB2" w:rsidRPr="006810E4">
        <w:rPr>
          <w:rFonts w:ascii="PT Astra Serif" w:hAnsi="PT Astra Serif"/>
          <w:sz w:val="28"/>
          <w:szCs w:val="28"/>
        </w:rPr>
        <w:t xml:space="preserve"> гигиены и эпидемиологии по Свердловской области» </w:t>
      </w:r>
      <w:r w:rsidR="00DE6B67">
        <w:rPr>
          <w:rFonts w:ascii="PT Astra Serif" w:hAnsi="PT Astra Serif"/>
          <w:sz w:val="28"/>
          <w:szCs w:val="28"/>
        </w:rPr>
        <w:t xml:space="preserve">                  </w:t>
      </w:r>
      <w:r w:rsidR="009C7BB2" w:rsidRPr="006810E4">
        <w:rPr>
          <w:rFonts w:ascii="PT Astra Serif" w:hAnsi="PT Astra Serif"/>
          <w:sz w:val="28"/>
          <w:szCs w:val="28"/>
        </w:rPr>
        <w:t xml:space="preserve"> 1,0 тыс. руб., ООО «ОКО-Охрана»  </w:t>
      </w:r>
      <w:r w:rsidR="00C933BF" w:rsidRPr="006810E4">
        <w:rPr>
          <w:rFonts w:ascii="PT Astra Serif" w:hAnsi="PT Astra Serif"/>
          <w:sz w:val="28"/>
          <w:szCs w:val="28"/>
        </w:rPr>
        <w:t>4</w:t>
      </w:r>
      <w:r w:rsidR="009C7BB2" w:rsidRPr="006810E4">
        <w:rPr>
          <w:rFonts w:ascii="PT Astra Serif" w:hAnsi="PT Astra Serif"/>
          <w:sz w:val="28"/>
          <w:szCs w:val="28"/>
        </w:rPr>
        <w:t>,</w:t>
      </w:r>
      <w:r w:rsidR="00C933BF" w:rsidRPr="006810E4">
        <w:rPr>
          <w:rFonts w:ascii="PT Astra Serif" w:hAnsi="PT Astra Serif"/>
          <w:sz w:val="28"/>
          <w:szCs w:val="28"/>
        </w:rPr>
        <w:t>0</w:t>
      </w:r>
      <w:r w:rsidR="009C7BB2" w:rsidRPr="006810E4">
        <w:rPr>
          <w:rFonts w:ascii="PT Astra Serif" w:hAnsi="PT Astra Serif"/>
          <w:sz w:val="28"/>
          <w:szCs w:val="28"/>
        </w:rPr>
        <w:t xml:space="preserve"> тыс. руб., </w:t>
      </w:r>
      <w:r w:rsidR="00C933BF" w:rsidRPr="006810E4">
        <w:rPr>
          <w:rFonts w:ascii="PT Astra Serif" w:hAnsi="PT Astra Serif"/>
          <w:sz w:val="28"/>
          <w:szCs w:val="28"/>
        </w:rPr>
        <w:t xml:space="preserve">ИП </w:t>
      </w:r>
      <w:proofErr w:type="spellStart"/>
      <w:r w:rsidR="00C933BF" w:rsidRPr="006810E4">
        <w:rPr>
          <w:rFonts w:ascii="PT Astra Serif" w:hAnsi="PT Astra Serif"/>
          <w:sz w:val="28"/>
          <w:szCs w:val="28"/>
        </w:rPr>
        <w:t>Рытик</w:t>
      </w:r>
      <w:proofErr w:type="spellEnd"/>
      <w:r w:rsidR="00C933BF" w:rsidRPr="006810E4">
        <w:rPr>
          <w:rFonts w:ascii="PT Astra Serif" w:hAnsi="PT Astra Serif"/>
          <w:sz w:val="28"/>
          <w:szCs w:val="28"/>
        </w:rPr>
        <w:t xml:space="preserve"> В.П.  5,0 тыс. руб., ИРО ВДПО 3,4 тыс. руб.</w:t>
      </w:r>
      <w:r w:rsidR="00310CD1" w:rsidRPr="006810E4">
        <w:rPr>
          <w:rFonts w:ascii="PT Astra Serif" w:hAnsi="PT Astra Serif"/>
          <w:sz w:val="28"/>
          <w:szCs w:val="28"/>
        </w:rPr>
        <w:t xml:space="preserve">; «Прочие работы, услуги» </w:t>
      </w:r>
      <w:r w:rsidR="000F15FC" w:rsidRPr="006810E4">
        <w:rPr>
          <w:rFonts w:ascii="PT Astra Serif" w:hAnsi="PT Astra Serif"/>
          <w:sz w:val="28"/>
          <w:szCs w:val="28"/>
        </w:rPr>
        <w:t>ФГКУ «УВ</w:t>
      </w:r>
      <w:r w:rsidR="00310CD1" w:rsidRPr="006810E4">
        <w:rPr>
          <w:rFonts w:ascii="PT Astra Serif" w:hAnsi="PT Astra Serif"/>
          <w:sz w:val="28"/>
          <w:szCs w:val="28"/>
        </w:rPr>
        <w:t>О В</w:t>
      </w:r>
      <w:r w:rsidR="000F15FC" w:rsidRPr="006810E4">
        <w:rPr>
          <w:rFonts w:ascii="PT Astra Serif" w:hAnsi="PT Astra Serif"/>
          <w:sz w:val="28"/>
          <w:szCs w:val="28"/>
        </w:rPr>
        <w:t>НГ</w:t>
      </w:r>
      <w:r w:rsidR="00310CD1" w:rsidRPr="006810E4">
        <w:rPr>
          <w:rFonts w:ascii="PT Astra Serif" w:hAnsi="PT Astra Serif"/>
          <w:sz w:val="28"/>
          <w:szCs w:val="28"/>
        </w:rPr>
        <w:t xml:space="preserve"> России </w:t>
      </w:r>
      <w:r w:rsidR="000F15FC" w:rsidRPr="006810E4">
        <w:rPr>
          <w:rFonts w:ascii="PT Astra Serif" w:hAnsi="PT Astra Serif"/>
          <w:sz w:val="28"/>
          <w:szCs w:val="28"/>
        </w:rPr>
        <w:t>по Свердловской о</w:t>
      </w:r>
      <w:r w:rsidR="00310CD1" w:rsidRPr="006810E4">
        <w:rPr>
          <w:rFonts w:ascii="PT Astra Serif" w:hAnsi="PT Astra Serif"/>
          <w:sz w:val="28"/>
          <w:szCs w:val="28"/>
        </w:rPr>
        <w:t>б</w:t>
      </w:r>
      <w:r w:rsidR="000F15FC" w:rsidRPr="006810E4">
        <w:rPr>
          <w:rFonts w:ascii="PT Astra Serif" w:hAnsi="PT Astra Serif"/>
          <w:sz w:val="28"/>
          <w:szCs w:val="28"/>
        </w:rPr>
        <w:t>лас</w:t>
      </w:r>
      <w:r w:rsidR="00310CD1" w:rsidRPr="006810E4">
        <w:rPr>
          <w:rFonts w:ascii="PT Astra Serif" w:hAnsi="PT Astra Serif"/>
          <w:sz w:val="28"/>
          <w:szCs w:val="28"/>
        </w:rPr>
        <w:t>ти</w:t>
      </w:r>
      <w:r w:rsidR="000F15FC" w:rsidRPr="006810E4">
        <w:rPr>
          <w:rFonts w:ascii="PT Astra Serif" w:hAnsi="PT Astra Serif"/>
          <w:sz w:val="28"/>
          <w:szCs w:val="28"/>
        </w:rPr>
        <w:t xml:space="preserve"> </w:t>
      </w:r>
      <w:r w:rsidR="00310CD1" w:rsidRPr="006810E4">
        <w:rPr>
          <w:rFonts w:ascii="PT Astra Serif" w:hAnsi="PT Astra Serif"/>
          <w:sz w:val="28"/>
          <w:szCs w:val="28"/>
        </w:rPr>
        <w:t xml:space="preserve">2,2 </w:t>
      </w:r>
      <w:proofErr w:type="spellStart"/>
      <w:r w:rsidR="00310CD1" w:rsidRPr="006810E4">
        <w:rPr>
          <w:rFonts w:ascii="PT Astra Serif" w:hAnsi="PT Astra Serif"/>
          <w:sz w:val="28"/>
          <w:szCs w:val="28"/>
        </w:rPr>
        <w:t>тыс.руб</w:t>
      </w:r>
      <w:proofErr w:type="spellEnd"/>
      <w:r w:rsidR="00310CD1" w:rsidRPr="006810E4">
        <w:rPr>
          <w:rFonts w:ascii="PT Astra Serif" w:hAnsi="PT Astra Serif"/>
          <w:sz w:val="28"/>
          <w:szCs w:val="28"/>
        </w:rPr>
        <w:t xml:space="preserve">. </w:t>
      </w:r>
      <w:r w:rsidR="00B349E0" w:rsidRPr="006810E4">
        <w:rPr>
          <w:rFonts w:ascii="PT Astra Serif" w:hAnsi="PT Astra Serif"/>
          <w:sz w:val="28"/>
          <w:szCs w:val="28"/>
        </w:rPr>
        <w:t xml:space="preserve">За счет внебюджетных средств </w:t>
      </w:r>
      <w:r w:rsidR="00E04365" w:rsidRPr="006810E4">
        <w:rPr>
          <w:rFonts w:ascii="PT Astra Serif" w:hAnsi="PT Astra Serif"/>
          <w:sz w:val="28"/>
          <w:szCs w:val="28"/>
        </w:rPr>
        <w:t xml:space="preserve">на 31.12.2019года </w:t>
      </w:r>
      <w:r w:rsidR="00B349E0" w:rsidRPr="006810E4">
        <w:rPr>
          <w:rFonts w:ascii="PT Astra Serif" w:hAnsi="PT Astra Serif"/>
          <w:sz w:val="28"/>
          <w:szCs w:val="28"/>
        </w:rPr>
        <w:t>к</w:t>
      </w:r>
      <w:r w:rsidR="001E1EC3" w:rsidRPr="006810E4">
        <w:rPr>
          <w:rFonts w:ascii="PT Astra Serif" w:hAnsi="PT Astra Serif"/>
          <w:sz w:val="28"/>
          <w:szCs w:val="28"/>
        </w:rPr>
        <w:t>редиторская задолженность по</w:t>
      </w:r>
      <w:r w:rsidR="009C7BB2" w:rsidRPr="006810E4">
        <w:rPr>
          <w:rFonts w:ascii="PT Astra Serif" w:hAnsi="PT Astra Serif"/>
          <w:sz w:val="28"/>
          <w:szCs w:val="28"/>
        </w:rPr>
        <w:t xml:space="preserve"> продукт</w:t>
      </w:r>
      <w:r w:rsidR="001E1EC3" w:rsidRPr="006810E4">
        <w:rPr>
          <w:rFonts w:ascii="PT Astra Serif" w:hAnsi="PT Astra Serif"/>
          <w:sz w:val="28"/>
          <w:szCs w:val="28"/>
        </w:rPr>
        <w:t>ам</w:t>
      </w:r>
      <w:r w:rsidR="009C7BB2" w:rsidRPr="006810E4">
        <w:rPr>
          <w:rFonts w:ascii="PT Astra Serif" w:hAnsi="PT Astra Serif"/>
          <w:sz w:val="28"/>
          <w:szCs w:val="28"/>
        </w:rPr>
        <w:t xml:space="preserve"> питания</w:t>
      </w:r>
      <w:r w:rsidR="00E04365" w:rsidRPr="006810E4">
        <w:rPr>
          <w:rFonts w:ascii="PT Astra Serif" w:hAnsi="PT Astra Serif"/>
          <w:sz w:val="28"/>
          <w:szCs w:val="28"/>
        </w:rPr>
        <w:t xml:space="preserve"> составил</w:t>
      </w:r>
      <w:proofErr w:type="gramStart"/>
      <w:r w:rsidR="00E04365" w:rsidRPr="006810E4">
        <w:rPr>
          <w:rFonts w:ascii="PT Astra Serif" w:hAnsi="PT Astra Serif"/>
          <w:sz w:val="28"/>
          <w:szCs w:val="28"/>
        </w:rPr>
        <w:t>а</w:t>
      </w:r>
      <w:r w:rsidR="001E1EC3" w:rsidRPr="006810E4">
        <w:rPr>
          <w:rFonts w:ascii="PT Astra Serif" w:hAnsi="PT Astra Serif"/>
          <w:sz w:val="28"/>
          <w:szCs w:val="28"/>
        </w:rPr>
        <w:t xml:space="preserve"> </w:t>
      </w:r>
      <w:r w:rsidR="009C7BB2" w:rsidRPr="006810E4">
        <w:rPr>
          <w:rFonts w:ascii="PT Astra Serif" w:hAnsi="PT Astra Serif"/>
          <w:sz w:val="28"/>
          <w:szCs w:val="28"/>
        </w:rPr>
        <w:t>ООО</w:t>
      </w:r>
      <w:proofErr w:type="gramEnd"/>
      <w:r w:rsidR="009C7BB2" w:rsidRPr="006810E4">
        <w:rPr>
          <w:rFonts w:ascii="PT Astra Serif" w:hAnsi="PT Astra Serif"/>
          <w:sz w:val="28"/>
          <w:szCs w:val="28"/>
        </w:rPr>
        <w:t xml:space="preserve"> «</w:t>
      </w:r>
      <w:proofErr w:type="spellStart"/>
      <w:r w:rsidR="00C933BF" w:rsidRPr="006810E4">
        <w:rPr>
          <w:rFonts w:ascii="PT Astra Serif" w:hAnsi="PT Astra Serif"/>
          <w:sz w:val="28"/>
          <w:szCs w:val="28"/>
        </w:rPr>
        <w:t>Ирбитский</w:t>
      </w:r>
      <w:proofErr w:type="spellEnd"/>
      <w:r w:rsidR="00C933BF" w:rsidRPr="006810E4">
        <w:rPr>
          <w:rFonts w:ascii="PT Astra Serif" w:hAnsi="PT Astra Serif"/>
          <w:sz w:val="28"/>
          <w:szCs w:val="28"/>
        </w:rPr>
        <w:t xml:space="preserve"> х</w:t>
      </w:r>
      <w:r w:rsidR="009C7BB2" w:rsidRPr="006810E4">
        <w:rPr>
          <w:rFonts w:ascii="PT Astra Serif" w:hAnsi="PT Astra Serif"/>
          <w:sz w:val="28"/>
          <w:szCs w:val="28"/>
        </w:rPr>
        <w:t>л</w:t>
      </w:r>
      <w:r w:rsidR="00C933BF" w:rsidRPr="006810E4">
        <w:rPr>
          <w:rFonts w:ascii="PT Astra Serif" w:hAnsi="PT Astra Serif"/>
          <w:sz w:val="28"/>
          <w:szCs w:val="28"/>
        </w:rPr>
        <w:t>е</w:t>
      </w:r>
      <w:r w:rsidR="009C7BB2" w:rsidRPr="006810E4">
        <w:rPr>
          <w:rFonts w:ascii="PT Astra Serif" w:hAnsi="PT Astra Serif"/>
          <w:sz w:val="28"/>
          <w:szCs w:val="28"/>
        </w:rPr>
        <w:t>б</w:t>
      </w:r>
      <w:r w:rsidR="00C933BF" w:rsidRPr="006810E4">
        <w:rPr>
          <w:rFonts w:ascii="PT Astra Serif" w:hAnsi="PT Astra Serif"/>
          <w:sz w:val="28"/>
          <w:szCs w:val="28"/>
        </w:rPr>
        <w:t>оз</w:t>
      </w:r>
      <w:r w:rsidR="009C7BB2" w:rsidRPr="006810E4">
        <w:rPr>
          <w:rFonts w:ascii="PT Astra Serif" w:hAnsi="PT Astra Serif"/>
          <w:sz w:val="28"/>
          <w:szCs w:val="28"/>
        </w:rPr>
        <w:t>а</w:t>
      </w:r>
      <w:r w:rsidR="00C933BF" w:rsidRPr="006810E4">
        <w:rPr>
          <w:rFonts w:ascii="PT Astra Serif" w:hAnsi="PT Astra Serif"/>
          <w:sz w:val="28"/>
          <w:szCs w:val="28"/>
        </w:rPr>
        <w:t>вод</w:t>
      </w:r>
      <w:r w:rsidR="009C7BB2" w:rsidRPr="006810E4">
        <w:rPr>
          <w:rFonts w:ascii="PT Astra Serif" w:hAnsi="PT Astra Serif"/>
          <w:sz w:val="28"/>
          <w:szCs w:val="28"/>
        </w:rPr>
        <w:t>»  2,</w:t>
      </w:r>
      <w:r w:rsidR="00C933BF" w:rsidRPr="006810E4">
        <w:rPr>
          <w:rFonts w:ascii="PT Astra Serif" w:hAnsi="PT Astra Serif"/>
          <w:sz w:val="28"/>
          <w:szCs w:val="28"/>
        </w:rPr>
        <w:t>2</w:t>
      </w:r>
      <w:r w:rsidR="009C7BB2" w:rsidRPr="006810E4">
        <w:rPr>
          <w:rFonts w:ascii="PT Astra Serif" w:hAnsi="PT Astra Serif"/>
          <w:sz w:val="28"/>
          <w:szCs w:val="28"/>
        </w:rPr>
        <w:t xml:space="preserve"> тыс. руб.</w:t>
      </w:r>
      <w:r w:rsidR="00C933BF" w:rsidRPr="006810E4">
        <w:rPr>
          <w:rFonts w:ascii="PT Astra Serif" w:hAnsi="PT Astra Serif"/>
          <w:sz w:val="28"/>
          <w:szCs w:val="28"/>
        </w:rPr>
        <w:t xml:space="preserve"> </w:t>
      </w:r>
      <w:r w:rsidR="00364C80" w:rsidRPr="006810E4">
        <w:rPr>
          <w:rFonts w:ascii="PT Astra Serif" w:hAnsi="PT Astra Serif"/>
          <w:sz w:val="28"/>
          <w:szCs w:val="28"/>
        </w:rPr>
        <w:t xml:space="preserve">Кредиторская задолженность по доходам составила </w:t>
      </w:r>
      <w:r w:rsidR="00DE6B67">
        <w:rPr>
          <w:rFonts w:ascii="PT Astra Serif" w:hAnsi="PT Astra Serif"/>
          <w:sz w:val="28"/>
          <w:szCs w:val="28"/>
        </w:rPr>
        <w:t xml:space="preserve">          </w:t>
      </w:r>
      <w:r w:rsidR="00714FAD" w:rsidRPr="006810E4">
        <w:rPr>
          <w:rFonts w:ascii="PT Astra Serif" w:hAnsi="PT Astra Serif"/>
          <w:sz w:val="28"/>
          <w:szCs w:val="28"/>
        </w:rPr>
        <w:t>1</w:t>
      </w:r>
      <w:r w:rsidR="00364C80" w:rsidRPr="006810E4">
        <w:rPr>
          <w:rFonts w:ascii="PT Astra Serif" w:hAnsi="PT Astra Serif"/>
          <w:sz w:val="28"/>
          <w:szCs w:val="28"/>
        </w:rPr>
        <w:t>6,</w:t>
      </w:r>
      <w:r w:rsidR="00714FAD" w:rsidRPr="006810E4">
        <w:rPr>
          <w:rFonts w:ascii="PT Astra Serif" w:hAnsi="PT Astra Serif"/>
          <w:sz w:val="28"/>
          <w:szCs w:val="28"/>
        </w:rPr>
        <w:t>2</w:t>
      </w:r>
      <w:r w:rsidR="00364C80" w:rsidRPr="006810E4">
        <w:rPr>
          <w:rFonts w:ascii="PT Astra Serif" w:hAnsi="PT Astra Serif"/>
          <w:sz w:val="28"/>
          <w:szCs w:val="28"/>
        </w:rPr>
        <w:t xml:space="preserve"> тыс. руб.</w:t>
      </w:r>
    </w:p>
    <w:p w:rsidR="00240855" w:rsidRPr="006810E4" w:rsidRDefault="00F61B05" w:rsidP="00D03AE7">
      <w:pPr>
        <w:ind w:firstLine="708"/>
        <w:jc w:val="both"/>
        <w:rPr>
          <w:rFonts w:ascii="PT Astra Serif" w:hAnsi="PT Astra Serif"/>
          <w:sz w:val="28"/>
          <w:szCs w:val="28"/>
        </w:rPr>
      </w:pPr>
      <w:proofErr w:type="gramStart"/>
      <w:r w:rsidRPr="006810E4">
        <w:rPr>
          <w:rFonts w:ascii="PT Astra Serif" w:hAnsi="PT Astra Serif"/>
          <w:sz w:val="28"/>
          <w:szCs w:val="28"/>
        </w:rPr>
        <w:t xml:space="preserve">Согласно </w:t>
      </w:r>
      <w:r w:rsidR="006B66A2" w:rsidRPr="006810E4">
        <w:rPr>
          <w:rFonts w:ascii="PT Astra Serif" w:hAnsi="PT Astra Serif"/>
          <w:sz w:val="28"/>
          <w:szCs w:val="28"/>
        </w:rPr>
        <w:t>Отчету об исполнении муниципального задания</w:t>
      </w:r>
      <w:r w:rsidR="00B6173C" w:rsidRPr="006810E4">
        <w:rPr>
          <w:rFonts w:ascii="PT Astra Serif" w:hAnsi="PT Astra Serif"/>
          <w:sz w:val="28"/>
          <w:szCs w:val="28"/>
        </w:rPr>
        <w:t xml:space="preserve"> за </w:t>
      </w:r>
      <w:r w:rsidR="000E0006" w:rsidRPr="006810E4">
        <w:rPr>
          <w:rFonts w:ascii="PT Astra Serif" w:hAnsi="PT Astra Serif"/>
          <w:sz w:val="28"/>
          <w:szCs w:val="28"/>
        </w:rPr>
        <w:t>2019 г</w:t>
      </w:r>
      <w:r w:rsidR="00B6173C" w:rsidRPr="006810E4">
        <w:rPr>
          <w:rFonts w:ascii="PT Astra Serif" w:hAnsi="PT Astra Serif"/>
          <w:sz w:val="28"/>
          <w:szCs w:val="28"/>
        </w:rPr>
        <w:t xml:space="preserve">од от </w:t>
      </w:r>
      <w:r w:rsidR="005812D8" w:rsidRPr="006810E4">
        <w:rPr>
          <w:rFonts w:ascii="PT Astra Serif" w:hAnsi="PT Astra Serif"/>
          <w:sz w:val="28"/>
          <w:szCs w:val="28"/>
        </w:rPr>
        <w:t>15</w:t>
      </w:r>
      <w:r w:rsidR="00B6173C" w:rsidRPr="006810E4">
        <w:rPr>
          <w:rFonts w:ascii="PT Astra Serif" w:hAnsi="PT Astra Serif"/>
          <w:sz w:val="28"/>
          <w:szCs w:val="28"/>
        </w:rPr>
        <w:t>.0</w:t>
      </w:r>
      <w:r w:rsidR="00852691" w:rsidRPr="006810E4">
        <w:rPr>
          <w:rFonts w:ascii="PT Astra Serif" w:hAnsi="PT Astra Serif"/>
          <w:sz w:val="28"/>
          <w:szCs w:val="28"/>
        </w:rPr>
        <w:t>2</w:t>
      </w:r>
      <w:r w:rsidR="00B6173C" w:rsidRPr="006810E4">
        <w:rPr>
          <w:rFonts w:ascii="PT Astra Serif" w:hAnsi="PT Astra Serif"/>
          <w:sz w:val="28"/>
          <w:szCs w:val="28"/>
        </w:rPr>
        <w:t>.</w:t>
      </w:r>
      <w:r w:rsidR="000E0006" w:rsidRPr="006810E4">
        <w:rPr>
          <w:rFonts w:ascii="PT Astra Serif" w:hAnsi="PT Astra Serif"/>
          <w:sz w:val="28"/>
          <w:szCs w:val="28"/>
        </w:rPr>
        <w:t>2020г</w:t>
      </w:r>
      <w:r w:rsidR="00B6173C" w:rsidRPr="006810E4">
        <w:rPr>
          <w:rFonts w:ascii="PT Astra Serif" w:hAnsi="PT Astra Serif"/>
          <w:sz w:val="28"/>
          <w:szCs w:val="28"/>
        </w:rPr>
        <w:t>. плановый показатель</w:t>
      </w:r>
      <w:r w:rsidR="005812D8" w:rsidRPr="006810E4">
        <w:rPr>
          <w:rFonts w:ascii="PT Astra Serif" w:hAnsi="PT Astra Serif"/>
          <w:sz w:val="28"/>
          <w:szCs w:val="28"/>
        </w:rPr>
        <w:t xml:space="preserve"> по категории дети от года до трёх лет</w:t>
      </w:r>
      <w:r w:rsidR="00B6173C" w:rsidRPr="006810E4">
        <w:rPr>
          <w:rFonts w:ascii="PT Astra Serif" w:hAnsi="PT Astra Serif"/>
          <w:sz w:val="28"/>
          <w:szCs w:val="28"/>
        </w:rPr>
        <w:t xml:space="preserve"> </w:t>
      </w:r>
      <w:r w:rsidR="005812D8" w:rsidRPr="006810E4">
        <w:rPr>
          <w:rFonts w:ascii="PT Astra Serif" w:hAnsi="PT Astra Serif"/>
          <w:sz w:val="28"/>
          <w:szCs w:val="28"/>
        </w:rPr>
        <w:t>вы</w:t>
      </w:r>
      <w:r w:rsidR="00B6173C" w:rsidRPr="006810E4">
        <w:rPr>
          <w:rFonts w:ascii="PT Astra Serif" w:hAnsi="PT Astra Serif"/>
          <w:sz w:val="28"/>
          <w:szCs w:val="28"/>
        </w:rPr>
        <w:t>полнен</w:t>
      </w:r>
      <w:r w:rsidR="00C956C6" w:rsidRPr="006810E4">
        <w:rPr>
          <w:rFonts w:ascii="PT Astra Serif" w:hAnsi="PT Astra Serif"/>
          <w:sz w:val="28"/>
          <w:szCs w:val="28"/>
        </w:rPr>
        <w:t xml:space="preserve"> </w:t>
      </w:r>
      <w:r w:rsidR="00DE6B67">
        <w:rPr>
          <w:rFonts w:ascii="PT Astra Serif" w:hAnsi="PT Astra Serif"/>
          <w:sz w:val="28"/>
          <w:szCs w:val="28"/>
        </w:rPr>
        <w:t>на 109%</w:t>
      </w:r>
      <w:r w:rsidR="005812D8" w:rsidRPr="006810E4">
        <w:rPr>
          <w:rFonts w:ascii="PT Astra Serif" w:hAnsi="PT Astra Serif"/>
          <w:sz w:val="28"/>
          <w:szCs w:val="28"/>
        </w:rPr>
        <w:t>, по категории дети от трёх до восьми лет выполнен в количестве 26 человек или на 90</w:t>
      </w:r>
      <w:r w:rsidR="002E5704" w:rsidRPr="006810E4">
        <w:rPr>
          <w:rFonts w:ascii="PT Astra Serif" w:hAnsi="PT Astra Serif"/>
          <w:sz w:val="28"/>
          <w:szCs w:val="28"/>
        </w:rPr>
        <w:t>%</w:t>
      </w:r>
      <w:r w:rsidR="00DE6B67">
        <w:rPr>
          <w:rFonts w:ascii="PT Astra Serif" w:hAnsi="PT Astra Serif"/>
          <w:sz w:val="28"/>
          <w:szCs w:val="28"/>
        </w:rPr>
        <w:t>.</w:t>
      </w:r>
      <w:r w:rsidR="00B6173C" w:rsidRPr="006810E4">
        <w:rPr>
          <w:rFonts w:ascii="PT Astra Serif" w:hAnsi="PT Astra Serif"/>
          <w:sz w:val="28"/>
          <w:szCs w:val="28"/>
        </w:rPr>
        <w:t xml:space="preserve"> </w:t>
      </w:r>
      <w:r w:rsidRPr="006810E4">
        <w:rPr>
          <w:rFonts w:ascii="PT Astra Serif" w:hAnsi="PT Astra Serif"/>
          <w:sz w:val="28"/>
          <w:szCs w:val="28"/>
        </w:rPr>
        <w:t xml:space="preserve">Невыполнение </w:t>
      </w:r>
      <w:r w:rsidR="006B66A2" w:rsidRPr="006810E4">
        <w:rPr>
          <w:rFonts w:ascii="PT Astra Serif" w:hAnsi="PT Astra Serif"/>
          <w:sz w:val="28"/>
          <w:szCs w:val="28"/>
        </w:rPr>
        <w:t>план</w:t>
      </w:r>
      <w:r w:rsidR="00B6173C" w:rsidRPr="006810E4">
        <w:rPr>
          <w:rFonts w:ascii="PT Astra Serif" w:hAnsi="PT Astra Serif"/>
          <w:sz w:val="28"/>
          <w:szCs w:val="28"/>
        </w:rPr>
        <w:t>овых п</w:t>
      </w:r>
      <w:r w:rsidR="002E5704" w:rsidRPr="006810E4">
        <w:rPr>
          <w:rFonts w:ascii="PT Astra Serif" w:hAnsi="PT Astra Serif"/>
          <w:sz w:val="28"/>
          <w:szCs w:val="28"/>
        </w:rPr>
        <w:t>оказателей муниципальной услуги</w:t>
      </w:r>
      <w:r w:rsidRPr="006810E4">
        <w:rPr>
          <w:rFonts w:ascii="PT Astra Serif" w:hAnsi="PT Astra Serif"/>
          <w:sz w:val="28"/>
          <w:szCs w:val="28"/>
        </w:rPr>
        <w:t xml:space="preserve"> составило</w:t>
      </w:r>
      <w:r w:rsidR="006B66A2" w:rsidRPr="006810E4">
        <w:rPr>
          <w:rFonts w:ascii="PT Astra Serif" w:hAnsi="PT Astra Serif"/>
          <w:sz w:val="28"/>
          <w:szCs w:val="28"/>
        </w:rPr>
        <w:t xml:space="preserve"> </w:t>
      </w:r>
      <w:r w:rsidR="005812D8" w:rsidRPr="006810E4">
        <w:rPr>
          <w:rFonts w:ascii="PT Astra Serif" w:hAnsi="PT Astra Serif"/>
          <w:sz w:val="28"/>
          <w:szCs w:val="28"/>
        </w:rPr>
        <w:t>10</w:t>
      </w:r>
      <w:r w:rsidR="00DE6B67">
        <w:rPr>
          <w:rFonts w:ascii="PT Astra Serif" w:hAnsi="PT Astra Serif"/>
          <w:sz w:val="28"/>
          <w:szCs w:val="28"/>
        </w:rPr>
        <w:t>%, причина выбытие детей.</w:t>
      </w:r>
      <w:r w:rsidR="006B66A2" w:rsidRPr="006810E4">
        <w:rPr>
          <w:rFonts w:ascii="PT Astra Serif" w:hAnsi="PT Astra Serif"/>
          <w:sz w:val="28"/>
          <w:szCs w:val="28"/>
        </w:rPr>
        <w:t xml:space="preserve"> </w:t>
      </w:r>
      <w:proofErr w:type="gramEnd"/>
    </w:p>
    <w:p w:rsidR="00C4776B" w:rsidRPr="006810E4" w:rsidRDefault="00C4776B" w:rsidP="00B3081A">
      <w:pPr>
        <w:ind w:firstLine="708"/>
        <w:jc w:val="both"/>
        <w:rPr>
          <w:rFonts w:ascii="PT Astra Serif" w:hAnsi="PT Astra Serif"/>
          <w:sz w:val="16"/>
          <w:szCs w:val="16"/>
        </w:rPr>
      </w:pPr>
    </w:p>
    <w:p w:rsidR="00B3081A" w:rsidRPr="006810E4" w:rsidRDefault="00B3081A" w:rsidP="00B3081A">
      <w:pPr>
        <w:ind w:firstLine="708"/>
        <w:jc w:val="both"/>
        <w:rPr>
          <w:rFonts w:ascii="PT Astra Serif" w:hAnsi="PT Astra Serif"/>
          <w:sz w:val="28"/>
          <w:szCs w:val="28"/>
        </w:rPr>
      </w:pPr>
      <w:r w:rsidRPr="006810E4">
        <w:rPr>
          <w:rFonts w:ascii="PT Astra Serif" w:hAnsi="PT Astra Serif"/>
          <w:sz w:val="28"/>
          <w:szCs w:val="28"/>
        </w:rPr>
        <w:t xml:space="preserve">На </w:t>
      </w:r>
      <w:r w:rsidR="000E0006" w:rsidRPr="006810E4">
        <w:rPr>
          <w:rFonts w:ascii="PT Astra Serif" w:hAnsi="PT Astra Serif"/>
          <w:sz w:val="28"/>
          <w:szCs w:val="28"/>
        </w:rPr>
        <w:t>2020г</w:t>
      </w:r>
      <w:r w:rsidR="00DE6B67">
        <w:rPr>
          <w:rFonts w:ascii="PT Astra Serif" w:hAnsi="PT Astra Serif"/>
          <w:sz w:val="28"/>
          <w:szCs w:val="28"/>
        </w:rPr>
        <w:t>од учреждению У</w:t>
      </w:r>
      <w:r w:rsidRPr="006810E4">
        <w:rPr>
          <w:rFonts w:ascii="PT Astra Serif" w:hAnsi="PT Astra Serif"/>
          <w:sz w:val="28"/>
          <w:szCs w:val="28"/>
        </w:rPr>
        <w:t xml:space="preserve">правлением образования </w:t>
      </w:r>
      <w:proofErr w:type="spellStart"/>
      <w:r w:rsidRPr="006810E4">
        <w:rPr>
          <w:rFonts w:ascii="PT Astra Serif" w:hAnsi="PT Astra Serif"/>
          <w:sz w:val="28"/>
          <w:szCs w:val="28"/>
        </w:rPr>
        <w:t>Ирбитского</w:t>
      </w:r>
      <w:proofErr w:type="spellEnd"/>
      <w:r w:rsidRPr="006810E4">
        <w:rPr>
          <w:rFonts w:ascii="PT Astra Serif" w:hAnsi="PT Astra Serif"/>
          <w:sz w:val="28"/>
          <w:szCs w:val="28"/>
        </w:rPr>
        <w:t xml:space="preserve"> МО</w:t>
      </w:r>
      <w:r w:rsidR="00DE6B67">
        <w:rPr>
          <w:rFonts w:ascii="PT Astra Serif" w:hAnsi="PT Astra Serif"/>
          <w:sz w:val="28"/>
          <w:szCs w:val="28"/>
        </w:rPr>
        <w:t xml:space="preserve"> утверждено </w:t>
      </w:r>
      <w:r w:rsidRPr="006810E4">
        <w:rPr>
          <w:rFonts w:ascii="PT Astra Serif" w:hAnsi="PT Astra Serif"/>
          <w:sz w:val="28"/>
          <w:szCs w:val="28"/>
        </w:rPr>
        <w:t xml:space="preserve"> муниципальное задание на оказание муниципальных услуг:</w:t>
      </w:r>
    </w:p>
    <w:p w:rsidR="008F7FF7" w:rsidRPr="006810E4" w:rsidRDefault="008F7FF7" w:rsidP="008F7FF7">
      <w:pPr>
        <w:pStyle w:val="a3"/>
        <w:numPr>
          <w:ilvl w:val="0"/>
          <w:numId w:val="3"/>
        </w:numPr>
        <w:tabs>
          <w:tab w:val="left" w:pos="1134"/>
        </w:tabs>
        <w:spacing w:after="0" w:line="240" w:lineRule="auto"/>
        <w:ind w:left="0" w:firstLine="709"/>
        <w:jc w:val="both"/>
        <w:rPr>
          <w:rFonts w:ascii="PT Astra Serif" w:hAnsi="PT Astra Serif"/>
          <w:sz w:val="28"/>
          <w:szCs w:val="28"/>
        </w:rPr>
      </w:pPr>
      <w:r w:rsidRPr="006810E4">
        <w:rPr>
          <w:rFonts w:ascii="PT Astra Serif" w:hAnsi="PT Astra Serif"/>
          <w:sz w:val="28"/>
          <w:szCs w:val="28"/>
        </w:rPr>
        <w:t xml:space="preserve">«Реализация основных общеобразовательных программ дошкольного образования» дети от года до трёх лет 11 человек, дети </w:t>
      </w:r>
      <w:r w:rsidR="00BC526B" w:rsidRPr="006810E4">
        <w:rPr>
          <w:rFonts w:ascii="PT Astra Serif" w:hAnsi="PT Astra Serif"/>
          <w:sz w:val="28"/>
          <w:szCs w:val="28"/>
        </w:rPr>
        <w:t>от трёх до восьми лет          23</w:t>
      </w:r>
      <w:r w:rsidRPr="006810E4">
        <w:rPr>
          <w:rFonts w:ascii="PT Astra Serif" w:hAnsi="PT Astra Serif"/>
          <w:sz w:val="28"/>
          <w:szCs w:val="28"/>
        </w:rPr>
        <w:t xml:space="preserve"> человек;</w:t>
      </w:r>
    </w:p>
    <w:p w:rsidR="008F7FF7" w:rsidRPr="006810E4" w:rsidRDefault="008F7FF7" w:rsidP="008F7FF7">
      <w:pPr>
        <w:pStyle w:val="a3"/>
        <w:numPr>
          <w:ilvl w:val="0"/>
          <w:numId w:val="3"/>
        </w:numPr>
        <w:tabs>
          <w:tab w:val="left" w:pos="1134"/>
        </w:tabs>
        <w:spacing w:after="0" w:line="240" w:lineRule="auto"/>
        <w:ind w:left="0" w:firstLine="709"/>
        <w:jc w:val="both"/>
        <w:rPr>
          <w:rFonts w:ascii="PT Astra Serif" w:hAnsi="PT Astra Serif"/>
          <w:sz w:val="28"/>
          <w:szCs w:val="28"/>
        </w:rPr>
      </w:pPr>
      <w:r w:rsidRPr="006810E4">
        <w:rPr>
          <w:rFonts w:ascii="PT Astra Serif" w:hAnsi="PT Astra Serif"/>
          <w:sz w:val="28"/>
          <w:szCs w:val="28"/>
        </w:rPr>
        <w:lastRenderedPageBreak/>
        <w:t xml:space="preserve"> «Присмотр и уход» </w:t>
      </w:r>
      <w:r w:rsidR="00137CB2" w:rsidRPr="006810E4">
        <w:rPr>
          <w:rFonts w:ascii="PT Astra Serif" w:hAnsi="PT Astra Serif"/>
          <w:sz w:val="28"/>
          <w:szCs w:val="28"/>
        </w:rPr>
        <w:t>дети от года до трёх лет 11 человек, дети от трёх до восьми лет 23 человек</w:t>
      </w:r>
      <w:r w:rsidRPr="006810E4">
        <w:rPr>
          <w:rFonts w:ascii="PT Astra Serif" w:hAnsi="PT Astra Serif"/>
          <w:sz w:val="28"/>
          <w:szCs w:val="28"/>
        </w:rPr>
        <w:t>.</w:t>
      </w:r>
    </w:p>
    <w:p w:rsidR="00B3081A" w:rsidRPr="006810E4" w:rsidRDefault="00B3081A" w:rsidP="00B3081A">
      <w:pPr>
        <w:jc w:val="both"/>
        <w:rPr>
          <w:rFonts w:ascii="PT Astra Serif" w:hAnsi="PT Astra Serif"/>
          <w:sz w:val="28"/>
          <w:szCs w:val="28"/>
          <w:highlight w:val="lightGray"/>
        </w:rPr>
      </w:pPr>
      <w:r w:rsidRPr="006810E4">
        <w:rPr>
          <w:rFonts w:ascii="PT Astra Serif" w:hAnsi="PT Astra Serif"/>
          <w:sz w:val="28"/>
          <w:szCs w:val="28"/>
        </w:rPr>
        <w:t xml:space="preserve">На выполнение муниципального задания учреждению </w:t>
      </w:r>
      <w:r w:rsidR="00DE6B67">
        <w:rPr>
          <w:rFonts w:ascii="PT Astra Serif" w:hAnsi="PT Astra Serif"/>
          <w:sz w:val="28"/>
          <w:szCs w:val="28"/>
        </w:rPr>
        <w:t>выделена</w:t>
      </w:r>
      <w:r w:rsidRPr="006810E4">
        <w:rPr>
          <w:rFonts w:ascii="PT Astra Serif" w:hAnsi="PT Astra Serif"/>
          <w:sz w:val="28"/>
          <w:szCs w:val="28"/>
        </w:rPr>
        <w:t xml:space="preserve"> субсиди</w:t>
      </w:r>
      <w:r w:rsidR="00F61B05" w:rsidRPr="006810E4">
        <w:rPr>
          <w:rFonts w:ascii="PT Astra Serif" w:hAnsi="PT Astra Serif"/>
          <w:sz w:val="28"/>
          <w:szCs w:val="28"/>
        </w:rPr>
        <w:t>я  соглашением</w:t>
      </w:r>
      <w:r w:rsidRPr="006810E4">
        <w:rPr>
          <w:rFonts w:ascii="PT Astra Serif" w:hAnsi="PT Astra Serif"/>
          <w:sz w:val="28"/>
          <w:szCs w:val="28"/>
        </w:rPr>
        <w:t xml:space="preserve"> от </w:t>
      </w:r>
      <w:r w:rsidR="008930AB" w:rsidRPr="006810E4">
        <w:rPr>
          <w:rFonts w:ascii="PT Astra Serif" w:hAnsi="PT Astra Serif"/>
          <w:sz w:val="28"/>
          <w:szCs w:val="28"/>
        </w:rPr>
        <w:t>30.12.2019</w:t>
      </w:r>
      <w:r w:rsidR="000E0006" w:rsidRPr="006810E4">
        <w:rPr>
          <w:rFonts w:ascii="PT Astra Serif" w:hAnsi="PT Astra Serif"/>
          <w:sz w:val="28"/>
          <w:szCs w:val="28"/>
        </w:rPr>
        <w:t>г</w:t>
      </w:r>
      <w:r w:rsidR="00A4102E" w:rsidRPr="006810E4">
        <w:rPr>
          <w:rFonts w:ascii="PT Astra Serif" w:hAnsi="PT Astra Serif"/>
          <w:sz w:val="28"/>
          <w:szCs w:val="28"/>
        </w:rPr>
        <w:t>ода</w:t>
      </w:r>
      <w:r w:rsidR="00F61B05" w:rsidRPr="006810E4">
        <w:rPr>
          <w:rFonts w:ascii="PT Astra Serif" w:hAnsi="PT Astra Serif"/>
          <w:sz w:val="28"/>
          <w:szCs w:val="28"/>
        </w:rPr>
        <w:t xml:space="preserve"> № </w:t>
      </w:r>
      <w:r w:rsidR="00EF0528" w:rsidRPr="006810E4">
        <w:rPr>
          <w:rFonts w:ascii="PT Astra Serif" w:hAnsi="PT Astra Serif"/>
          <w:sz w:val="28"/>
          <w:szCs w:val="28"/>
        </w:rPr>
        <w:t>1</w:t>
      </w:r>
      <w:r w:rsidR="008930AB" w:rsidRPr="006810E4">
        <w:rPr>
          <w:rFonts w:ascii="PT Astra Serif" w:hAnsi="PT Astra Serif"/>
          <w:sz w:val="28"/>
          <w:szCs w:val="28"/>
        </w:rPr>
        <w:t>3</w:t>
      </w:r>
      <w:r w:rsidR="00A4102E" w:rsidRPr="006810E4">
        <w:rPr>
          <w:rFonts w:ascii="PT Astra Serif" w:hAnsi="PT Astra Serif"/>
          <w:sz w:val="28"/>
          <w:szCs w:val="28"/>
        </w:rPr>
        <w:t xml:space="preserve"> в </w:t>
      </w:r>
      <w:r w:rsidR="00DE6B67">
        <w:rPr>
          <w:rFonts w:ascii="PT Astra Serif" w:hAnsi="PT Astra Serif"/>
          <w:sz w:val="28"/>
          <w:szCs w:val="28"/>
        </w:rPr>
        <w:t xml:space="preserve">сумме </w:t>
      </w:r>
      <w:r w:rsidR="008930AB" w:rsidRPr="006810E4">
        <w:rPr>
          <w:rFonts w:ascii="PT Astra Serif" w:hAnsi="PT Astra Serif"/>
          <w:sz w:val="28"/>
          <w:szCs w:val="28"/>
        </w:rPr>
        <w:t>4 849,1</w:t>
      </w:r>
      <w:r w:rsidR="00A86172" w:rsidRPr="006810E4">
        <w:rPr>
          <w:rFonts w:ascii="PT Astra Serif" w:hAnsi="PT Astra Serif"/>
          <w:sz w:val="28"/>
          <w:szCs w:val="28"/>
        </w:rPr>
        <w:t xml:space="preserve"> </w:t>
      </w:r>
      <w:proofErr w:type="spellStart"/>
      <w:r w:rsidRPr="006810E4">
        <w:rPr>
          <w:rFonts w:ascii="PT Astra Serif" w:hAnsi="PT Astra Serif"/>
          <w:sz w:val="28"/>
          <w:szCs w:val="28"/>
        </w:rPr>
        <w:t>тыс</w:t>
      </w:r>
      <w:proofErr w:type="gramStart"/>
      <w:r w:rsidRPr="006810E4">
        <w:rPr>
          <w:rFonts w:ascii="PT Astra Serif" w:hAnsi="PT Astra Serif"/>
          <w:sz w:val="28"/>
          <w:szCs w:val="28"/>
        </w:rPr>
        <w:t>.р</w:t>
      </w:r>
      <w:proofErr w:type="gramEnd"/>
      <w:r w:rsidRPr="006810E4">
        <w:rPr>
          <w:rFonts w:ascii="PT Astra Serif" w:hAnsi="PT Astra Serif"/>
          <w:sz w:val="28"/>
          <w:szCs w:val="28"/>
        </w:rPr>
        <w:t>уб</w:t>
      </w:r>
      <w:proofErr w:type="spellEnd"/>
      <w:r w:rsidRPr="006810E4">
        <w:rPr>
          <w:rFonts w:ascii="PT Astra Serif" w:hAnsi="PT Astra Serif"/>
          <w:sz w:val="28"/>
          <w:szCs w:val="28"/>
        </w:rPr>
        <w:t>.</w:t>
      </w:r>
      <w:r w:rsidR="00912A91" w:rsidRPr="006810E4">
        <w:rPr>
          <w:rFonts w:ascii="PT Astra Serif" w:hAnsi="PT Astra Serif"/>
          <w:sz w:val="28"/>
          <w:szCs w:val="28"/>
        </w:rPr>
        <w:t xml:space="preserve"> </w:t>
      </w:r>
      <w:r w:rsidRPr="006810E4">
        <w:rPr>
          <w:rFonts w:ascii="PT Astra Serif" w:hAnsi="PT Astra Serif"/>
          <w:sz w:val="28"/>
          <w:szCs w:val="28"/>
        </w:rPr>
        <w:t xml:space="preserve">(с изменениями от </w:t>
      </w:r>
      <w:r w:rsidR="008930AB" w:rsidRPr="006810E4">
        <w:rPr>
          <w:rFonts w:ascii="PT Astra Serif" w:hAnsi="PT Astra Serif"/>
          <w:sz w:val="28"/>
          <w:szCs w:val="28"/>
        </w:rPr>
        <w:t xml:space="preserve">30.12.2019 года, 26.02.2020 года, </w:t>
      </w:r>
      <w:r w:rsidR="00C20CD3" w:rsidRPr="006810E4">
        <w:rPr>
          <w:rFonts w:ascii="PT Astra Serif" w:hAnsi="PT Astra Serif"/>
          <w:sz w:val="28"/>
          <w:szCs w:val="28"/>
        </w:rPr>
        <w:t>25</w:t>
      </w:r>
      <w:r w:rsidR="0002469B" w:rsidRPr="006810E4">
        <w:rPr>
          <w:rFonts w:ascii="PT Astra Serif" w:hAnsi="PT Astra Serif"/>
          <w:sz w:val="28"/>
          <w:szCs w:val="28"/>
        </w:rPr>
        <w:t>.0</w:t>
      </w:r>
      <w:r w:rsidR="00EF0528" w:rsidRPr="006810E4">
        <w:rPr>
          <w:rFonts w:ascii="PT Astra Serif" w:hAnsi="PT Astra Serif"/>
          <w:sz w:val="28"/>
          <w:szCs w:val="28"/>
        </w:rPr>
        <w:t>3</w:t>
      </w:r>
      <w:r w:rsidR="0002469B" w:rsidRPr="006810E4">
        <w:rPr>
          <w:rFonts w:ascii="PT Astra Serif" w:hAnsi="PT Astra Serif"/>
          <w:sz w:val="28"/>
          <w:szCs w:val="28"/>
        </w:rPr>
        <w:t>.</w:t>
      </w:r>
      <w:r w:rsidR="000E0006" w:rsidRPr="006810E4">
        <w:rPr>
          <w:rFonts w:ascii="PT Astra Serif" w:hAnsi="PT Astra Serif"/>
          <w:sz w:val="28"/>
          <w:szCs w:val="28"/>
        </w:rPr>
        <w:t>2020 г</w:t>
      </w:r>
      <w:r w:rsidR="0002469B" w:rsidRPr="006810E4">
        <w:rPr>
          <w:rFonts w:ascii="PT Astra Serif" w:hAnsi="PT Astra Serif"/>
          <w:sz w:val="28"/>
          <w:szCs w:val="28"/>
        </w:rPr>
        <w:t xml:space="preserve">ода, </w:t>
      </w:r>
      <w:r w:rsidR="004D3747" w:rsidRPr="006810E4">
        <w:rPr>
          <w:rFonts w:ascii="PT Astra Serif" w:hAnsi="PT Astra Serif"/>
          <w:sz w:val="28"/>
          <w:szCs w:val="28"/>
        </w:rPr>
        <w:t>13.05.2020 года, 28</w:t>
      </w:r>
      <w:r w:rsidR="00EF0528" w:rsidRPr="006810E4">
        <w:rPr>
          <w:rFonts w:ascii="PT Astra Serif" w:hAnsi="PT Astra Serif"/>
          <w:sz w:val="28"/>
          <w:szCs w:val="28"/>
        </w:rPr>
        <w:t>.10.</w:t>
      </w:r>
      <w:r w:rsidR="000E0006" w:rsidRPr="006810E4">
        <w:rPr>
          <w:rFonts w:ascii="PT Astra Serif" w:hAnsi="PT Astra Serif"/>
          <w:sz w:val="28"/>
          <w:szCs w:val="28"/>
        </w:rPr>
        <w:t>2020 г</w:t>
      </w:r>
      <w:r w:rsidR="00EF0528" w:rsidRPr="006810E4">
        <w:rPr>
          <w:rFonts w:ascii="PT Astra Serif" w:hAnsi="PT Astra Serif"/>
          <w:sz w:val="28"/>
          <w:szCs w:val="28"/>
        </w:rPr>
        <w:t>ода, 2</w:t>
      </w:r>
      <w:r w:rsidR="004D3747" w:rsidRPr="006810E4">
        <w:rPr>
          <w:rFonts w:ascii="PT Astra Serif" w:hAnsi="PT Astra Serif"/>
          <w:sz w:val="28"/>
          <w:szCs w:val="28"/>
        </w:rPr>
        <w:t>5</w:t>
      </w:r>
      <w:r w:rsidR="00EF0528" w:rsidRPr="006810E4">
        <w:rPr>
          <w:rFonts w:ascii="PT Astra Serif" w:hAnsi="PT Astra Serif"/>
          <w:sz w:val="28"/>
          <w:szCs w:val="28"/>
        </w:rPr>
        <w:t>.11.</w:t>
      </w:r>
      <w:r w:rsidR="000E0006" w:rsidRPr="006810E4">
        <w:rPr>
          <w:rFonts w:ascii="PT Astra Serif" w:hAnsi="PT Astra Serif"/>
          <w:sz w:val="28"/>
          <w:szCs w:val="28"/>
        </w:rPr>
        <w:t>2020 г</w:t>
      </w:r>
      <w:r w:rsidR="00EF0528" w:rsidRPr="006810E4">
        <w:rPr>
          <w:rFonts w:ascii="PT Astra Serif" w:hAnsi="PT Astra Serif"/>
          <w:sz w:val="28"/>
          <w:szCs w:val="28"/>
        </w:rPr>
        <w:t>ода,</w:t>
      </w:r>
      <w:r w:rsidR="00DE6B67">
        <w:rPr>
          <w:rFonts w:ascii="PT Astra Serif" w:hAnsi="PT Astra Serif"/>
          <w:sz w:val="28"/>
          <w:szCs w:val="28"/>
        </w:rPr>
        <w:t xml:space="preserve">) на </w:t>
      </w:r>
      <w:r w:rsidR="004D3747" w:rsidRPr="006810E4">
        <w:rPr>
          <w:rFonts w:ascii="PT Astra Serif" w:hAnsi="PT Astra Serif"/>
          <w:sz w:val="28"/>
          <w:szCs w:val="28"/>
        </w:rPr>
        <w:t>18</w:t>
      </w:r>
      <w:r w:rsidR="00EF0528" w:rsidRPr="006810E4">
        <w:rPr>
          <w:rFonts w:ascii="PT Astra Serif" w:hAnsi="PT Astra Serif"/>
          <w:sz w:val="28"/>
          <w:szCs w:val="28"/>
        </w:rPr>
        <w:t>.12.</w:t>
      </w:r>
      <w:r w:rsidR="000E0006" w:rsidRPr="006810E4">
        <w:rPr>
          <w:rFonts w:ascii="PT Astra Serif" w:hAnsi="PT Astra Serif"/>
          <w:sz w:val="28"/>
          <w:szCs w:val="28"/>
        </w:rPr>
        <w:t>2020 г</w:t>
      </w:r>
      <w:r w:rsidR="00EF0528" w:rsidRPr="006810E4">
        <w:rPr>
          <w:rFonts w:ascii="PT Astra Serif" w:hAnsi="PT Astra Serif"/>
          <w:sz w:val="28"/>
          <w:szCs w:val="28"/>
        </w:rPr>
        <w:t>ода</w:t>
      </w:r>
      <w:r w:rsidR="00321A89" w:rsidRPr="006810E4">
        <w:rPr>
          <w:rFonts w:ascii="PT Astra Serif" w:hAnsi="PT Astra Serif"/>
          <w:sz w:val="28"/>
          <w:szCs w:val="28"/>
        </w:rPr>
        <w:t xml:space="preserve"> составила</w:t>
      </w:r>
      <w:r w:rsidR="00F61B05" w:rsidRPr="006810E4">
        <w:rPr>
          <w:rFonts w:ascii="PT Astra Serif" w:hAnsi="PT Astra Serif"/>
          <w:sz w:val="28"/>
          <w:szCs w:val="28"/>
        </w:rPr>
        <w:t xml:space="preserve"> </w:t>
      </w:r>
      <w:r w:rsidR="00C80867" w:rsidRPr="006810E4">
        <w:rPr>
          <w:rFonts w:ascii="PT Astra Serif" w:hAnsi="PT Astra Serif" w:cs="Segoe UI"/>
          <w:sz w:val="28"/>
          <w:szCs w:val="28"/>
        </w:rPr>
        <w:t>5 308,3</w:t>
      </w:r>
      <w:r w:rsidR="00EF0528" w:rsidRPr="006810E4">
        <w:rPr>
          <w:rFonts w:ascii="PT Astra Serif" w:hAnsi="PT Astra Serif" w:cs="Segoe UI"/>
          <w:sz w:val="28"/>
          <w:szCs w:val="28"/>
        </w:rPr>
        <w:t> </w:t>
      </w:r>
      <w:proofErr w:type="spellStart"/>
      <w:r w:rsidR="00F61B05" w:rsidRPr="006810E4">
        <w:rPr>
          <w:rFonts w:ascii="PT Astra Serif" w:hAnsi="PT Astra Serif"/>
          <w:sz w:val="28"/>
          <w:szCs w:val="28"/>
        </w:rPr>
        <w:t>тыс.руб</w:t>
      </w:r>
      <w:proofErr w:type="spellEnd"/>
      <w:r w:rsidR="00F61B05" w:rsidRPr="006810E4">
        <w:rPr>
          <w:rFonts w:ascii="PT Astra Serif" w:hAnsi="PT Astra Serif"/>
          <w:sz w:val="28"/>
          <w:szCs w:val="28"/>
        </w:rPr>
        <w:t>.</w:t>
      </w:r>
      <w:r w:rsidRPr="006810E4">
        <w:rPr>
          <w:rFonts w:ascii="PT Astra Serif" w:hAnsi="PT Astra Serif"/>
          <w:sz w:val="28"/>
          <w:szCs w:val="28"/>
        </w:rPr>
        <w:t xml:space="preserve"> </w:t>
      </w:r>
      <w:r w:rsidR="004A534B" w:rsidRPr="006810E4">
        <w:rPr>
          <w:rFonts w:ascii="PT Astra Serif" w:hAnsi="PT Astra Serif"/>
          <w:sz w:val="28"/>
          <w:szCs w:val="28"/>
        </w:rPr>
        <w:t xml:space="preserve">В </w:t>
      </w:r>
      <w:r w:rsidR="000E0006" w:rsidRPr="006810E4">
        <w:rPr>
          <w:rFonts w:ascii="PT Astra Serif" w:hAnsi="PT Astra Serif"/>
          <w:sz w:val="28"/>
          <w:szCs w:val="28"/>
        </w:rPr>
        <w:t>2020 г</w:t>
      </w:r>
      <w:r w:rsidRPr="006810E4">
        <w:rPr>
          <w:rFonts w:ascii="PT Astra Serif" w:hAnsi="PT Astra Serif"/>
          <w:sz w:val="28"/>
          <w:szCs w:val="28"/>
        </w:rPr>
        <w:t>од</w:t>
      </w:r>
      <w:r w:rsidR="004A534B" w:rsidRPr="006810E4">
        <w:rPr>
          <w:rFonts w:ascii="PT Astra Serif" w:hAnsi="PT Astra Serif"/>
          <w:sz w:val="28"/>
          <w:szCs w:val="28"/>
        </w:rPr>
        <w:t>у</w:t>
      </w:r>
      <w:r w:rsidRPr="006810E4">
        <w:rPr>
          <w:rFonts w:ascii="PT Astra Serif" w:hAnsi="PT Astra Serif"/>
          <w:sz w:val="28"/>
          <w:szCs w:val="28"/>
        </w:rPr>
        <w:t xml:space="preserve"> субсидия на выполнение муниципального задания израсходована в </w:t>
      </w:r>
      <w:r w:rsidR="00DE6B67">
        <w:rPr>
          <w:rFonts w:ascii="PT Astra Serif" w:hAnsi="PT Astra Serif"/>
          <w:sz w:val="28"/>
          <w:szCs w:val="28"/>
        </w:rPr>
        <w:t>сумме</w:t>
      </w:r>
      <w:r w:rsidRPr="006810E4">
        <w:rPr>
          <w:rFonts w:ascii="PT Astra Serif" w:hAnsi="PT Astra Serif"/>
          <w:sz w:val="28"/>
          <w:szCs w:val="28"/>
        </w:rPr>
        <w:t xml:space="preserve"> </w:t>
      </w:r>
      <w:r w:rsidR="00D1381F" w:rsidRPr="006810E4">
        <w:rPr>
          <w:rFonts w:ascii="PT Astra Serif" w:hAnsi="PT Astra Serif" w:cs="Segoe UI"/>
          <w:sz w:val="28"/>
          <w:szCs w:val="28"/>
        </w:rPr>
        <w:t>5 182,8</w:t>
      </w:r>
      <w:r w:rsidR="00A86172" w:rsidRPr="006810E4">
        <w:rPr>
          <w:rFonts w:ascii="PT Astra Serif" w:hAnsi="PT Astra Serif"/>
          <w:sz w:val="28"/>
          <w:szCs w:val="28"/>
        </w:rPr>
        <w:t xml:space="preserve"> тыс. руб., или на 97,7</w:t>
      </w:r>
      <w:r w:rsidR="00D1381F" w:rsidRPr="006810E4">
        <w:rPr>
          <w:rFonts w:ascii="PT Astra Serif" w:hAnsi="PT Astra Serif"/>
          <w:sz w:val="28"/>
          <w:szCs w:val="28"/>
        </w:rPr>
        <w:t>% от выделенной субсидии.</w:t>
      </w:r>
    </w:p>
    <w:p w:rsidR="00B3081A" w:rsidRPr="006810E4" w:rsidRDefault="00B3081A" w:rsidP="00B3081A">
      <w:pPr>
        <w:ind w:firstLine="567"/>
        <w:jc w:val="both"/>
        <w:rPr>
          <w:rFonts w:ascii="PT Astra Serif" w:hAnsi="PT Astra Serif"/>
          <w:sz w:val="28"/>
          <w:szCs w:val="28"/>
        </w:rPr>
      </w:pPr>
      <w:r w:rsidRPr="006810E4">
        <w:rPr>
          <w:rFonts w:ascii="PT Astra Serif" w:hAnsi="PT Astra Serif"/>
          <w:sz w:val="28"/>
          <w:szCs w:val="28"/>
        </w:rPr>
        <w:t>Учреждению выделены  целевые субсидии:</w:t>
      </w:r>
    </w:p>
    <w:p w:rsidR="008930AB" w:rsidRPr="006810E4" w:rsidRDefault="00F61B05" w:rsidP="008930AB">
      <w:pPr>
        <w:pStyle w:val="a3"/>
        <w:numPr>
          <w:ilvl w:val="0"/>
          <w:numId w:val="3"/>
        </w:numPr>
        <w:spacing w:after="0" w:line="240" w:lineRule="auto"/>
        <w:ind w:left="0" w:firstLine="426"/>
        <w:jc w:val="both"/>
        <w:rPr>
          <w:rFonts w:ascii="PT Astra Serif" w:hAnsi="PT Astra Serif"/>
          <w:sz w:val="28"/>
          <w:szCs w:val="28"/>
        </w:rPr>
      </w:pPr>
      <w:r w:rsidRPr="006810E4">
        <w:rPr>
          <w:rFonts w:ascii="PT Astra Serif" w:hAnsi="PT Astra Serif"/>
          <w:sz w:val="28"/>
          <w:szCs w:val="28"/>
        </w:rPr>
        <w:t>соглашением</w:t>
      </w:r>
      <w:r w:rsidR="00B3081A" w:rsidRPr="006810E4">
        <w:rPr>
          <w:rFonts w:ascii="PT Astra Serif" w:hAnsi="PT Astra Serif"/>
          <w:sz w:val="28"/>
          <w:szCs w:val="28"/>
        </w:rPr>
        <w:t xml:space="preserve"> от </w:t>
      </w:r>
      <w:r w:rsidR="008930AB" w:rsidRPr="006810E4">
        <w:rPr>
          <w:rFonts w:ascii="PT Astra Serif" w:hAnsi="PT Astra Serif"/>
          <w:sz w:val="28"/>
          <w:szCs w:val="28"/>
        </w:rPr>
        <w:t>2</w:t>
      </w:r>
      <w:r w:rsidR="00940DE6" w:rsidRPr="006810E4">
        <w:rPr>
          <w:rFonts w:ascii="PT Astra Serif" w:hAnsi="PT Astra Serif"/>
          <w:sz w:val="28"/>
          <w:szCs w:val="28"/>
        </w:rPr>
        <w:t>9</w:t>
      </w:r>
      <w:r w:rsidR="00B3081A" w:rsidRPr="006810E4">
        <w:rPr>
          <w:rFonts w:ascii="PT Astra Serif" w:hAnsi="PT Astra Serif"/>
          <w:sz w:val="28"/>
          <w:szCs w:val="28"/>
        </w:rPr>
        <w:t>.</w:t>
      </w:r>
      <w:r w:rsidR="006E47F2" w:rsidRPr="006810E4">
        <w:rPr>
          <w:rFonts w:ascii="PT Astra Serif" w:hAnsi="PT Astra Serif"/>
          <w:sz w:val="28"/>
          <w:szCs w:val="28"/>
        </w:rPr>
        <w:t>0</w:t>
      </w:r>
      <w:r w:rsidR="00B3081A" w:rsidRPr="006810E4">
        <w:rPr>
          <w:rFonts w:ascii="PT Astra Serif" w:hAnsi="PT Astra Serif"/>
          <w:sz w:val="28"/>
          <w:szCs w:val="28"/>
        </w:rPr>
        <w:t>1.</w:t>
      </w:r>
      <w:r w:rsidR="000E0006" w:rsidRPr="006810E4">
        <w:rPr>
          <w:rFonts w:ascii="PT Astra Serif" w:hAnsi="PT Astra Serif"/>
          <w:sz w:val="28"/>
          <w:szCs w:val="28"/>
        </w:rPr>
        <w:t>2020 г</w:t>
      </w:r>
      <w:r w:rsidR="00B3081A" w:rsidRPr="006810E4">
        <w:rPr>
          <w:rFonts w:ascii="PT Astra Serif" w:hAnsi="PT Astra Serif"/>
          <w:sz w:val="28"/>
          <w:szCs w:val="28"/>
        </w:rPr>
        <w:t>ода</w:t>
      </w:r>
      <w:r w:rsidR="00A318DB" w:rsidRPr="006810E4">
        <w:rPr>
          <w:rFonts w:ascii="PT Astra Serif" w:hAnsi="PT Astra Serif"/>
          <w:sz w:val="28"/>
          <w:szCs w:val="28"/>
        </w:rPr>
        <w:t xml:space="preserve"> № 1</w:t>
      </w:r>
      <w:r w:rsidR="008930AB" w:rsidRPr="006810E4">
        <w:rPr>
          <w:rFonts w:ascii="PT Astra Serif" w:hAnsi="PT Astra Serif"/>
          <w:sz w:val="28"/>
          <w:szCs w:val="28"/>
        </w:rPr>
        <w:t>3</w:t>
      </w:r>
      <w:r w:rsidRPr="006810E4">
        <w:rPr>
          <w:rFonts w:ascii="PT Astra Serif" w:hAnsi="PT Astra Serif"/>
          <w:sz w:val="28"/>
          <w:szCs w:val="28"/>
        </w:rPr>
        <w:t>/1</w:t>
      </w:r>
      <w:r w:rsidR="00B3081A" w:rsidRPr="006810E4">
        <w:rPr>
          <w:rFonts w:ascii="PT Astra Serif" w:hAnsi="PT Astra Serif"/>
          <w:sz w:val="28"/>
          <w:szCs w:val="28"/>
        </w:rPr>
        <w:t xml:space="preserve"> </w:t>
      </w:r>
      <w:r w:rsidR="006E47F2" w:rsidRPr="006810E4">
        <w:rPr>
          <w:rFonts w:ascii="PT Astra Serif" w:hAnsi="PT Astra Serif"/>
          <w:sz w:val="28"/>
          <w:szCs w:val="28"/>
        </w:rPr>
        <w:t xml:space="preserve">на </w:t>
      </w:r>
      <w:r w:rsidR="008930AB" w:rsidRPr="006810E4">
        <w:rPr>
          <w:rFonts w:ascii="PT Astra Serif" w:hAnsi="PT Astra Serif"/>
          <w:sz w:val="28"/>
          <w:szCs w:val="28"/>
        </w:rPr>
        <w:t xml:space="preserve">оплату кредиторской задолженности в объеме  16,1 </w:t>
      </w:r>
      <w:proofErr w:type="spellStart"/>
      <w:r w:rsidR="008930AB" w:rsidRPr="006810E4">
        <w:rPr>
          <w:rFonts w:ascii="PT Astra Serif" w:hAnsi="PT Astra Serif"/>
          <w:sz w:val="28"/>
          <w:szCs w:val="28"/>
        </w:rPr>
        <w:t>тыс</w:t>
      </w:r>
      <w:proofErr w:type="gramStart"/>
      <w:r w:rsidR="008930AB" w:rsidRPr="006810E4">
        <w:rPr>
          <w:rFonts w:ascii="PT Astra Serif" w:hAnsi="PT Astra Serif"/>
          <w:sz w:val="28"/>
          <w:szCs w:val="28"/>
        </w:rPr>
        <w:t>.р</w:t>
      </w:r>
      <w:proofErr w:type="gramEnd"/>
      <w:r w:rsidR="008930AB" w:rsidRPr="006810E4">
        <w:rPr>
          <w:rFonts w:ascii="PT Astra Serif" w:hAnsi="PT Astra Serif"/>
          <w:sz w:val="28"/>
          <w:szCs w:val="28"/>
        </w:rPr>
        <w:t>уб</w:t>
      </w:r>
      <w:proofErr w:type="spellEnd"/>
      <w:r w:rsidR="008930AB" w:rsidRPr="006810E4">
        <w:rPr>
          <w:rFonts w:ascii="PT Astra Serif" w:hAnsi="PT Astra Serif"/>
          <w:sz w:val="28"/>
          <w:szCs w:val="28"/>
        </w:rPr>
        <w:t>.</w:t>
      </w:r>
      <w:r w:rsidR="004D3747" w:rsidRPr="006810E4">
        <w:rPr>
          <w:rFonts w:ascii="PT Astra Serif" w:hAnsi="PT Astra Serif"/>
          <w:sz w:val="28"/>
          <w:szCs w:val="28"/>
        </w:rPr>
        <w:t>;</w:t>
      </w:r>
    </w:p>
    <w:p w:rsidR="00A318DB" w:rsidRPr="006810E4" w:rsidRDefault="00A318DB" w:rsidP="00CF2BB0">
      <w:pPr>
        <w:pStyle w:val="a3"/>
        <w:numPr>
          <w:ilvl w:val="0"/>
          <w:numId w:val="3"/>
        </w:numPr>
        <w:spacing w:after="0" w:line="240" w:lineRule="auto"/>
        <w:ind w:left="0" w:firstLine="426"/>
        <w:jc w:val="both"/>
        <w:rPr>
          <w:rFonts w:ascii="PT Astra Serif" w:hAnsi="PT Astra Serif"/>
          <w:sz w:val="28"/>
          <w:szCs w:val="28"/>
        </w:rPr>
      </w:pPr>
      <w:r w:rsidRPr="006810E4">
        <w:rPr>
          <w:rFonts w:ascii="PT Astra Serif" w:hAnsi="PT Astra Serif"/>
          <w:sz w:val="28"/>
          <w:szCs w:val="28"/>
        </w:rPr>
        <w:t xml:space="preserve">соглашением  от </w:t>
      </w:r>
      <w:r w:rsidR="00C20CD3" w:rsidRPr="006810E4">
        <w:rPr>
          <w:rFonts w:ascii="PT Astra Serif" w:hAnsi="PT Astra Serif"/>
          <w:sz w:val="28"/>
          <w:szCs w:val="28"/>
        </w:rPr>
        <w:t xml:space="preserve">13.05.2020 года </w:t>
      </w:r>
      <w:r w:rsidRPr="006810E4">
        <w:rPr>
          <w:rFonts w:ascii="PT Astra Serif" w:hAnsi="PT Astra Serif"/>
          <w:sz w:val="28"/>
          <w:szCs w:val="28"/>
        </w:rPr>
        <w:t>№ 1</w:t>
      </w:r>
      <w:r w:rsidR="00C20CD3" w:rsidRPr="006810E4">
        <w:rPr>
          <w:rFonts w:ascii="PT Astra Serif" w:hAnsi="PT Astra Serif"/>
          <w:sz w:val="28"/>
          <w:szCs w:val="28"/>
        </w:rPr>
        <w:t>3</w:t>
      </w:r>
      <w:r w:rsidRPr="006810E4">
        <w:rPr>
          <w:rFonts w:ascii="PT Astra Serif" w:hAnsi="PT Astra Serif"/>
          <w:sz w:val="28"/>
          <w:szCs w:val="28"/>
        </w:rPr>
        <w:t xml:space="preserve">/2 </w:t>
      </w:r>
      <w:r w:rsidR="00A86172" w:rsidRPr="006810E4">
        <w:rPr>
          <w:rFonts w:ascii="PT Astra Serif" w:hAnsi="PT Astra Serif"/>
          <w:sz w:val="28"/>
          <w:szCs w:val="28"/>
        </w:rPr>
        <w:t xml:space="preserve">на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w:t>
      </w:r>
      <w:r w:rsidR="00DE6B67">
        <w:rPr>
          <w:rFonts w:ascii="PT Astra Serif" w:hAnsi="PT Astra Serif"/>
          <w:sz w:val="28"/>
          <w:szCs w:val="28"/>
        </w:rPr>
        <w:t>в сумме</w:t>
      </w:r>
      <w:r w:rsidR="00313FD6" w:rsidRPr="006810E4">
        <w:rPr>
          <w:rFonts w:ascii="PT Astra Serif" w:hAnsi="PT Astra Serif"/>
          <w:sz w:val="28"/>
          <w:szCs w:val="28"/>
        </w:rPr>
        <w:t xml:space="preserve">  </w:t>
      </w:r>
      <w:r w:rsidR="00C20CD3" w:rsidRPr="006810E4">
        <w:rPr>
          <w:rFonts w:ascii="PT Astra Serif" w:hAnsi="PT Astra Serif"/>
          <w:sz w:val="28"/>
          <w:szCs w:val="28"/>
        </w:rPr>
        <w:t>6</w:t>
      </w:r>
      <w:r w:rsidR="00313FD6" w:rsidRPr="006810E4">
        <w:rPr>
          <w:rFonts w:ascii="PT Astra Serif" w:hAnsi="PT Astra Serif"/>
          <w:sz w:val="28"/>
          <w:szCs w:val="28"/>
        </w:rPr>
        <w:t>,9</w:t>
      </w:r>
      <w:r w:rsidR="00C20CD3" w:rsidRPr="006810E4">
        <w:rPr>
          <w:rFonts w:ascii="PT Astra Serif" w:hAnsi="PT Astra Serif"/>
          <w:sz w:val="28"/>
          <w:szCs w:val="28"/>
        </w:rPr>
        <w:t>9</w:t>
      </w:r>
      <w:r w:rsidR="00313FD6" w:rsidRPr="006810E4">
        <w:rPr>
          <w:rFonts w:ascii="PT Astra Serif" w:hAnsi="PT Astra Serif"/>
          <w:sz w:val="28"/>
          <w:szCs w:val="28"/>
        </w:rPr>
        <w:t xml:space="preserve"> </w:t>
      </w:r>
      <w:proofErr w:type="spellStart"/>
      <w:r w:rsidR="00313FD6" w:rsidRPr="006810E4">
        <w:rPr>
          <w:rFonts w:ascii="PT Astra Serif" w:hAnsi="PT Astra Serif"/>
          <w:sz w:val="28"/>
          <w:szCs w:val="28"/>
        </w:rPr>
        <w:t>тыс</w:t>
      </w:r>
      <w:proofErr w:type="gramStart"/>
      <w:r w:rsidR="00313FD6" w:rsidRPr="006810E4">
        <w:rPr>
          <w:rFonts w:ascii="PT Astra Serif" w:hAnsi="PT Astra Serif"/>
          <w:sz w:val="28"/>
          <w:szCs w:val="28"/>
        </w:rPr>
        <w:t>.</w:t>
      </w:r>
      <w:r w:rsidRPr="006810E4">
        <w:rPr>
          <w:rFonts w:ascii="PT Astra Serif" w:hAnsi="PT Astra Serif"/>
          <w:sz w:val="28"/>
          <w:szCs w:val="28"/>
        </w:rPr>
        <w:t>р</w:t>
      </w:r>
      <w:proofErr w:type="gramEnd"/>
      <w:r w:rsidRPr="006810E4">
        <w:rPr>
          <w:rFonts w:ascii="PT Astra Serif" w:hAnsi="PT Astra Serif"/>
          <w:sz w:val="28"/>
          <w:szCs w:val="28"/>
        </w:rPr>
        <w:t>уб</w:t>
      </w:r>
      <w:proofErr w:type="spellEnd"/>
      <w:r w:rsidRPr="006810E4">
        <w:rPr>
          <w:rFonts w:ascii="PT Astra Serif" w:hAnsi="PT Astra Serif"/>
          <w:sz w:val="28"/>
          <w:szCs w:val="28"/>
        </w:rPr>
        <w:t>.</w:t>
      </w:r>
      <w:r w:rsidR="004D3747" w:rsidRPr="006810E4">
        <w:rPr>
          <w:rFonts w:ascii="PT Astra Serif" w:hAnsi="PT Astra Serif"/>
          <w:sz w:val="28"/>
          <w:szCs w:val="28"/>
        </w:rPr>
        <w:t>;</w:t>
      </w:r>
    </w:p>
    <w:p w:rsidR="00C20CD3" w:rsidRPr="006810E4" w:rsidRDefault="00C20CD3" w:rsidP="00C20CD3">
      <w:pPr>
        <w:pStyle w:val="a3"/>
        <w:numPr>
          <w:ilvl w:val="0"/>
          <w:numId w:val="3"/>
        </w:numPr>
        <w:spacing w:after="0" w:line="240" w:lineRule="auto"/>
        <w:ind w:left="0" w:firstLine="426"/>
        <w:jc w:val="both"/>
        <w:rPr>
          <w:rFonts w:ascii="PT Astra Serif" w:hAnsi="PT Astra Serif"/>
          <w:sz w:val="28"/>
          <w:szCs w:val="28"/>
        </w:rPr>
      </w:pPr>
      <w:r w:rsidRPr="006810E4">
        <w:rPr>
          <w:rFonts w:ascii="PT Astra Serif" w:hAnsi="PT Astra Serif"/>
          <w:sz w:val="28"/>
          <w:szCs w:val="28"/>
        </w:rPr>
        <w:t>соглашением  от 29.05.2020 года № 13/3 на закупку товаров, работ, услуг выделенн</w:t>
      </w:r>
      <w:r w:rsidR="000C60BF" w:rsidRPr="006810E4">
        <w:rPr>
          <w:rFonts w:ascii="PT Astra Serif" w:hAnsi="PT Astra Serif"/>
          <w:sz w:val="28"/>
          <w:szCs w:val="28"/>
        </w:rPr>
        <w:t>ая</w:t>
      </w:r>
      <w:r w:rsidRPr="006810E4">
        <w:rPr>
          <w:rFonts w:ascii="PT Astra Serif" w:hAnsi="PT Astra Serif"/>
          <w:sz w:val="28"/>
          <w:szCs w:val="28"/>
        </w:rPr>
        <w:t xml:space="preserve"> из средств резервного фонда администрации </w:t>
      </w:r>
      <w:proofErr w:type="spellStart"/>
      <w:r w:rsidRPr="006810E4">
        <w:rPr>
          <w:rFonts w:ascii="PT Astra Serif" w:hAnsi="PT Astra Serif"/>
          <w:sz w:val="28"/>
          <w:szCs w:val="28"/>
        </w:rPr>
        <w:t>Ирбитского</w:t>
      </w:r>
      <w:proofErr w:type="spellEnd"/>
      <w:r w:rsidRPr="006810E4">
        <w:rPr>
          <w:rFonts w:ascii="PT Astra Serif" w:hAnsi="PT Astra Serif"/>
          <w:sz w:val="28"/>
          <w:szCs w:val="28"/>
        </w:rPr>
        <w:t xml:space="preserve"> мун</w:t>
      </w:r>
      <w:r w:rsidR="00DE6B67">
        <w:rPr>
          <w:rFonts w:ascii="PT Astra Serif" w:hAnsi="PT Astra Serif"/>
          <w:sz w:val="28"/>
          <w:szCs w:val="28"/>
        </w:rPr>
        <w:t>иципального образования в сумме</w:t>
      </w:r>
      <w:r w:rsidRPr="006810E4">
        <w:rPr>
          <w:rFonts w:ascii="PT Astra Serif" w:hAnsi="PT Astra Serif"/>
          <w:sz w:val="28"/>
          <w:szCs w:val="28"/>
        </w:rPr>
        <w:t xml:space="preserve">  5,0 </w:t>
      </w:r>
      <w:proofErr w:type="spellStart"/>
      <w:r w:rsidRPr="006810E4">
        <w:rPr>
          <w:rFonts w:ascii="PT Astra Serif" w:hAnsi="PT Astra Serif"/>
          <w:sz w:val="28"/>
          <w:szCs w:val="28"/>
        </w:rPr>
        <w:t>тыс</w:t>
      </w:r>
      <w:proofErr w:type="gramStart"/>
      <w:r w:rsidRPr="006810E4">
        <w:rPr>
          <w:rFonts w:ascii="PT Astra Serif" w:hAnsi="PT Astra Serif"/>
          <w:sz w:val="28"/>
          <w:szCs w:val="28"/>
        </w:rPr>
        <w:t>.р</w:t>
      </w:r>
      <w:proofErr w:type="gramEnd"/>
      <w:r w:rsidRPr="006810E4">
        <w:rPr>
          <w:rFonts w:ascii="PT Astra Serif" w:hAnsi="PT Astra Serif"/>
          <w:sz w:val="28"/>
          <w:szCs w:val="28"/>
        </w:rPr>
        <w:t>уб</w:t>
      </w:r>
      <w:proofErr w:type="spellEnd"/>
      <w:r w:rsidRPr="006810E4">
        <w:rPr>
          <w:rFonts w:ascii="PT Astra Serif" w:hAnsi="PT Astra Serif"/>
          <w:sz w:val="28"/>
          <w:szCs w:val="28"/>
        </w:rPr>
        <w:t>.</w:t>
      </w:r>
      <w:r w:rsidR="00CC2E6C" w:rsidRPr="006810E4">
        <w:rPr>
          <w:rFonts w:ascii="PT Astra Serif" w:hAnsi="PT Astra Serif"/>
          <w:sz w:val="28"/>
          <w:szCs w:val="28"/>
        </w:rPr>
        <w:t>;</w:t>
      </w:r>
    </w:p>
    <w:p w:rsidR="00C20CD3" w:rsidRPr="006810E4" w:rsidRDefault="00C20CD3" w:rsidP="00C20CD3">
      <w:pPr>
        <w:pStyle w:val="a3"/>
        <w:numPr>
          <w:ilvl w:val="0"/>
          <w:numId w:val="3"/>
        </w:numPr>
        <w:spacing w:after="0" w:line="240" w:lineRule="auto"/>
        <w:ind w:left="0" w:firstLine="426"/>
        <w:jc w:val="both"/>
        <w:rPr>
          <w:rFonts w:ascii="PT Astra Serif" w:hAnsi="PT Astra Serif"/>
          <w:sz w:val="28"/>
          <w:szCs w:val="28"/>
        </w:rPr>
      </w:pPr>
      <w:r w:rsidRPr="006810E4">
        <w:rPr>
          <w:rFonts w:ascii="PT Astra Serif" w:hAnsi="PT Astra Serif"/>
          <w:sz w:val="28"/>
          <w:szCs w:val="28"/>
        </w:rPr>
        <w:t>соглашением  от 26.08.2020 года № 13/4 на приобретение устро</w:t>
      </w:r>
      <w:r w:rsidR="000C60BF" w:rsidRPr="006810E4">
        <w:rPr>
          <w:rFonts w:ascii="PT Astra Serif" w:hAnsi="PT Astra Serif"/>
          <w:sz w:val="28"/>
          <w:szCs w:val="28"/>
        </w:rPr>
        <w:t>й</w:t>
      </w:r>
      <w:r w:rsidRPr="006810E4">
        <w:rPr>
          <w:rFonts w:ascii="PT Astra Serif" w:hAnsi="PT Astra Serif"/>
          <w:sz w:val="28"/>
          <w:szCs w:val="28"/>
        </w:rPr>
        <w:t xml:space="preserve">ств (средств) дезинфекции для муниципальных организаций в целях профилактики и устранения последствий распространения </w:t>
      </w:r>
      <w:r w:rsidR="004D3747" w:rsidRPr="006810E4">
        <w:rPr>
          <w:rFonts w:ascii="PT Astra Serif" w:hAnsi="PT Astra Serif"/>
          <w:sz w:val="28"/>
          <w:szCs w:val="28"/>
        </w:rPr>
        <w:t>новой к</w:t>
      </w:r>
      <w:r w:rsidRPr="006810E4">
        <w:rPr>
          <w:rFonts w:ascii="PT Astra Serif" w:hAnsi="PT Astra Serif"/>
          <w:sz w:val="28"/>
          <w:szCs w:val="28"/>
        </w:rPr>
        <w:t>о</w:t>
      </w:r>
      <w:r w:rsidR="004D3747" w:rsidRPr="006810E4">
        <w:rPr>
          <w:rFonts w:ascii="PT Astra Serif" w:hAnsi="PT Astra Serif"/>
          <w:sz w:val="28"/>
          <w:szCs w:val="28"/>
        </w:rPr>
        <w:t>р</w:t>
      </w:r>
      <w:r w:rsidRPr="006810E4">
        <w:rPr>
          <w:rFonts w:ascii="PT Astra Serif" w:hAnsi="PT Astra Serif"/>
          <w:sz w:val="28"/>
          <w:szCs w:val="28"/>
        </w:rPr>
        <w:t>о</w:t>
      </w:r>
      <w:r w:rsidR="004D3747" w:rsidRPr="006810E4">
        <w:rPr>
          <w:rFonts w:ascii="PT Astra Serif" w:hAnsi="PT Astra Serif"/>
          <w:sz w:val="28"/>
          <w:szCs w:val="28"/>
        </w:rPr>
        <w:t>на</w:t>
      </w:r>
      <w:r w:rsidR="000C60BF" w:rsidRPr="006810E4">
        <w:rPr>
          <w:rFonts w:ascii="PT Astra Serif" w:hAnsi="PT Astra Serif"/>
          <w:sz w:val="28"/>
          <w:szCs w:val="28"/>
        </w:rPr>
        <w:t>-</w:t>
      </w:r>
      <w:r w:rsidR="004D3747" w:rsidRPr="006810E4">
        <w:rPr>
          <w:rFonts w:ascii="PT Astra Serif" w:hAnsi="PT Astra Serif"/>
          <w:sz w:val="28"/>
          <w:szCs w:val="28"/>
        </w:rPr>
        <w:t>вирусн</w:t>
      </w:r>
      <w:r w:rsidRPr="006810E4">
        <w:rPr>
          <w:rFonts w:ascii="PT Astra Serif" w:hAnsi="PT Astra Serif"/>
          <w:sz w:val="28"/>
          <w:szCs w:val="28"/>
        </w:rPr>
        <w:t>о</w:t>
      </w:r>
      <w:r w:rsidR="004D3747" w:rsidRPr="006810E4">
        <w:rPr>
          <w:rFonts w:ascii="PT Astra Serif" w:hAnsi="PT Astra Serif"/>
          <w:sz w:val="28"/>
          <w:szCs w:val="28"/>
        </w:rPr>
        <w:t>й</w:t>
      </w:r>
      <w:r w:rsidRPr="006810E4">
        <w:rPr>
          <w:rFonts w:ascii="PT Astra Serif" w:hAnsi="PT Astra Serif"/>
          <w:sz w:val="28"/>
          <w:szCs w:val="28"/>
        </w:rPr>
        <w:t xml:space="preserve"> </w:t>
      </w:r>
      <w:r w:rsidR="004D3747" w:rsidRPr="006810E4">
        <w:rPr>
          <w:rFonts w:ascii="PT Astra Serif" w:hAnsi="PT Astra Serif"/>
          <w:sz w:val="28"/>
          <w:szCs w:val="28"/>
        </w:rPr>
        <w:t>инфекц</w:t>
      </w:r>
      <w:r w:rsidRPr="006810E4">
        <w:rPr>
          <w:rFonts w:ascii="PT Astra Serif" w:hAnsi="PT Astra Serif"/>
          <w:sz w:val="28"/>
          <w:szCs w:val="28"/>
        </w:rPr>
        <w:t>и</w:t>
      </w:r>
      <w:r w:rsidR="004D3747" w:rsidRPr="006810E4">
        <w:rPr>
          <w:rFonts w:ascii="PT Astra Serif" w:hAnsi="PT Astra Serif"/>
          <w:sz w:val="28"/>
          <w:szCs w:val="28"/>
        </w:rPr>
        <w:t>и</w:t>
      </w:r>
      <w:r w:rsidRPr="006810E4">
        <w:rPr>
          <w:rFonts w:ascii="PT Astra Serif" w:hAnsi="PT Astra Serif"/>
          <w:sz w:val="28"/>
          <w:szCs w:val="28"/>
        </w:rPr>
        <w:t xml:space="preserve"> в</w:t>
      </w:r>
      <w:r w:rsidR="004D3747" w:rsidRPr="006810E4">
        <w:rPr>
          <w:rFonts w:ascii="PT Astra Serif" w:hAnsi="PT Astra Serif"/>
          <w:sz w:val="28"/>
          <w:szCs w:val="28"/>
        </w:rPr>
        <w:t xml:space="preserve"> </w:t>
      </w:r>
      <w:r w:rsidR="00DE6B67">
        <w:rPr>
          <w:rFonts w:ascii="PT Astra Serif" w:hAnsi="PT Astra Serif"/>
          <w:sz w:val="28"/>
          <w:szCs w:val="28"/>
        </w:rPr>
        <w:t xml:space="preserve"> сумме</w:t>
      </w:r>
      <w:r w:rsidRPr="006810E4">
        <w:rPr>
          <w:rFonts w:ascii="PT Astra Serif" w:hAnsi="PT Astra Serif"/>
          <w:sz w:val="28"/>
          <w:szCs w:val="28"/>
        </w:rPr>
        <w:t xml:space="preserve"> </w:t>
      </w:r>
      <w:r w:rsidR="00DE6B67">
        <w:rPr>
          <w:rFonts w:ascii="PT Astra Serif" w:hAnsi="PT Astra Serif"/>
          <w:sz w:val="28"/>
          <w:szCs w:val="28"/>
        </w:rPr>
        <w:t xml:space="preserve">             </w:t>
      </w:r>
      <w:r w:rsidRPr="006810E4">
        <w:rPr>
          <w:rFonts w:ascii="PT Astra Serif" w:hAnsi="PT Astra Serif"/>
          <w:sz w:val="28"/>
          <w:szCs w:val="28"/>
        </w:rPr>
        <w:t xml:space="preserve"> </w:t>
      </w:r>
      <w:r w:rsidR="004D3747" w:rsidRPr="006810E4">
        <w:rPr>
          <w:rFonts w:ascii="PT Astra Serif" w:hAnsi="PT Astra Serif"/>
          <w:sz w:val="28"/>
          <w:szCs w:val="28"/>
        </w:rPr>
        <w:t>1</w:t>
      </w:r>
      <w:r w:rsidR="000C60BF" w:rsidRPr="006810E4">
        <w:rPr>
          <w:rFonts w:ascii="PT Astra Serif" w:hAnsi="PT Astra Serif"/>
          <w:sz w:val="28"/>
          <w:szCs w:val="28"/>
        </w:rPr>
        <w:t>1</w:t>
      </w:r>
      <w:r w:rsidRPr="006810E4">
        <w:rPr>
          <w:rFonts w:ascii="PT Astra Serif" w:hAnsi="PT Astra Serif"/>
          <w:sz w:val="28"/>
          <w:szCs w:val="28"/>
        </w:rPr>
        <w:t>,</w:t>
      </w:r>
      <w:r w:rsidR="004D3747" w:rsidRPr="006810E4">
        <w:rPr>
          <w:rFonts w:ascii="PT Astra Serif" w:hAnsi="PT Astra Serif"/>
          <w:sz w:val="28"/>
          <w:szCs w:val="28"/>
        </w:rPr>
        <w:t>3</w:t>
      </w:r>
      <w:r w:rsidRPr="006810E4">
        <w:rPr>
          <w:rFonts w:ascii="PT Astra Serif" w:hAnsi="PT Astra Serif"/>
          <w:sz w:val="28"/>
          <w:szCs w:val="28"/>
        </w:rPr>
        <w:t xml:space="preserve"> </w:t>
      </w:r>
      <w:proofErr w:type="spellStart"/>
      <w:r w:rsidRPr="006810E4">
        <w:rPr>
          <w:rFonts w:ascii="PT Astra Serif" w:hAnsi="PT Astra Serif"/>
          <w:sz w:val="28"/>
          <w:szCs w:val="28"/>
        </w:rPr>
        <w:t>тыс</w:t>
      </w:r>
      <w:proofErr w:type="gramStart"/>
      <w:r w:rsidRPr="006810E4">
        <w:rPr>
          <w:rFonts w:ascii="PT Astra Serif" w:hAnsi="PT Astra Serif"/>
          <w:sz w:val="28"/>
          <w:szCs w:val="28"/>
        </w:rPr>
        <w:t>.р</w:t>
      </w:r>
      <w:proofErr w:type="gramEnd"/>
      <w:r w:rsidRPr="006810E4">
        <w:rPr>
          <w:rFonts w:ascii="PT Astra Serif" w:hAnsi="PT Astra Serif"/>
          <w:sz w:val="28"/>
          <w:szCs w:val="28"/>
        </w:rPr>
        <w:t>уб</w:t>
      </w:r>
      <w:proofErr w:type="spellEnd"/>
      <w:r w:rsidRPr="006810E4">
        <w:rPr>
          <w:rFonts w:ascii="PT Astra Serif" w:hAnsi="PT Astra Serif"/>
          <w:sz w:val="28"/>
          <w:szCs w:val="28"/>
        </w:rPr>
        <w:t>.</w:t>
      </w:r>
    </w:p>
    <w:p w:rsidR="00B3081A" w:rsidRPr="006810E4" w:rsidRDefault="00B3081A" w:rsidP="00A861AB">
      <w:pPr>
        <w:ind w:firstLine="709"/>
        <w:jc w:val="both"/>
        <w:rPr>
          <w:rFonts w:ascii="PT Astra Serif" w:hAnsi="PT Astra Serif" w:cs="Segoe UI"/>
          <w:sz w:val="28"/>
          <w:szCs w:val="28"/>
          <w:highlight w:val="lightGray"/>
        </w:rPr>
      </w:pPr>
      <w:r w:rsidRPr="006810E4">
        <w:rPr>
          <w:rFonts w:ascii="PT Astra Serif" w:hAnsi="PT Astra Serif"/>
          <w:sz w:val="28"/>
          <w:szCs w:val="28"/>
        </w:rPr>
        <w:t>Планируемый план по доходам от иной приносящей доходы деятельности (родительская плата)</w:t>
      </w:r>
      <w:r w:rsidR="00C77623" w:rsidRPr="006810E4">
        <w:rPr>
          <w:rFonts w:ascii="PT Astra Serif" w:hAnsi="PT Astra Serif"/>
          <w:sz w:val="28"/>
          <w:szCs w:val="28"/>
        </w:rPr>
        <w:t xml:space="preserve"> на </w:t>
      </w:r>
      <w:r w:rsidR="000E0006" w:rsidRPr="006810E4">
        <w:rPr>
          <w:rFonts w:ascii="PT Astra Serif" w:hAnsi="PT Astra Serif"/>
          <w:sz w:val="28"/>
          <w:szCs w:val="28"/>
        </w:rPr>
        <w:t>2020 г</w:t>
      </w:r>
      <w:r w:rsidR="00C77623" w:rsidRPr="006810E4">
        <w:rPr>
          <w:rFonts w:ascii="PT Astra Serif" w:hAnsi="PT Astra Serif"/>
          <w:sz w:val="28"/>
          <w:szCs w:val="28"/>
        </w:rPr>
        <w:t>од</w:t>
      </w:r>
      <w:r w:rsidRPr="006810E4">
        <w:rPr>
          <w:rFonts w:ascii="PT Astra Serif" w:hAnsi="PT Astra Serif"/>
          <w:sz w:val="28"/>
          <w:szCs w:val="28"/>
        </w:rPr>
        <w:t xml:space="preserve"> утвержден в </w:t>
      </w:r>
      <w:r w:rsidR="00DE6B67">
        <w:rPr>
          <w:rFonts w:ascii="PT Astra Serif" w:hAnsi="PT Astra Serif"/>
          <w:sz w:val="28"/>
          <w:szCs w:val="28"/>
        </w:rPr>
        <w:t>сумме</w:t>
      </w:r>
      <w:r w:rsidRPr="006810E4">
        <w:rPr>
          <w:rFonts w:ascii="PT Astra Serif" w:hAnsi="PT Astra Serif"/>
          <w:sz w:val="28"/>
          <w:szCs w:val="28"/>
        </w:rPr>
        <w:t xml:space="preserve"> </w:t>
      </w:r>
      <w:r w:rsidR="00167139" w:rsidRPr="006810E4">
        <w:rPr>
          <w:rFonts w:ascii="PT Astra Serif" w:hAnsi="PT Astra Serif"/>
          <w:sz w:val="28"/>
          <w:szCs w:val="28"/>
        </w:rPr>
        <w:t>502</w:t>
      </w:r>
      <w:r w:rsidR="00A861AB" w:rsidRPr="006810E4">
        <w:rPr>
          <w:rFonts w:ascii="PT Astra Serif" w:hAnsi="PT Astra Serif" w:cs="Segoe UI"/>
          <w:sz w:val="28"/>
          <w:szCs w:val="28"/>
        </w:rPr>
        <w:t>,</w:t>
      </w:r>
      <w:r w:rsidR="00167139" w:rsidRPr="006810E4">
        <w:rPr>
          <w:rFonts w:ascii="PT Astra Serif" w:hAnsi="PT Astra Serif" w:cs="Segoe UI"/>
          <w:sz w:val="28"/>
          <w:szCs w:val="28"/>
        </w:rPr>
        <w:t>1</w:t>
      </w:r>
      <w:r w:rsidRPr="006810E4">
        <w:rPr>
          <w:rFonts w:ascii="PT Astra Serif" w:hAnsi="PT Astra Serif"/>
          <w:sz w:val="28"/>
          <w:szCs w:val="28"/>
        </w:rPr>
        <w:t xml:space="preserve"> тыс. руб. Доходы от иной приносящей доходы деятельности</w:t>
      </w:r>
      <w:r w:rsidR="002014BC" w:rsidRPr="006810E4">
        <w:rPr>
          <w:rFonts w:ascii="PT Astra Serif" w:hAnsi="PT Astra Serif"/>
          <w:sz w:val="28"/>
          <w:szCs w:val="28"/>
        </w:rPr>
        <w:t xml:space="preserve"> на 31.</w:t>
      </w:r>
      <w:r w:rsidR="001E1EC3" w:rsidRPr="006810E4">
        <w:rPr>
          <w:rFonts w:ascii="PT Astra Serif" w:hAnsi="PT Astra Serif"/>
          <w:sz w:val="28"/>
          <w:szCs w:val="28"/>
        </w:rPr>
        <w:t>12</w:t>
      </w:r>
      <w:r w:rsidR="002014BC" w:rsidRPr="006810E4">
        <w:rPr>
          <w:rFonts w:ascii="PT Astra Serif" w:hAnsi="PT Astra Serif"/>
          <w:sz w:val="28"/>
          <w:szCs w:val="28"/>
        </w:rPr>
        <w:t>.</w:t>
      </w:r>
      <w:r w:rsidR="000E0006" w:rsidRPr="006810E4">
        <w:rPr>
          <w:rFonts w:ascii="PT Astra Serif" w:hAnsi="PT Astra Serif"/>
          <w:sz w:val="28"/>
          <w:szCs w:val="28"/>
        </w:rPr>
        <w:t>2020г</w:t>
      </w:r>
      <w:r w:rsidR="002014BC" w:rsidRPr="006810E4">
        <w:rPr>
          <w:rFonts w:ascii="PT Astra Serif" w:hAnsi="PT Astra Serif"/>
          <w:sz w:val="28"/>
          <w:szCs w:val="28"/>
        </w:rPr>
        <w:t>ода</w:t>
      </w:r>
      <w:r w:rsidRPr="006810E4">
        <w:rPr>
          <w:rFonts w:ascii="PT Astra Serif" w:hAnsi="PT Astra Serif"/>
          <w:sz w:val="28"/>
          <w:szCs w:val="28"/>
        </w:rPr>
        <w:t xml:space="preserve"> составили  </w:t>
      </w:r>
      <w:r w:rsidR="008A141E" w:rsidRPr="006810E4">
        <w:rPr>
          <w:rFonts w:ascii="PT Astra Serif" w:hAnsi="PT Astra Serif"/>
          <w:sz w:val="28"/>
          <w:szCs w:val="28"/>
        </w:rPr>
        <w:t>411</w:t>
      </w:r>
      <w:r w:rsidR="00321A89" w:rsidRPr="006810E4">
        <w:rPr>
          <w:rFonts w:ascii="PT Astra Serif" w:hAnsi="PT Astra Serif" w:cs="Segoe UI"/>
          <w:sz w:val="28"/>
          <w:szCs w:val="28"/>
        </w:rPr>
        <w:t>,</w:t>
      </w:r>
      <w:r w:rsidR="008A141E" w:rsidRPr="006810E4">
        <w:rPr>
          <w:rFonts w:ascii="PT Astra Serif" w:hAnsi="PT Astra Serif" w:cs="Segoe UI"/>
          <w:sz w:val="28"/>
          <w:szCs w:val="28"/>
        </w:rPr>
        <w:t>0</w:t>
      </w:r>
      <w:r w:rsidRPr="006810E4">
        <w:rPr>
          <w:rFonts w:ascii="PT Astra Serif" w:hAnsi="PT Astra Serif"/>
          <w:sz w:val="28"/>
          <w:szCs w:val="28"/>
        </w:rPr>
        <w:t xml:space="preserve"> тыс. руб. или  </w:t>
      </w:r>
      <w:r w:rsidR="008A141E" w:rsidRPr="006810E4">
        <w:rPr>
          <w:rFonts w:ascii="PT Astra Serif" w:hAnsi="PT Astra Serif" w:cs="Segoe UI"/>
          <w:color w:val="000000"/>
          <w:sz w:val="28"/>
          <w:szCs w:val="28"/>
        </w:rPr>
        <w:t>81</w:t>
      </w:r>
      <w:r w:rsidR="00A861AB" w:rsidRPr="006810E4">
        <w:rPr>
          <w:rFonts w:ascii="PT Astra Serif" w:hAnsi="PT Astra Serif" w:cs="Segoe UI"/>
          <w:color w:val="000000"/>
          <w:sz w:val="28"/>
          <w:szCs w:val="28"/>
        </w:rPr>
        <w:t>,</w:t>
      </w:r>
      <w:r w:rsidR="008A141E" w:rsidRPr="006810E4">
        <w:rPr>
          <w:rFonts w:ascii="PT Astra Serif" w:hAnsi="PT Astra Serif" w:cs="Segoe UI"/>
          <w:color w:val="000000"/>
          <w:sz w:val="28"/>
          <w:szCs w:val="28"/>
        </w:rPr>
        <w:t>85</w:t>
      </w:r>
      <w:r w:rsidRPr="006810E4">
        <w:rPr>
          <w:rFonts w:ascii="PT Astra Serif" w:hAnsi="PT Astra Serif"/>
          <w:sz w:val="28"/>
          <w:szCs w:val="28"/>
        </w:rPr>
        <w:t xml:space="preserve"> % к планируемым доходам.</w:t>
      </w:r>
    </w:p>
    <w:p w:rsidR="00B3081A" w:rsidRPr="006810E4" w:rsidRDefault="00B3081A" w:rsidP="008005A0">
      <w:pPr>
        <w:ind w:firstLine="709"/>
        <w:jc w:val="both"/>
        <w:rPr>
          <w:rFonts w:ascii="PT Astra Serif" w:hAnsi="PT Astra Serif"/>
          <w:sz w:val="16"/>
          <w:szCs w:val="16"/>
          <w:highlight w:val="lightGray"/>
        </w:rPr>
      </w:pPr>
    </w:p>
    <w:p w:rsidR="00321085" w:rsidRPr="00B45CA2" w:rsidRDefault="001E1EC3" w:rsidP="00B45CA2">
      <w:pPr>
        <w:ind w:firstLine="709"/>
        <w:jc w:val="both"/>
        <w:rPr>
          <w:rFonts w:ascii="PT Astra Serif" w:hAnsi="PT Astra Serif"/>
          <w:sz w:val="28"/>
          <w:szCs w:val="28"/>
          <w:highlight w:val="lightGray"/>
        </w:rPr>
      </w:pPr>
      <w:r w:rsidRPr="00B45CA2">
        <w:rPr>
          <w:rFonts w:ascii="PT Astra Serif" w:hAnsi="PT Astra Serif"/>
          <w:sz w:val="28"/>
          <w:szCs w:val="28"/>
        </w:rPr>
        <w:t>На 31.12.</w:t>
      </w:r>
      <w:r w:rsidR="000E0006" w:rsidRPr="00B45CA2">
        <w:rPr>
          <w:rFonts w:ascii="PT Astra Serif" w:hAnsi="PT Astra Serif"/>
          <w:sz w:val="28"/>
          <w:szCs w:val="28"/>
        </w:rPr>
        <w:t>2020г</w:t>
      </w:r>
      <w:r w:rsidR="00321085" w:rsidRPr="00B45CA2">
        <w:rPr>
          <w:rFonts w:ascii="PT Astra Serif" w:hAnsi="PT Astra Serif"/>
          <w:sz w:val="28"/>
          <w:szCs w:val="28"/>
        </w:rPr>
        <w:t xml:space="preserve">ода кредиторская задолженность увеличилась из-за неполного финансирования из местного бюджета </w:t>
      </w:r>
      <w:r w:rsidR="003107E9" w:rsidRPr="00B45CA2">
        <w:rPr>
          <w:rFonts w:ascii="PT Astra Serif" w:hAnsi="PT Astra Serif"/>
          <w:sz w:val="28"/>
          <w:szCs w:val="28"/>
        </w:rPr>
        <w:t>и составила 8</w:t>
      </w:r>
      <w:r w:rsidR="000A4B74" w:rsidRPr="00B45CA2">
        <w:rPr>
          <w:rFonts w:ascii="PT Astra Serif" w:hAnsi="PT Astra Serif"/>
          <w:sz w:val="28"/>
          <w:szCs w:val="28"/>
        </w:rPr>
        <w:t>4</w:t>
      </w:r>
      <w:r w:rsidR="00321085" w:rsidRPr="00B45CA2">
        <w:rPr>
          <w:rFonts w:ascii="PT Astra Serif" w:hAnsi="PT Astra Serif"/>
          <w:sz w:val="28"/>
          <w:szCs w:val="28"/>
        </w:rPr>
        <w:t>,</w:t>
      </w:r>
      <w:r w:rsidR="003107E9" w:rsidRPr="00B45CA2">
        <w:rPr>
          <w:rFonts w:ascii="PT Astra Serif" w:hAnsi="PT Astra Serif"/>
          <w:sz w:val="28"/>
          <w:szCs w:val="28"/>
        </w:rPr>
        <w:t>5</w:t>
      </w:r>
      <w:r w:rsidR="00321085" w:rsidRPr="00B45CA2">
        <w:rPr>
          <w:rFonts w:ascii="PT Astra Serif" w:hAnsi="PT Astra Serif"/>
          <w:sz w:val="28"/>
          <w:szCs w:val="28"/>
        </w:rPr>
        <w:t xml:space="preserve"> тыс. руб.</w:t>
      </w:r>
      <w:r w:rsidR="000F5DC9" w:rsidRPr="00B45CA2">
        <w:rPr>
          <w:rFonts w:ascii="PT Astra Serif" w:hAnsi="PT Astra Serif"/>
          <w:sz w:val="28"/>
          <w:szCs w:val="28"/>
        </w:rPr>
        <w:t xml:space="preserve">, в том числе бюджет 55,8 </w:t>
      </w:r>
      <w:proofErr w:type="spellStart"/>
      <w:r w:rsidR="000F5DC9" w:rsidRPr="00B45CA2">
        <w:rPr>
          <w:rFonts w:ascii="PT Astra Serif" w:hAnsi="PT Astra Serif"/>
          <w:sz w:val="28"/>
          <w:szCs w:val="28"/>
        </w:rPr>
        <w:t>тыс</w:t>
      </w:r>
      <w:proofErr w:type="gramStart"/>
      <w:r w:rsidR="000F5DC9" w:rsidRPr="00B45CA2">
        <w:rPr>
          <w:rFonts w:ascii="PT Astra Serif" w:hAnsi="PT Astra Serif"/>
          <w:sz w:val="28"/>
          <w:szCs w:val="28"/>
        </w:rPr>
        <w:t>.р</w:t>
      </w:r>
      <w:proofErr w:type="gramEnd"/>
      <w:r w:rsidR="000F5DC9" w:rsidRPr="00B45CA2">
        <w:rPr>
          <w:rFonts w:ascii="PT Astra Serif" w:hAnsi="PT Astra Serif"/>
          <w:sz w:val="28"/>
          <w:szCs w:val="28"/>
        </w:rPr>
        <w:t>уб</w:t>
      </w:r>
      <w:proofErr w:type="spellEnd"/>
      <w:r w:rsidR="000F5DC9" w:rsidRPr="00B45CA2">
        <w:rPr>
          <w:rFonts w:ascii="PT Astra Serif" w:hAnsi="PT Astra Serif"/>
          <w:sz w:val="28"/>
          <w:szCs w:val="28"/>
        </w:rPr>
        <w:t xml:space="preserve">. и 28,7 </w:t>
      </w:r>
      <w:proofErr w:type="spellStart"/>
      <w:r w:rsidR="000F5DC9" w:rsidRPr="00B45CA2">
        <w:rPr>
          <w:rFonts w:ascii="PT Astra Serif" w:hAnsi="PT Astra Serif"/>
          <w:sz w:val="28"/>
          <w:szCs w:val="28"/>
        </w:rPr>
        <w:t>тыс.руб</w:t>
      </w:r>
      <w:proofErr w:type="spellEnd"/>
      <w:r w:rsidR="000F5DC9" w:rsidRPr="00B45CA2">
        <w:rPr>
          <w:rFonts w:ascii="PT Astra Serif" w:hAnsi="PT Astra Serif"/>
          <w:sz w:val="28"/>
          <w:szCs w:val="28"/>
        </w:rPr>
        <w:t xml:space="preserve">. за счет внебюджетных средств. </w:t>
      </w:r>
      <w:r w:rsidR="00321085" w:rsidRPr="00B45CA2">
        <w:rPr>
          <w:rFonts w:ascii="PT Astra Serif" w:hAnsi="PT Astra Serif"/>
          <w:sz w:val="28"/>
          <w:szCs w:val="28"/>
        </w:rPr>
        <w:t xml:space="preserve">«Коммунальные услуги» </w:t>
      </w:r>
      <w:r w:rsidR="003107E9" w:rsidRPr="00B45CA2">
        <w:rPr>
          <w:rFonts w:ascii="PT Astra Serif" w:hAnsi="PT Astra Serif"/>
          <w:sz w:val="28"/>
          <w:szCs w:val="28"/>
        </w:rPr>
        <w:t>СПК «</w:t>
      </w:r>
      <w:proofErr w:type="spellStart"/>
      <w:r w:rsidR="003107E9" w:rsidRPr="00B45CA2">
        <w:rPr>
          <w:rFonts w:ascii="PT Astra Serif" w:hAnsi="PT Astra Serif"/>
          <w:sz w:val="28"/>
          <w:szCs w:val="28"/>
        </w:rPr>
        <w:t>Килачевский</w:t>
      </w:r>
      <w:proofErr w:type="spellEnd"/>
      <w:r w:rsidR="003107E9" w:rsidRPr="00B45CA2">
        <w:rPr>
          <w:rFonts w:ascii="PT Astra Serif" w:hAnsi="PT Astra Serif"/>
          <w:sz w:val="28"/>
          <w:szCs w:val="28"/>
        </w:rPr>
        <w:t xml:space="preserve">» 15,4 тыс. руб.,  Свердловский филиал </w:t>
      </w:r>
      <w:r w:rsidR="000A4B74" w:rsidRPr="00B45CA2">
        <w:rPr>
          <w:rFonts w:ascii="PT Astra Serif" w:hAnsi="PT Astra Serif"/>
          <w:sz w:val="28"/>
          <w:szCs w:val="28"/>
        </w:rPr>
        <w:t xml:space="preserve">АО </w:t>
      </w:r>
      <w:r w:rsidR="00CE0D25" w:rsidRPr="00B45CA2">
        <w:rPr>
          <w:rFonts w:ascii="PT Astra Serif" w:hAnsi="PT Astra Serif"/>
          <w:sz w:val="28"/>
          <w:szCs w:val="28"/>
        </w:rPr>
        <w:t>«</w:t>
      </w:r>
      <w:proofErr w:type="spellStart"/>
      <w:r w:rsidR="00CE0D25" w:rsidRPr="00B45CA2">
        <w:rPr>
          <w:rFonts w:ascii="PT Astra Serif" w:hAnsi="PT Astra Serif"/>
          <w:sz w:val="28"/>
          <w:szCs w:val="28"/>
        </w:rPr>
        <w:t>ЭнергосбыТ</w:t>
      </w:r>
      <w:proofErr w:type="spellEnd"/>
      <w:r w:rsidR="00CE0D25" w:rsidRPr="00B45CA2">
        <w:rPr>
          <w:rFonts w:ascii="PT Astra Serif" w:hAnsi="PT Astra Serif"/>
          <w:sz w:val="28"/>
          <w:szCs w:val="28"/>
        </w:rPr>
        <w:t xml:space="preserve"> Плюс» 8,1 тыс. руб., </w:t>
      </w:r>
      <w:r w:rsidR="000A4B74" w:rsidRPr="00B45CA2">
        <w:rPr>
          <w:rFonts w:ascii="PT Astra Serif" w:hAnsi="PT Astra Serif"/>
          <w:sz w:val="28"/>
          <w:szCs w:val="28"/>
        </w:rPr>
        <w:t>ЕМУ</w:t>
      </w:r>
      <w:r w:rsidR="00321085" w:rsidRPr="00B45CA2">
        <w:rPr>
          <w:rFonts w:ascii="PT Astra Serif" w:hAnsi="PT Astra Serif"/>
          <w:sz w:val="28"/>
          <w:szCs w:val="28"/>
        </w:rPr>
        <w:t>П «</w:t>
      </w:r>
      <w:r w:rsidR="000A4B74" w:rsidRPr="00B45CA2">
        <w:rPr>
          <w:rFonts w:ascii="PT Astra Serif" w:hAnsi="PT Astra Serif"/>
          <w:sz w:val="28"/>
          <w:szCs w:val="28"/>
        </w:rPr>
        <w:t>Сп</w:t>
      </w:r>
      <w:r w:rsidR="00321085" w:rsidRPr="00B45CA2">
        <w:rPr>
          <w:rFonts w:ascii="PT Astra Serif" w:hAnsi="PT Astra Serif"/>
          <w:sz w:val="28"/>
          <w:szCs w:val="28"/>
        </w:rPr>
        <w:t>е</w:t>
      </w:r>
      <w:r w:rsidR="000A4B74" w:rsidRPr="00B45CA2">
        <w:rPr>
          <w:rFonts w:ascii="PT Astra Serif" w:hAnsi="PT Astra Serif"/>
          <w:sz w:val="28"/>
          <w:szCs w:val="28"/>
        </w:rPr>
        <w:t>цав</w:t>
      </w:r>
      <w:r w:rsidR="00321085" w:rsidRPr="00B45CA2">
        <w:rPr>
          <w:rFonts w:ascii="PT Astra Serif" w:hAnsi="PT Astra Serif"/>
          <w:sz w:val="28"/>
          <w:szCs w:val="28"/>
        </w:rPr>
        <w:t>т</w:t>
      </w:r>
      <w:r w:rsidR="000A4B74" w:rsidRPr="00B45CA2">
        <w:rPr>
          <w:rFonts w:ascii="PT Astra Serif" w:hAnsi="PT Astra Serif"/>
          <w:sz w:val="28"/>
          <w:szCs w:val="28"/>
        </w:rPr>
        <w:t>обаз</w:t>
      </w:r>
      <w:r w:rsidR="00321085" w:rsidRPr="00B45CA2">
        <w:rPr>
          <w:rFonts w:ascii="PT Astra Serif" w:hAnsi="PT Astra Serif"/>
          <w:sz w:val="28"/>
          <w:szCs w:val="28"/>
        </w:rPr>
        <w:t xml:space="preserve">а» </w:t>
      </w:r>
      <w:r w:rsidR="003107E9" w:rsidRPr="00B45CA2">
        <w:rPr>
          <w:rFonts w:ascii="PT Astra Serif" w:hAnsi="PT Astra Serif"/>
          <w:sz w:val="28"/>
          <w:szCs w:val="28"/>
        </w:rPr>
        <w:t>3,</w:t>
      </w:r>
      <w:r w:rsidR="000A4B74" w:rsidRPr="00B45CA2">
        <w:rPr>
          <w:rFonts w:ascii="PT Astra Serif" w:hAnsi="PT Astra Serif"/>
          <w:sz w:val="28"/>
          <w:szCs w:val="28"/>
        </w:rPr>
        <w:t>0</w:t>
      </w:r>
      <w:r w:rsidR="00321085" w:rsidRPr="00B45CA2">
        <w:rPr>
          <w:rFonts w:ascii="PT Astra Serif" w:hAnsi="PT Astra Serif"/>
          <w:sz w:val="28"/>
          <w:szCs w:val="28"/>
        </w:rPr>
        <w:t xml:space="preserve"> тыс. руб., </w:t>
      </w:r>
      <w:r w:rsidR="00321085" w:rsidRPr="00B45CA2">
        <w:rPr>
          <w:rFonts w:ascii="PT Astra Serif" w:hAnsi="PT Astra Serif" w:cs="Arial"/>
          <w:sz w:val="28"/>
          <w:szCs w:val="28"/>
          <w:shd w:val="clear" w:color="auto" w:fill="FFFFFF"/>
        </w:rPr>
        <w:t xml:space="preserve">«Работы, услуги по содержанию имущества» </w:t>
      </w:r>
      <w:r w:rsidR="00E53029" w:rsidRPr="00B45CA2">
        <w:rPr>
          <w:rFonts w:ascii="PT Astra Serif" w:hAnsi="PT Astra Serif"/>
          <w:sz w:val="28"/>
          <w:szCs w:val="28"/>
        </w:rPr>
        <w:t xml:space="preserve">ИП </w:t>
      </w:r>
      <w:proofErr w:type="spellStart"/>
      <w:r w:rsidR="00E53029" w:rsidRPr="00B45CA2">
        <w:rPr>
          <w:rFonts w:ascii="PT Astra Serif" w:hAnsi="PT Astra Serif"/>
          <w:sz w:val="28"/>
          <w:szCs w:val="28"/>
        </w:rPr>
        <w:t>Рытик</w:t>
      </w:r>
      <w:proofErr w:type="spellEnd"/>
      <w:r w:rsidR="00E53029" w:rsidRPr="00B45CA2">
        <w:rPr>
          <w:rFonts w:ascii="PT Astra Serif" w:hAnsi="PT Astra Serif"/>
          <w:sz w:val="28"/>
          <w:szCs w:val="28"/>
        </w:rPr>
        <w:t xml:space="preserve"> В.П. 9,0 тыс. руб., </w:t>
      </w:r>
      <w:r w:rsidR="00CE0D25" w:rsidRPr="00B45CA2">
        <w:rPr>
          <w:rFonts w:ascii="PT Astra Serif" w:hAnsi="PT Astra Serif"/>
          <w:sz w:val="28"/>
          <w:szCs w:val="28"/>
        </w:rPr>
        <w:t>ООО «ОКО-Охрана» 2</w:t>
      </w:r>
      <w:r w:rsidR="00321085" w:rsidRPr="00B45CA2">
        <w:rPr>
          <w:rFonts w:ascii="PT Astra Serif" w:hAnsi="PT Astra Serif"/>
          <w:sz w:val="28"/>
          <w:szCs w:val="28"/>
        </w:rPr>
        <w:t>,</w:t>
      </w:r>
      <w:r w:rsidR="000A4B74" w:rsidRPr="00B45CA2">
        <w:rPr>
          <w:rFonts w:ascii="PT Astra Serif" w:hAnsi="PT Astra Serif"/>
          <w:sz w:val="28"/>
          <w:szCs w:val="28"/>
        </w:rPr>
        <w:t>0</w:t>
      </w:r>
      <w:r w:rsidR="00321085" w:rsidRPr="00B45CA2">
        <w:rPr>
          <w:rFonts w:ascii="PT Astra Serif" w:hAnsi="PT Astra Serif"/>
          <w:sz w:val="28"/>
          <w:szCs w:val="28"/>
        </w:rPr>
        <w:t xml:space="preserve"> тыс. руб., </w:t>
      </w:r>
      <w:r w:rsidR="00CE0D25" w:rsidRPr="00B45CA2">
        <w:rPr>
          <w:rFonts w:ascii="PT Astra Serif" w:hAnsi="PT Astra Serif"/>
          <w:sz w:val="28"/>
          <w:szCs w:val="28"/>
        </w:rPr>
        <w:t>ИРО ВДПО 11</w:t>
      </w:r>
      <w:r w:rsidR="00E53029" w:rsidRPr="00B45CA2">
        <w:rPr>
          <w:rFonts w:ascii="PT Astra Serif" w:hAnsi="PT Astra Serif"/>
          <w:sz w:val="28"/>
          <w:szCs w:val="28"/>
        </w:rPr>
        <w:t>,</w:t>
      </w:r>
      <w:r w:rsidR="00CE0D25" w:rsidRPr="00B45CA2">
        <w:rPr>
          <w:rFonts w:ascii="PT Astra Serif" w:hAnsi="PT Astra Serif"/>
          <w:sz w:val="28"/>
          <w:szCs w:val="28"/>
        </w:rPr>
        <w:t>4</w:t>
      </w:r>
      <w:r w:rsidR="00E53029" w:rsidRPr="00B45CA2">
        <w:rPr>
          <w:rFonts w:ascii="PT Astra Serif" w:hAnsi="PT Astra Serif"/>
          <w:sz w:val="28"/>
          <w:szCs w:val="28"/>
        </w:rPr>
        <w:t xml:space="preserve"> тыс. руб., </w:t>
      </w:r>
      <w:r w:rsidR="00DE4542" w:rsidRPr="00B45CA2">
        <w:rPr>
          <w:rFonts w:ascii="PT Astra Serif" w:hAnsi="PT Astra Serif"/>
          <w:sz w:val="28"/>
          <w:szCs w:val="28"/>
        </w:rPr>
        <w:t xml:space="preserve">«Прочие работы, услуги» </w:t>
      </w:r>
      <w:r w:rsidR="001548E1" w:rsidRPr="00B45CA2">
        <w:rPr>
          <w:rFonts w:ascii="PT Astra Serif" w:hAnsi="PT Astra Serif"/>
          <w:sz w:val="28"/>
          <w:szCs w:val="28"/>
        </w:rPr>
        <w:t xml:space="preserve">ФГКУ «УВО ВНГ России по </w:t>
      </w:r>
      <w:proofErr w:type="gramStart"/>
      <w:r w:rsidR="001548E1" w:rsidRPr="00B45CA2">
        <w:rPr>
          <w:rFonts w:ascii="PT Astra Serif" w:hAnsi="PT Astra Serif"/>
          <w:sz w:val="28"/>
          <w:szCs w:val="28"/>
        </w:rPr>
        <w:t>СО</w:t>
      </w:r>
      <w:proofErr w:type="gramEnd"/>
      <w:r w:rsidR="001548E1" w:rsidRPr="00B45CA2">
        <w:rPr>
          <w:rFonts w:ascii="PT Astra Serif" w:hAnsi="PT Astra Serif"/>
          <w:sz w:val="28"/>
          <w:szCs w:val="28"/>
        </w:rPr>
        <w:t xml:space="preserve">» (охрана объекта) </w:t>
      </w:r>
      <w:r w:rsidR="00CE0D25" w:rsidRPr="00B45CA2">
        <w:rPr>
          <w:rFonts w:ascii="PT Astra Serif" w:hAnsi="PT Astra Serif"/>
          <w:sz w:val="28"/>
          <w:szCs w:val="28"/>
        </w:rPr>
        <w:t>6</w:t>
      </w:r>
      <w:r w:rsidR="001548E1" w:rsidRPr="00B45CA2">
        <w:rPr>
          <w:rFonts w:ascii="PT Astra Serif" w:hAnsi="PT Astra Serif"/>
          <w:sz w:val="28"/>
          <w:szCs w:val="28"/>
        </w:rPr>
        <w:t>,</w:t>
      </w:r>
      <w:r w:rsidR="00CE0D25" w:rsidRPr="00B45CA2">
        <w:rPr>
          <w:rFonts w:ascii="PT Astra Serif" w:hAnsi="PT Astra Serif"/>
          <w:sz w:val="28"/>
          <w:szCs w:val="28"/>
        </w:rPr>
        <w:t>7</w:t>
      </w:r>
      <w:r w:rsidR="001548E1" w:rsidRPr="00B45CA2">
        <w:rPr>
          <w:rFonts w:ascii="PT Astra Serif" w:hAnsi="PT Astra Serif"/>
          <w:sz w:val="28"/>
          <w:szCs w:val="28"/>
        </w:rPr>
        <w:t xml:space="preserve"> тыс. руб.</w:t>
      </w:r>
      <w:r w:rsidR="00CE0D25" w:rsidRPr="00B45CA2">
        <w:rPr>
          <w:rFonts w:ascii="PT Astra Serif" w:hAnsi="PT Astra Serif"/>
          <w:sz w:val="28"/>
          <w:szCs w:val="28"/>
        </w:rPr>
        <w:t xml:space="preserve"> </w:t>
      </w:r>
      <w:r w:rsidR="00DE4542" w:rsidRPr="00B45CA2">
        <w:rPr>
          <w:rFonts w:ascii="PT Astra Serif" w:hAnsi="PT Astra Serif"/>
          <w:sz w:val="28"/>
          <w:szCs w:val="28"/>
        </w:rPr>
        <w:t xml:space="preserve">Кредиторская задолженность по продуктам питания </w:t>
      </w:r>
      <w:r w:rsidR="005C2E67" w:rsidRPr="00B45CA2">
        <w:rPr>
          <w:rFonts w:ascii="PT Astra Serif" w:hAnsi="PT Astra Serif"/>
          <w:sz w:val="28"/>
          <w:szCs w:val="28"/>
        </w:rPr>
        <w:t>составила</w:t>
      </w:r>
      <w:r w:rsidR="00DE4542" w:rsidRPr="00B45CA2">
        <w:rPr>
          <w:rFonts w:ascii="PT Astra Serif" w:hAnsi="PT Astra Serif"/>
          <w:sz w:val="28"/>
          <w:szCs w:val="28"/>
        </w:rPr>
        <w:t xml:space="preserve"> </w:t>
      </w:r>
      <w:r w:rsidR="00CE0D25" w:rsidRPr="00B45CA2">
        <w:rPr>
          <w:rFonts w:ascii="PT Astra Serif" w:hAnsi="PT Astra Serif"/>
          <w:sz w:val="28"/>
          <w:szCs w:val="28"/>
        </w:rPr>
        <w:t>28,7 тыс. руб.</w:t>
      </w:r>
    </w:p>
    <w:p w:rsidR="00BF484E" w:rsidRPr="00B45CA2" w:rsidRDefault="00BF484E" w:rsidP="00B45CA2">
      <w:pPr>
        <w:ind w:firstLine="709"/>
        <w:jc w:val="both"/>
        <w:rPr>
          <w:rFonts w:ascii="PT Astra Serif" w:hAnsi="PT Astra Serif"/>
          <w:sz w:val="28"/>
          <w:szCs w:val="28"/>
        </w:rPr>
      </w:pPr>
      <w:proofErr w:type="gramStart"/>
      <w:r w:rsidRPr="00B45CA2">
        <w:rPr>
          <w:rFonts w:ascii="PT Astra Serif" w:hAnsi="PT Astra Serif"/>
          <w:sz w:val="28"/>
          <w:szCs w:val="28"/>
        </w:rPr>
        <w:t xml:space="preserve">Согласно Отчету об исполнении муниципального задания за 2020 год от </w:t>
      </w:r>
      <w:r w:rsidR="00577EA3" w:rsidRPr="00B45CA2">
        <w:rPr>
          <w:rFonts w:ascii="PT Astra Serif" w:hAnsi="PT Astra Serif"/>
          <w:sz w:val="28"/>
          <w:szCs w:val="28"/>
        </w:rPr>
        <w:t xml:space="preserve">       </w:t>
      </w:r>
      <w:r w:rsidRPr="00B45CA2">
        <w:rPr>
          <w:rFonts w:ascii="PT Astra Serif" w:hAnsi="PT Astra Serif"/>
          <w:sz w:val="28"/>
          <w:szCs w:val="28"/>
        </w:rPr>
        <w:t xml:space="preserve">09 февраля 2021года  плановый показатель по категории дети от года до трёх лет выполнен </w:t>
      </w:r>
      <w:r w:rsidR="00DE6B67" w:rsidRPr="00B45CA2">
        <w:rPr>
          <w:rFonts w:ascii="PT Astra Serif" w:hAnsi="PT Astra Serif"/>
          <w:sz w:val="28"/>
          <w:szCs w:val="28"/>
        </w:rPr>
        <w:t xml:space="preserve">в количестве 7 человек или </w:t>
      </w:r>
      <w:r w:rsidR="00670F06" w:rsidRPr="00B45CA2">
        <w:rPr>
          <w:rFonts w:ascii="PT Astra Serif" w:hAnsi="PT Astra Serif"/>
          <w:sz w:val="28"/>
          <w:szCs w:val="28"/>
        </w:rPr>
        <w:t xml:space="preserve">на </w:t>
      </w:r>
      <w:r w:rsidRPr="00B45CA2">
        <w:rPr>
          <w:rFonts w:ascii="PT Astra Serif" w:hAnsi="PT Astra Serif"/>
          <w:sz w:val="28"/>
          <w:szCs w:val="28"/>
        </w:rPr>
        <w:t>64%, по категории дети от трёх до восьми лет выполнен в количестве 24 человека или на 104%</w:t>
      </w:r>
      <w:r w:rsidR="00DE6B67" w:rsidRPr="00B45CA2">
        <w:rPr>
          <w:rFonts w:ascii="PT Astra Serif" w:hAnsi="PT Astra Serif"/>
          <w:sz w:val="28"/>
          <w:szCs w:val="28"/>
        </w:rPr>
        <w:t>.</w:t>
      </w:r>
      <w:r w:rsidRPr="00B45CA2">
        <w:rPr>
          <w:rFonts w:ascii="PT Astra Serif" w:hAnsi="PT Astra Serif"/>
          <w:sz w:val="28"/>
          <w:szCs w:val="28"/>
        </w:rPr>
        <w:t xml:space="preserve">  Невыполнение плановых показателей муниципальной услуги составило </w:t>
      </w:r>
      <w:r w:rsidR="00670F06" w:rsidRPr="00B45CA2">
        <w:rPr>
          <w:rFonts w:ascii="PT Astra Serif" w:hAnsi="PT Astra Serif"/>
          <w:sz w:val="28"/>
          <w:szCs w:val="28"/>
        </w:rPr>
        <w:t>36</w:t>
      </w:r>
      <w:r w:rsidRPr="00B45CA2">
        <w:rPr>
          <w:rFonts w:ascii="PT Astra Serif" w:hAnsi="PT Astra Serif"/>
          <w:sz w:val="28"/>
          <w:szCs w:val="28"/>
        </w:rPr>
        <w:t xml:space="preserve">%, </w:t>
      </w:r>
      <w:r w:rsidR="00DE6B67" w:rsidRPr="00B45CA2">
        <w:rPr>
          <w:rFonts w:ascii="PT Astra Serif" w:hAnsi="PT Astra Serif"/>
          <w:sz w:val="28"/>
          <w:szCs w:val="28"/>
        </w:rPr>
        <w:t>п</w:t>
      </w:r>
      <w:r w:rsidRPr="00B45CA2">
        <w:rPr>
          <w:rFonts w:ascii="PT Astra Serif" w:hAnsi="PT Astra Serif"/>
          <w:sz w:val="28"/>
          <w:szCs w:val="28"/>
        </w:rPr>
        <w:t>ричина отклонения 4 человека не поступили</w:t>
      </w:r>
      <w:proofErr w:type="gramEnd"/>
      <w:r w:rsidRPr="00B45CA2">
        <w:rPr>
          <w:rFonts w:ascii="PT Astra Serif" w:hAnsi="PT Astra Serif"/>
          <w:sz w:val="28"/>
          <w:szCs w:val="28"/>
        </w:rPr>
        <w:t xml:space="preserve"> в ДОУ в связи с невозможностью пройти мед</w:t>
      </w:r>
      <w:r w:rsidR="00CC2E6C" w:rsidRPr="00B45CA2">
        <w:rPr>
          <w:rFonts w:ascii="PT Astra Serif" w:hAnsi="PT Astra Serif"/>
          <w:sz w:val="28"/>
          <w:szCs w:val="28"/>
        </w:rPr>
        <w:t xml:space="preserve">ицинскую </w:t>
      </w:r>
      <w:r w:rsidRPr="00B45CA2">
        <w:rPr>
          <w:rFonts w:ascii="PT Astra Serif" w:hAnsi="PT Astra Serif"/>
          <w:sz w:val="28"/>
          <w:szCs w:val="28"/>
        </w:rPr>
        <w:t>комиссию из-за карантина.</w:t>
      </w:r>
    </w:p>
    <w:p w:rsidR="00321085" w:rsidRPr="00B45CA2" w:rsidRDefault="00321085" w:rsidP="00B45CA2">
      <w:pPr>
        <w:ind w:firstLine="709"/>
        <w:jc w:val="both"/>
        <w:rPr>
          <w:rFonts w:ascii="PT Astra Serif" w:hAnsi="PT Astra Serif"/>
          <w:sz w:val="28"/>
          <w:szCs w:val="28"/>
          <w:highlight w:val="yellow"/>
        </w:rPr>
      </w:pPr>
    </w:p>
    <w:p w:rsidR="000C60BF" w:rsidRPr="006810E4" w:rsidRDefault="004A44B8" w:rsidP="00B45CA2">
      <w:pPr>
        <w:ind w:firstLine="709"/>
        <w:jc w:val="both"/>
        <w:rPr>
          <w:rFonts w:ascii="PT Astra Serif" w:eastAsia="Calibri" w:hAnsi="PT Astra Serif" w:cs="Calibri"/>
          <w:sz w:val="28"/>
          <w:szCs w:val="28"/>
        </w:rPr>
      </w:pPr>
      <w:r w:rsidRPr="00B45CA2">
        <w:rPr>
          <w:rFonts w:ascii="PT Astra Serif" w:eastAsia="Calibri" w:hAnsi="PT Astra Serif" w:cs="Calibri"/>
          <w:sz w:val="28"/>
          <w:szCs w:val="28"/>
        </w:rPr>
        <w:t>В проверяемый</w:t>
      </w:r>
      <w:r w:rsidRPr="00B45CA2">
        <w:rPr>
          <w:rFonts w:ascii="PT Astra Serif" w:eastAsia="PT Astra Serif" w:hAnsi="PT Astra Serif" w:cs="PT Astra Serif"/>
          <w:sz w:val="28"/>
          <w:szCs w:val="28"/>
        </w:rPr>
        <w:t xml:space="preserve"> </w:t>
      </w:r>
      <w:r w:rsidRPr="00B45CA2">
        <w:rPr>
          <w:rFonts w:ascii="PT Astra Serif" w:eastAsia="Calibri" w:hAnsi="PT Astra Serif" w:cs="Calibri"/>
          <w:sz w:val="28"/>
          <w:szCs w:val="28"/>
        </w:rPr>
        <w:t>период кассовые</w:t>
      </w:r>
      <w:r w:rsidRPr="006810E4">
        <w:rPr>
          <w:rFonts w:ascii="PT Astra Serif" w:eastAsia="PT Astra Serif" w:hAnsi="PT Astra Serif" w:cs="PT Astra Serif"/>
          <w:sz w:val="28"/>
          <w:szCs w:val="28"/>
        </w:rPr>
        <w:t xml:space="preserve"> </w:t>
      </w:r>
      <w:r w:rsidRPr="006810E4">
        <w:rPr>
          <w:rFonts w:ascii="PT Astra Serif" w:eastAsia="Calibri" w:hAnsi="PT Astra Serif" w:cs="Calibri"/>
          <w:sz w:val="28"/>
          <w:szCs w:val="28"/>
        </w:rPr>
        <w:t>операции</w:t>
      </w:r>
      <w:r w:rsidRPr="006810E4">
        <w:rPr>
          <w:rFonts w:ascii="PT Astra Serif" w:eastAsia="PT Astra Serif" w:hAnsi="PT Astra Serif" w:cs="PT Astra Serif"/>
          <w:sz w:val="28"/>
          <w:szCs w:val="28"/>
        </w:rPr>
        <w:t xml:space="preserve"> </w:t>
      </w:r>
      <w:r w:rsidRPr="006810E4">
        <w:rPr>
          <w:rFonts w:ascii="PT Astra Serif" w:eastAsia="Calibri" w:hAnsi="PT Astra Serif" w:cs="Calibri"/>
          <w:sz w:val="28"/>
          <w:szCs w:val="28"/>
        </w:rPr>
        <w:t>не</w:t>
      </w:r>
      <w:r w:rsidRPr="006810E4">
        <w:rPr>
          <w:rFonts w:ascii="PT Astra Serif" w:eastAsia="PT Astra Serif" w:hAnsi="PT Astra Serif" w:cs="PT Astra Serif"/>
          <w:sz w:val="28"/>
          <w:szCs w:val="28"/>
        </w:rPr>
        <w:t xml:space="preserve"> </w:t>
      </w:r>
      <w:r w:rsidRPr="006810E4">
        <w:rPr>
          <w:rFonts w:ascii="PT Astra Serif" w:eastAsia="Calibri" w:hAnsi="PT Astra Serif" w:cs="Calibri"/>
          <w:sz w:val="28"/>
          <w:szCs w:val="28"/>
        </w:rPr>
        <w:t>осуществлялись</w:t>
      </w:r>
      <w:r w:rsidRPr="006810E4">
        <w:rPr>
          <w:rFonts w:ascii="PT Astra Serif" w:eastAsia="PT Astra Serif" w:hAnsi="PT Astra Serif" w:cs="PT Astra Serif"/>
          <w:sz w:val="28"/>
          <w:szCs w:val="28"/>
        </w:rPr>
        <w:t>.</w:t>
      </w:r>
      <w:r w:rsidRPr="006810E4">
        <w:rPr>
          <w:rFonts w:ascii="PT Astra Serif" w:eastAsia="Calibri" w:hAnsi="PT Astra Serif" w:cs="Calibri"/>
          <w:sz w:val="28"/>
          <w:szCs w:val="28"/>
        </w:rPr>
        <w:t xml:space="preserve"> Денежные средства подотчет авансом не выдавались</w:t>
      </w:r>
      <w:r w:rsidR="009D0A32" w:rsidRPr="006810E4">
        <w:rPr>
          <w:rFonts w:ascii="PT Astra Serif" w:eastAsia="Calibri" w:hAnsi="PT Astra Serif" w:cs="Calibri"/>
          <w:sz w:val="28"/>
          <w:szCs w:val="28"/>
        </w:rPr>
        <w:t>. Возмещения расходов работникам учреждения производится на основании авансовых отчетов</w:t>
      </w:r>
      <w:r w:rsidR="009D0A32" w:rsidRPr="006810E4">
        <w:rPr>
          <w:rFonts w:ascii="PT Astra Serif" w:hAnsi="PT Astra Serif"/>
          <w:sz w:val="28"/>
          <w:szCs w:val="28"/>
        </w:rPr>
        <w:t xml:space="preserve"> с приложенными подтверждающими документами  (товарные чеки, кассовые чеки)</w:t>
      </w:r>
      <w:r w:rsidR="009D0A32" w:rsidRPr="006810E4">
        <w:rPr>
          <w:rFonts w:ascii="PT Astra Serif" w:eastAsia="Calibri" w:hAnsi="PT Astra Serif" w:cs="Calibri"/>
          <w:sz w:val="28"/>
          <w:szCs w:val="28"/>
        </w:rPr>
        <w:t>.</w:t>
      </w:r>
      <w:r w:rsidRPr="006810E4">
        <w:rPr>
          <w:rFonts w:ascii="PT Astra Serif" w:eastAsia="Calibri" w:hAnsi="PT Astra Serif" w:cs="Calibri"/>
          <w:sz w:val="28"/>
          <w:szCs w:val="28"/>
        </w:rPr>
        <w:t xml:space="preserve"> </w:t>
      </w:r>
    </w:p>
    <w:p w:rsidR="0091729B" w:rsidRPr="006810E4" w:rsidRDefault="0091729B" w:rsidP="00321A89">
      <w:pPr>
        <w:ind w:firstLine="709"/>
        <w:jc w:val="both"/>
        <w:rPr>
          <w:rFonts w:ascii="PT Astra Serif" w:eastAsia="Calibri" w:hAnsi="PT Astra Serif" w:cs="Calibri"/>
          <w:sz w:val="28"/>
          <w:szCs w:val="28"/>
          <w:highlight w:val="lightGray"/>
        </w:rPr>
      </w:pPr>
      <w:bookmarkStart w:id="1" w:name="_Toc22108755"/>
      <w:bookmarkStart w:id="2" w:name="_Toc29452199"/>
      <w:r w:rsidRPr="006810E4">
        <w:rPr>
          <w:rFonts w:ascii="PT Astra Serif" w:hAnsi="PT Astra Serif" w:cs="PT Astra Serif"/>
          <w:sz w:val="28"/>
          <w:szCs w:val="28"/>
        </w:rPr>
        <w:lastRenderedPageBreak/>
        <w:t xml:space="preserve">В плане </w:t>
      </w:r>
      <w:r w:rsidRPr="006810E4">
        <w:rPr>
          <w:rFonts w:ascii="PT Astra Serif" w:eastAsia="Calibri" w:hAnsi="PT Astra Serif" w:cs="Calibri"/>
          <w:sz w:val="28"/>
          <w:szCs w:val="28"/>
        </w:rPr>
        <w:t>финансово</w:t>
      </w:r>
      <w:r w:rsidRPr="006810E4">
        <w:rPr>
          <w:rFonts w:ascii="PT Astra Serif" w:eastAsia="PT Astra Serif" w:hAnsi="PT Astra Serif" w:cs="PT Astra Serif"/>
          <w:sz w:val="28"/>
          <w:szCs w:val="28"/>
        </w:rPr>
        <w:t xml:space="preserve">-хозяйственной </w:t>
      </w:r>
      <w:r w:rsidRPr="006810E4">
        <w:rPr>
          <w:rFonts w:ascii="PT Astra Serif" w:eastAsia="Calibri" w:hAnsi="PT Astra Serif" w:cs="Calibri"/>
          <w:sz w:val="28"/>
          <w:szCs w:val="28"/>
        </w:rPr>
        <w:t>деятельности на 2019 и 2020 годы</w:t>
      </w:r>
      <w:r w:rsidRPr="006810E4">
        <w:rPr>
          <w:rFonts w:ascii="PT Astra Serif" w:hAnsi="PT Astra Serif" w:cs="PT Astra Serif"/>
          <w:sz w:val="28"/>
          <w:szCs w:val="28"/>
        </w:rPr>
        <w:t xml:space="preserve"> не предусмотрены выплаты на командировочные расходы сотрудникам</w:t>
      </w:r>
      <w:r w:rsidR="00DE6B67">
        <w:rPr>
          <w:rFonts w:ascii="PT Astra Serif" w:hAnsi="PT Astra Serif" w:cs="PT Astra Serif"/>
          <w:sz w:val="28"/>
          <w:szCs w:val="28"/>
        </w:rPr>
        <w:t>.</w:t>
      </w:r>
      <w:r w:rsidRPr="006810E4">
        <w:rPr>
          <w:rFonts w:ascii="PT Astra Serif" w:hAnsi="PT Astra Serif" w:cs="PT Astra Serif"/>
          <w:sz w:val="28"/>
          <w:szCs w:val="28"/>
        </w:rPr>
        <w:t xml:space="preserve"> </w:t>
      </w:r>
    </w:p>
    <w:p w:rsidR="00DE6B67" w:rsidRDefault="00DE6B67" w:rsidP="00AB1C8B">
      <w:pPr>
        <w:ind w:firstLine="709"/>
        <w:jc w:val="both"/>
        <w:rPr>
          <w:rFonts w:ascii="PT Astra Serif" w:eastAsiaTheme="majorEastAsia" w:hAnsi="PT Astra Serif"/>
          <w:sz w:val="28"/>
          <w:szCs w:val="28"/>
        </w:rPr>
      </w:pPr>
    </w:p>
    <w:p w:rsidR="002E2D1C" w:rsidRPr="006810E4" w:rsidRDefault="008756EF" w:rsidP="00321A89">
      <w:pPr>
        <w:ind w:firstLine="709"/>
        <w:jc w:val="both"/>
        <w:rPr>
          <w:rFonts w:ascii="PT Astra Serif" w:hAnsi="PT Astra Serif"/>
          <w:b/>
          <w:sz w:val="16"/>
          <w:szCs w:val="16"/>
          <w:highlight w:val="lightGray"/>
        </w:rPr>
      </w:pPr>
      <w:r w:rsidRPr="006810E4">
        <w:rPr>
          <w:rFonts w:ascii="PT Astra Serif" w:eastAsiaTheme="majorEastAsia" w:hAnsi="PT Astra Serif"/>
          <w:sz w:val="28"/>
          <w:szCs w:val="28"/>
        </w:rPr>
        <w:t xml:space="preserve">Оплата труда </w:t>
      </w:r>
      <w:r w:rsidR="00F22795" w:rsidRPr="006810E4">
        <w:rPr>
          <w:rFonts w:ascii="PT Astra Serif" w:eastAsiaTheme="majorEastAsia" w:hAnsi="PT Astra Serif"/>
          <w:sz w:val="28"/>
          <w:szCs w:val="28"/>
        </w:rPr>
        <w:t>в учреждении</w:t>
      </w:r>
      <w:bookmarkEnd w:id="1"/>
      <w:bookmarkEnd w:id="2"/>
      <w:r w:rsidR="00F22795" w:rsidRPr="006810E4">
        <w:rPr>
          <w:rStyle w:val="10"/>
          <w:rFonts w:ascii="PT Astra Serif" w:hAnsi="PT Astra Serif" w:cs="Times New Roman"/>
          <w:b w:val="0"/>
          <w:color w:val="auto"/>
        </w:rPr>
        <w:t xml:space="preserve"> </w:t>
      </w:r>
      <w:r w:rsidR="00AB05AF" w:rsidRPr="006810E4">
        <w:rPr>
          <w:rStyle w:val="10"/>
          <w:rFonts w:ascii="PT Astra Serif" w:hAnsi="PT Astra Serif" w:cs="Times New Roman"/>
          <w:b w:val="0"/>
          <w:color w:val="auto"/>
        </w:rPr>
        <w:t>с</w:t>
      </w:r>
      <w:r w:rsidR="00484054" w:rsidRPr="006810E4">
        <w:rPr>
          <w:rFonts w:ascii="PT Astra Serif" w:eastAsia="Calibri" w:hAnsi="PT Astra Serif"/>
          <w:sz w:val="28"/>
          <w:szCs w:val="28"/>
          <w:lang w:eastAsia="en-US"/>
        </w:rPr>
        <w:t xml:space="preserve"> </w:t>
      </w:r>
      <w:r w:rsidR="00AB05AF" w:rsidRPr="006810E4">
        <w:rPr>
          <w:rFonts w:ascii="PT Astra Serif" w:eastAsia="Calibri" w:hAnsi="PT Astra Serif"/>
          <w:sz w:val="28"/>
          <w:szCs w:val="28"/>
          <w:lang w:eastAsia="en-US"/>
        </w:rPr>
        <w:t>01.01.</w:t>
      </w:r>
      <w:r w:rsidR="000E0006" w:rsidRPr="006810E4">
        <w:rPr>
          <w:rFonts w:ascii="PT Astra Serif" w:eastAsia="Calibri" w:hAnsi="PT Astra Serif"/>
          <w:sz w:val="28"/>
          <w:szCs w:val="28"/>
          <w:lang w:eastAsia="en-US"/>
        </w:rPr>
        <w:t>2019 г</w:t>
      </w:r>
      <w:r w:rsidR="003F74D7" w:rsidRPr="006810E4">
        <w:rPr>
          <w:rFonts w:ascii="PT Astra Serif" w:eastAsia="Calibri" w:hAnsi="PT Astra Serif"/>
          <w:sz w:val="28"/>
          <w:szCs w:val="28"/>
          <w:lang w:eastAsia="en-US"/>
        </w:rPr>
        <w:t>од</w:t>
      </w:r>
      <w:r w:rsidR="00AB05AF" w:rsidRPr="006810E4">
        <w:rPr>
          <w:rFonts w:ascii="PT Astra Serif" w:eastAsia="Calibri" w:hAnsi="PT Astra Serif"/>
          <w:sz w:val="28"/>
          <w:szCs w:val="28"/>
          <w:lang w:eastAsia="en-US"/>
        </w:rPr>
        <w:t>а</w:t>
      </w:r>
      <w:r w:rsidR="006461AD" w:rsidRPr="006810E4">
        <w:rPr>
          <w:rFonts w:ascii="PT Astra Serif" w:eastAsia="Calibri" w:hAnsi="PT Astra Serif"/>
          <w:sz w:val="28"/>
          <w:szCs w:val="28"/>
          <w:lang w:eastAsia="en-US"/>
        </w:rPr>
        <w:t xml:space="preserve"> </w:t>
      </w:r>
      <w:r w:rsidR="00785C09" w:rsidRPr="006810E4">
        <w:rPr>
          <w:rFonts w:ascii="PT Astra Serif" w:eastAsia="Calibri" w:hAnsi="PT Astra Serif"/>
          <w:sz w:val="28"/>
          <w:szCs w:val="28"/>
          <w:lang w:eastAsia="en-US"/>
        </w:rPr>
        <w:t xml:space="preserve">установлена </w:t>
      </w:r>
      <w:r w:rsidR="00DE6B67">
        <w:rPr>
          <w:rFonts w:ascii="PT Astra Serif" w:eastAsia="Calibri" w:hAnsi="PT Astra Serif"/>
          <w:sz w:val="28"/>
          <w:szCs w:val="28"/>
          <w:lang w:eastAsia="en-US"/>
        </w:rPr>
        <w:t>в</w:t>
      </w:r>
      <w:r w:rsidR="00785C09" w:rsidRPr="006810E4">
        <w:rPr>
          <w:rFonts w:ascii="PT Astra Serif" w:eastAsia="Calibri" w:hAnsi="PT Astra Serif"/>
          <w:sz w:val="28"/>
          <w:szCs w:val="28"/>
          <w:lang w:eastAsia="en-US"/>
        </w:rPr>
        <w:t xml:space="preserve"> соответствии с «Положением об оплате труда работников </w:t>
      </w:r>
      <w:r w:rsidR="00BF7EDC" w:rsidRPr="006810E4">
        <w:rPr>
          <w:rFonts w:ascii="PT Astra Serif" w:hAnsi="PT Astra Serif"/>
          <w:sz w:val="28"/>
          <w:szCs w:val="28"/>
        </w:rPr>
        <w:t xml:space="preserve">муниципального дошкольного образовательного учреждения </w:t>
      </w:r>
      <w:r w:rsidR="00484054" w:rsidRPr="006810E4">
        <w:rPr>
          <w:rFonts w:ascii="PT Astra Serif" w:hAnsi="PT Astra Serif"/>
          <w:sz w:val="28"/>
          <w:szCs w:val="28"/>
        </w:rPr>
        <w:t>«</w:t>
      </w:r>
      <w:proofErr w:type="spellStart"/>
      <w:r w:rsidR="00F92344" w:rsidRPr="006810E4">
        <w:rPr>
          <w:rFonts w:ascii="PT Astra Serif" w:hAnsi="PT Astra Serif"/>
          <w:sz w:val="28"/>
          <w:szCs w:val="28"/>
        </w:rPr>
        <w:t>Белослудский</w:t>
      </w:r>
      <w:proofErr w:type="spellEnd"/>
      <w:r w:rsidR="00F92344" w:rsidRPr="006810E4">
        <w:rPr>
          <w:rFonts w:ascii="PT Astra Serif" w:hAnsi="PT Astra Serif"/>
          <w:sz w:val="28"/>
          <w:szCs w:val="28"/>
        </w:rPr>
        <w:t xml:space="preserve"> детский сад</w:t>
      </w:r>
      <w:r w:rsidR="00484054" w:rsidRPr="006810E4">
        <w:rPr>
          <w:rFonts w:ascii="PT Astra Serif" w:hAnsi="PT Astra Serif"/>
          <w:sz w:val="28"/>
          <w:szCs w:val="28"/>
        </w:rPr>
        <w:t xml:space="preserve"> детский сад» (далее - </w:t>
      </w:r>
      <w:r w:rsidR="00676968" w:rsidRPr="006810E4">
        <w:rPr>
          <w:rFonts w:ascii="PT Astra Serif" w:eastAsia="Calibri" w:hAnsi="PT Astra Serif"/>
          <w:sz w:val="28"/>
          <w:szCs w:val="28"/>
          <w:lang w:eastAsia="en-US"/>
        </w:rPr>
        <w:t>Положение об оплате труда)</w:t>
      </w:r>
      <w:r w:rsidR="00785C09" w:rsidRPr="006810E4">
        <w:rPr>
          <w:rFonts w:ascii="PT Astra Serif" w:eastAsia="Calibri" w:hAnsi="PT Astra Serif"/>
          <w:sz w:val="28"/>
          <w:szCs w:val="28"/>
          <w:lang w:eastAsia="en-US"/>
        </w:rPr>
        <w:t>, утвержденным Приказом</w:t>
      </w:r>
      <w:r w:rsidR="00566CF5" w:rsidRPr="006810E4">
        <w:rPr>
          <w:rFonts w:ascii="PT Astra Serif" w:eastAsia="Calibri" w:hAnsi="PT Astra Serif"/>
          <w:sz w:val="28"/>
          <w:szCs w:val="28"/>
          <w:lang w:eastAsia="en-US"/>
        </w:rPr>
        <w:t xml:space="preserve"> </w:t>
      </w:r>
      <w:r w:rsidR="00785C09" w:rsidRPr="006810E4">
        <w:rPr>
          <w:rFonts w:ascii="PT Astra Serif" w:eastAsia="Calibri" w:hAnsi="PT Astra Serif"/>
          <w:sz w:val="28"/>
          <w:szCs w:val="28"/>
          <w:lang w:eastAsia="en-US"/>
        </w:rPr>
        <w:t xml:space="preserve">от </w:t>
      </w:r>
      <w:r w:rsidR="00AB05AF" w:rsidRPr="006810E4">
        <w:rPr>
          <w:rFonts w:ascii="PT Astra Serif" w:eastAsia="Calibri" w:hAnsi="PT Astra Serif"/>
          <w:sz w:val="28"/>
          <w:szCs w:val="28"/>
          <w:lang w:eastAsia="en-US"/>
        </w:rPr>
        <w:t>0</w:t>
      </w:r>
      <w:r w:rsidR="00F92344" w:rsidRPr="006810E4">
        <w:rPr>
          <w:rFonts w:ascii="PT Astra Serif" w:eastAsia="Calibri" w:hAnsi="PT Astra Serif"/>
          <w:sz w:val="28"/>
          <w:szCs w:val="28"/>
          <w:lang w:eastAsia="en-US"/>
        </w:rPr>
        <w:t>1</w:t>
      </w:r>
      <w:r w:rsidR="00674798" w:rsidRPr="006810E4">
        <w:rPr>
          <w:rFonts w:ascii="PT Astra Serif" w:eastAsia="Calibri" w:hAnsi="PT Astra Serif"/>
          <w:sz w:val="28"/>
          <w:szCs w:val="28"/>
          <w:lang w:eastAsia="en-US"/>
        </w:rPr>
        <w:t>.</w:t>
      </w:r>
      <w:r w:rsidR="00AB05AF" w:rsidRPr="006810E4">
        <w:rPr>
          <w:rFonts w:ascii="PT Astra Serif" w:eastAsia="Calibri" w:hAnsi="PT Astra Serif"/>
          <w:sz w:val="28"/>
          <w:szCs w:val="28"/>
          <w:lang w:eastAsia="en-US"/>
        </w:rPr>
        <w:t>1</w:t>
      </w:r>
      <w:r w:rsidR="00484054" w:rsidRPr="006810E4">
        <w:rPr>
          <w:rFonts w:ascii="PT Astra Serif" w:eastAsia="Calibri" w:hAnsi="PT Astra Serif"/>
          <w:sz w:val="28"/>
          <w:szCs w:val="28"/>
          <w:lang w:eastAsia="en-US"/>
        </w:rPr>
        <w:t>0</w:t>
      </w:r>
      <w:r w:rsidR="006E28C2" w:rsidRPr="006810E4">
        <w:rPr>
          <w:rFonts w:ascii="PT Astra Serif" w:eastAsia="Calibri" w:hAnsi="PT Astra Serif"/>
          <w:sz w:val="28"/>
          <w:szCs w:val="28"/>
          <w:lang w:eastAsia="en-US"/>
        </w:rPr>
        <w:t>.</w:t>
      </w:r>
      <w:r w:rsidR="000E0006" w:rsidRPr="006810E4">
        <w:rPr>
          <w:rFonts w:ascii="PT Astra Serif" w:eastAsia="Calibri" w:hAnsi="PT Astra Serif"/>
          <w:sz w:val="28"/>
          <w:szCs w:val="28"/>
          <w:lang w:eastAsia="en-US"/>
        </w:rPr>
        <w:t>20</w:t>
      </w:r>
      <w:r w:rsidR="00F92344" w:rsidRPr="006810E4">
        <w:rPr>
          <w:rFonts w:ascii="PT Astra Serif" w:eastAsia="Calibri" w:hAnsi="PT Astra Serif"/>
          <w:sz w:val="28"/>
          <w:szCs w:val="28"/>
          <w:lang w:eastAsia="en-US"/>
        </w:rPr>
        <w:t>1</w:t>
      </w:r>
      <w:r w:rsidR="00AB05AF" w:rsidRPr="006810E4">
        <w:rPr>
          <w:rFonts w:ascii="PT Astra Serif" w:eastAsia="Calibri" w:hAnsi="PT Astra Serif"/>
          <w:sz w:val="28"/>
          <w:szCs w:val="28"/>
          <w:lang w:eastAsia="en-US"/>
        </w:rPr>
        <w:t>7</w:t>
      </w:r>
      <w:r w:rsidR="000E0006" w:rsidRPr="006810E4">
        <w:rPr>
          <w:rFonts w:ascii="PT Astra Serif" w:eastAsia="Calibri" w:hAnsi="PT Astra Serif"/>
          <w:sz w:val="28"/>
          <w:szCs w:val="28"/>
          <w:lang w:eastAsia="en-US"/>
        </w:rPr>
        <w:t>г</w:t>
      </w:r>
      <w:r w:rsidR="00ED3F36" w:rsidRPr="006810E4">
        <w:rPr>
          <w:rFonts w:ascii="PT Astra Serif" w:eastAsia="Calibri" w:hAnsi="PT Astra Serif"/>
          <w:sz w:val="28"/>
          <w:szCs w:val="28"/>
          <w:lang w:eastAsia="en-US"/>
        </w:rPr>
        <w:t xml:space="preserve">. </w:t>
      </w:r>
      <w:r w:rsidR="005F31D2" w:rsidRPr="006810E4">
        <w:rPr>
          <w:rFonts w:ascii="PT Astra Serif" w:eastAsia="Calibri" w:hAnsi="PT Astra Serif"/>
          <w:sz w:val="28"/>
          <w:szCs w:val="28"/>
          <w:lang w:eastAsia="en-US"/>
        </w:rPr>
        <w:t>№</w:t>
      </w:r>
      <w:r w:rsidR="005F31D2" w:rsidRPr="006810E4">
        <w:rPr>
          <w:rFonts w:ascii="PT Astra Serif" w:hAnsi="PT Astra Serif"/>
          <w:sz w:val="28"/>
          <w:szCs w:val="28"/>
        </w:rPr>
        <w:t> </w:t>
      </w:r>
      <w:r w:rsidR="00AB05AF" w:rsidRPr="006810E4">
        <w:rPr>
          <w:rFonts w:ascii="PT Astra Serif" w:hAnsi="PT Astra Serif"/>
          <w:sz w:val="28"/>
          <w:szCs w:val="28"/>
        </w:rPr>
        <w:t>20</w:t>
      </w:r>
      <w:r w:rsidR="00ED3F36" w:rsidRPr="006810E4">
        <w:rPr>
          <w:rFonts w:ascii="PT Astra Serif" w:eastAsia="Calibri" w:hAnsi="PT Astra Serif"/>
          <w:sz w:val="28"/>
          <w:szCs w:val="28"/>
          <w:lang w:eastAsia="en-US"/>
        </w:rPr>
        <w:t xml:space="preserve">. </w:t>
      </w:r>
      <w:r w:rsidR="00B60893" w:rsidRPr="006810E4">
        <w:rPr>
          <w:rFonts w:ascii="PT Astra Serif" w:eastAsia="Calibri" w:hAnsi="PT Astra Serif"/>
          <w:sz w:val="28"/>
          <w:szCs w:val="28"/>
          <w:lang w:eastAsia="en-US"/>
        </w:rPr>
        <w:t>С 01.0</w:t>
      </w:r>
      <w:r w:rsidR="00F92344" w:rsidRPr="006810E4">
        <w:rPr>
          <w:rFonts w:ascii="PT Astra Serif" w:eastAsia="Calibri" w:hAnsi="PT Astra Serif"/>
          <w:sz w:val="28"/>
          <w:szCs w:val="28"/>
          <w:lang w:eastAsia="en-US"/>
        </w:rPr>
        <w:t>4</w:t>
      </w:r>
      <w:r w:rsidR="00B60893" w:rsidRPr="006810E4">
        <w:rPr>
          <w:rFonts w:ascii="PT Astra Serif" w:eastAsia="Calibri" w:hAnsi="PT Astra Serif"/>
          <w:sz w:val="28"/>
          <w:szCs w:val="28"/>
          <w:lang w:eastAsia="en-US"/>
        </w:rPr>
        <w:t>.</w:t>
      </w:r>
      <w:r w:rsidR="000E0006" w:rsidRPr="006810E4">
        <w:rPr>
          <w:rFonts w:ascii="PT Astra Serif" w:eastAsia="Calibri" w:hAnsi="PT Astra Serif"/>
          <w:sz w:val="28"/>
          <w:szCs w:val="28"/>
          <w:lang w:eastAsia="en-US"/>
        </w:rPr>
        <w:t>20</w:t>
      </w:r>
      <w:r w:rsidR="00F92344" w:rsidRPr="006810E4">
        <w:rPr>
          <w:rFonts w:ascii="PT Astra Serif" w:eastAsia="Calibri" w:hAnsi="PT Astra Serif"/>
          <w:sz w:val="28"/>
          <w:szCs w:val="28"/>
          <w:lang w:eastAsia="en-US"/>
        </w:rPr>
        <w:t>19</w:t>
      </w:r>
      <w:r w:rsidR="000E0006" w:rsidRPr="006810E4">
        <w:rPr>
          <w:rFonts w:ascii="PT Astra Serif" w:eastAsia="Calibri" w:hAnsi="PT Astra Serif"/>
          <w:sz w:val="28"/>
          <w:szCs w:val="28"/>
          <w:lang w:eastAsia="en-US"/>
        </w:rPr>
        <w:t>г</w:t>
      </w:r>
      <w:r w:rsidR="00B60893" w:rsidRPr="006810E4">
        <w:rPr>
          <w:rFonts w:ascii="PT Astra Serif" w:eastAsia="Calibri" w:hAnsi="PT Astra Serif"/>
          <w:sz w:val="28"/>
          <w:szCs w:val="28"/>
          <w:lang w:eastAsia="en-US"/>
        </w:rPr>
        <w:t>ода о</w:t>
      </w:r>
      <w:r w:rsidR="009249CE" w:rsidRPr="006810E4">
        <w:rPr>
          <w:rFonts w:ascii="PT Astra Serif" w:eastAsia="Calibri" w:hAnsi="PT Astra Serif"/>
          <w:sz w:val="28"/>
          <w:szCs w:val="28"/>
          <w:lang w:eastAsia="en-US"/>
        </w:rPr>
        <w:t xml:space="preserve">плата труда в учреждении </w:t>
      </w:r>
      <w:r w:rsidR="00A55FB5" w:rsidRPr="006810E4">
        <w:rPr>
          <w:rFonts w:ascii="PT Astra Serif" w:eastAsia="Calibri" w:hAnsi="PT Astra Serif"/>
          <w:sz w:val="28"/>
          <w:szCs w:val="28"/>
          <w:lang w:eastAsia="en-US"/>
        </w:rPr>
        <w:t xml:space="preserve">установлена  «Положением об оплате труда работников </w:t>
      </w:r>
      <w:r w:rsidR="00751569" w:rsidRPr="006810E4">
        <w:rPr>
          <w:rFonts w:ascii="PT Astra Serif" w:hAnsi="PT Astra Serif"/>
          <w:sz w:val="28"/>
          <w:szCs w:val="28"/>
        </w:rPr>
        <w:t>МДОУ «</w:t>
      </w:r>
      <w:proofErr w:type="spellStart"/>
      <w:r w:rsidR="00F92344" w:rsidRPr="006810E4">
        <w:rPr>
          <w:rFonts w:ascii="PT Astra Serif" w:hAnsi="PT Astra Serif"/>
          <w:sz w:val="28"/>
          <w:szCs w:val="28"/>
        </w:rPr>
        <w:t>Белослудский</w:t>
      </w:r>
      <w:proofErr w:type="spellEnd"/>
      <w:r w:rsidR="00F92344" w:rsidRPr="006810E4">
        <w:rPr>
          <w:rFonts w:ascii="PT Astra Serif" w:hAnsi="PT Astra Serif"/>
          <w:sz w:val="28"/>
          <w:szCs w:val="28"/>
        </w:rPr>
        <w:t xml:space="preserve"> детский сад</w:t>
      </w:r>
      <w:r w:rsidR="00751569" w:rsidRPr="006810E4">
        <w:rPr>
          <w:rFonts w:ascii="PT Astra Serif" w:hAnsi="PT Astra Serif"/>
          <w:sz w:val="28"/>
          <w:szCs w:val="28"/>
        </w:rPr>
        <w:t>»</w:t>
      </w:r>
      <w:r w:rsidR="00A55FB5" w:rsidRPr="006810E4">
        <w:rPr>
          <w:rFonts w:ascii="PT Astra Serif" w:eastAsia="Calibri" w:hAnsi="PT Astra Serif"/>
          <w:sz w:val="28"/>
          <w:szCs w:val="28"/>
          <w:lang w:eastAsia="en-US"/>
        </w:rPr>
        <w:t xml:space="preserve">, утвержденным Приказом  от </w:t>
      </w:r>
      <w:r w:rsidR="00F92344" w:rsidRPr="006810E4">
        <w:rPr>
          <w:rFonts w:ascii="PT Astra Serif" w:eastAsia="Calibri" w:hAnsi="PT Astra Serif"/>
          <w:sz w:val="28"/>
          <w:szCs w:val="28"/>
          <w:lang w:eastAsia="en-US"/>
        </w:rPr>
        <w:t>18.03.2019г.</w:t>
      </w:r>
      <w:r w:rsidR="005F31D2" w:rsidRPr="006810E4">
        <w:rPr>
          <w:rFonts w:ascii="PT Astra Serif" w:eastAsia="Calibri" w:hAnsi="PT Astra Serif"/>
          <w:sz w:val="28"/>
          <w:szCs w:val="28"/>
          <w:lang w:eastAsia="en-US"/>
        </w:rPr>
        <w:t xml:space="preserve"> </w:t>
      </w:r>
      <w:r w:rsidR="00AB05AF" w:rsidRPr="006810E4">
        <w:rPr>
          <w:rFonts w:ascii="PT Astra Serif" w:eastAsia="Calibri" w:hAnsi="PT Astra Serif"/>
          <w:sz w:val="28"/>
          <w:szCs w:val="28"/>
          <w:lang w:eastAsia="en-US"/>
        </w:rPr>
        <w:t>№</w:t>
      </w:r>
      <w:r w:rsidR="00AB05AF" w:rsidRPr="006810E4">
        <w:rPr>
          <w:rFonts w:ascii="PT Astra Serif" w:hAnsi="PT Astra Serif"/>
          <w:sz w:val="28"/>
          <w:szCs w:val="28"/>
        </w:rPr>
        <w:t> 18</w:t>
      </w:r>
      <w:r w:rsidR="00AB05AF" w:rsidRPr="006810E4">
        <w:rPr>
          <w:rFonts w:ascii="PT Astra Serif" w:eastAsia="Calibri" w:hAnsi="PT Astra Serif"/>
          <w:sz w:val="28"/>
          <w:szCs w:val="28"/>
          <w:lang w:eastAsia="en-US"/>
        </w:rPr>
        <w:t xml:space="preserve">. </w:t>
      </w:r>
      <w:r w:rsidR="00F92344" w:rsidRPr="006810E4">
        <w:rPr>
          <w:rFonts w:ascii="PT Astra Serif" w:eastAsia="Calibri" w:hAnsi="PT Astra Serif"/>
          <w:sz w:val="28"/>
          <w:szCs w:val="28"/>
          <w:lang w:eastAsia="en-US"/>
        </w:rPr>
        <w:t xml:space="preserve">С 01.04.2020года оплата труда в учреждении установлена  «Положением об оплате труда работников </w:t>
      </w:r>
      <w:r w:rsidR="00F92344" w:rsidRPr="006810E4">
        <w:rPr>
          <w:rFonts w:ascii="PT Astra Serif" w:hAnsi="PT Astra Serif"/>
          <w:sz w:val="28"/>
          <w:szCs w:val="28"/>
        </w:rPr>
        <w:t>МДОУ «</w:t>
      </w:r>
      <w:proofErr w:type="spellStart"/>
      <w:r w:rsidR="00F92344" w:rsidRPr="006810E4">
        <w:rPr>
          <w:rFonts w:ascii="PT Astra Serif" w:hAnsi="PT Astra Serif"/>
          <w:sz w:val="28"/>
          <w:szCs w:val="28"/>
        </w:rPr>
        <w:t>Белослудский</w:t>
      </w:r>
      <w:proofErr w:type="spellEnd"/>
      <w:r w:rsidR="00F92344" w:rsidRPr="006810E4">
        <w:rPr>
          <w:rFonts w:ascii="PT Astra Serif" w:hAnsi="PT Astra Serif"/>
          <w:sz w:val="28"/>
          <w:szCs w:val="28"/>
        </w:rPr>
        <w:t xml:space="preserve"> детский сад»</w:t>
      </w:r>
      <w:r w:rsidR="00F92344" w:rsidRPr="006810E4">
        <w:rPr>
          <w:rFonts w:ascii="PT Astra Serif" w:eastAsia="Calibri" w:hAnsi="PT Astra Serif"/>
          <w:sz w:val="28"/>
          <w:szCs w:val="28"/>
          <w:lang w:eastAsia="en-US"/>
        </w:rPr>
        <w:t>, утвержденным Приказом от 18.03.2020г. №</w:t>
      </w:r>
      <w:r w:rsidR="00F92344" w:rsidRPr="006810E4">
        <w:rPr>
          <w:rFonts w:ascii="PT Astra Serif" w:hAnsi="PT Astra Serif"/>
          <w:sz w:val="28"/>
          <w:szCs w:val="28"/>
        </w:rPr>
        <w:t> 18 (с изменениями</w:t>
      </w:r>
      <w:r w:rsidR="00F92344" w:rsidRPr="006810E4">
        <w:rPr>
          <w:rFonts w:ascii="PT Astra Serif" w:eastAsia="Calibri" w:hAnsi="PT Astra Serif"/>
          <w:sz w:val="28"/>
          <w:szCs w:val="28"/>
          <w:lang w:eastAsia="en-US"/>
        </w:rPr>
        <w:t>, утвержденным Приказом  от 28.08.2020г. №</w:t>
      </w:r>
      <w:r w:rsidR="00F92344" w:rsidRPr="006810E4">
        <w:rPr>
          <w:rFonts w:ascii="PT Astra Serif" w:hAnsi="PT Astra Serif"/>
          <w:sz w:val="28"/>
          <w:szCs w:val="28"/>
        </w:rPr>
        <w:t xml:space="preserve"> 34). </w:t>
      </w:r>
      <w:r w:rsidR="00785C09" w:rsidRPr="006810E4">
        <w:rPr>
          <w:rFonts w:ascii="PT Astra Serif" w:eastAsia="Calibri" w:hAnsi="PT Astra Serif"/>
          <w:sz w:val="28"/>
          <w:szCs w:val="28"/>
          <w:lang w:eastAsia="en-US"/>
        </w:rPr>
        <w:t>Выплаты стимулирующего характера р</w:t>
      </w:r>
      <w:r w:rsidR="00715BBA" w:rsidRPr="006810E4">
        <w:rPr>
          <w:rFonts w:ascii="PT Astra Serif" w:eastAsia="Calibri" w:hAnsi="PT Astra Serif"/>
          <w:sz w:val="28"/>
          <w:szCs w:val="28"/>
          <w:lang w:eastAsia="en-US"/>
        </w:rPr>
        <w:t>аботникам учреждения осуществляю</w:t>
      </w:r>
      <w:r w:rsidR="00785C09" w:rsidRPr="006810E4">
        <w:rPr>
          <w:rFonts w:ascii="PT Astra Serif" w:eastAsia="Calibri" w:hAnsi="PT Astra Serif"/>
          <w:sz w:val="28"/>
          <w:szCs w:val="28"/>
          <w:lang w:eastAsia="en-US"/>
        </w:rPr>
        <w:t>тся в соответствии с «Положением о</w:t>
      </w:r>
      <w:r w:rsidR="00AB1C8B" w:rsidRPr="006810E4">
        <w:rPr>
          <w:rFonts w:ascii="PT Astra Serif" w:eastAsia="Calibri" w:hAnsi="PT Astra Serif"/>
          <w:sz w:val="28"/>
          <w:szCs w:val="28"/>
          <w:lang w:eastAsia="en-US"/>
        </w:rPr>
        <w:t xml:space="preserve"> порядке</w:t>
      </w:r>
      <w:r w:rsidR="00BF7EDC" w:rsidRPr="006810E4">
        <w:rPr>
          <w:rFonts w:ascii="PT Astra Serif" w:eastAsia="Calibri" w:hAnsi="PT Astra Serif"/>
          <w:sz w:val="28"/>
          <w:szCs w:val="28"/>
          <w:lang w:eastAsia="en-US"/>
        </w:rPr>
        <w:t xml:space="preserve"> </w:t>
      </w:r>
      <w:proofErr w:type="gramStart"/>
      <w:r w:rsidR="00BF7EDC" w:rsidRPr="006810E4">
        <w:rPr>
          <w:rFonts w:ascii="PT Astra Serif" w:eastAsia="Calibri" w:hAnsi="PT Astra Serif"/>
          <w:sz w:val="28"/>
          <w:szCs w:val="28"/>
          <w:lang w:eastAsia="en-US"/>
        </w:rPr>
        <w:t>распределени</w:t>
      </w:r>
      <w:r w:rsidR="00AB1C8B" w:rsidRPr="006810E4">
        <w:rPr>
          <w:rFonts w:ascii="PT Astra Serif" w:eastAsia="Calibri" w:hAnsi="PT Astra Serif"/>
          <w:sz w:val="28"/>
          <w:szCs w:val="28"/>
          <w:lang w:eastAsia="en-US"/>
        </w:rPr>
        <w:t>я</w:t>
      </w:r>
      <w:r w:rsidR="009249CE" w:rsidRPr="006810E4">
        <w:rPr>
          <w:rFonts w:ascii="PT Astra Serif" w:eastAsia="Calibri" w:hAnsi="PT Astra Serif"/>
          <w:sz w:val="28"/>
          <w:szCs w:val="28"/>
          <w:lang w:eastAsia="en-US"/>
        </w:rPr>
        <w:t xml:space="preserve"> </w:t>
      </w:r>
      <w:r w:rsidR="00785C09" w:rsidRPr="006810E4">
        <w:rPr>
          <w:rFonts w:ascii="PT Astra Serif" w:eastAsia="Calibri" w:hAnsi="PT Astra Serif"/>
          <w:sz w:val="28"/>
          <w:szCs w:val="28"/>
          <w:lang w:eastAsia="en-US"/>
        </w:rPr>
        <w:t>стимулирующ</w:t>
      </w:r>
      <w:r w:rsidR="00BF7EDC" w:rsidRPr="006810E4">
        <w:rPr>
          <w:rFonts w:ascii="PT Astra Serif" w:eastAsia="Calibri" w:hAnsi="PT Astra Serif"/>
          <w:sz w:val="28"/>
          <w:szCs w:val="28"/>
          <w:lang w:eastAsia="en-US"/>
        </w:rPr>
        <w:t>ей части фонда</w:t>
      </w:r>
      <w:r w:rsidR="009249CE" w:rsidRPr="006810E4">
        <w:rPr>
          <w:rFonts w:ascii="PT Astra Serif" w:eastAsia="Calibri" w:hAnsi="PT Astra Serif"/>
          <w:sz w:val="28"/>
          <w:szCs w:val="28"/>
          <w:lang w:eastAsia="en-US"/>
        </w:rPr>
        <w:t xml:space="preserve"> </w:t>
      </w:r>
      <w:r w:rsidR="00BF7EDC" w:rsidRPr="006810E4">
        <w:rPr>
          <w:rFonts w:ascii="PT Astra Serif" w:eastAsia="Calibri" w:hAnsi="PT Astra Serif"/>
          <w:sz w:val="28"/>
          <w:szCs w:val="28"/>
          <w:lang w:eastAsia="en-US"/>
        </w:rPr>
        <w:t>о</w:t>
      </w:r>
      <w:r w:rsidR="009249CE" w:rsidRPr="006810E4">
        <w:rPr>
          <w:rFonts w:ascii="PT Astra Serif" w:eastAsia="Calibri" w:hAnsi="PT Astra Serif"/>
          <w:sz w:val="28"/>
          <w:szCs w:val="28"/>
          <w:lang w:eastAsia="en-US"/>
        </w:rPr>
        <w:t>плат</w:t>
      </w:r>
      <w:r w:rsidR="00BF7EDC" w:rsidRPr="006810E4">
        <w:rPr>
          <w:rFonts w:ascii="PT Astra Serif" w:eastAsia="Calibri" w:hAnsi="PT Astra Serif"/>
          <w:sz w:val="28"/>
          <w:szCs w:val="28"/>
          <w:lang w:eastAsia="en-US"/>
        </w:rPr>
        <w:t>ы труда</w:t>
      </w:r>
      <w:r w:rsidR="00D643E4" w:rsidRPr="006810E4">
        <w:rPr>
          <w:rFonts w:ascii="PT Astra Serif" w:eastAsia="Calibri" w:hAnsi="PT Astra Serif"/>
          <w:sz w:val="28"/>
          <w:szCs w:val="28"/>
          <w:lang w:eastAsia="en-US"/>
        </w:rPr>
        <w:t xml:space="preserve"> работников</w:t>
      </w:r>
      <w:proofErr w:type="gramEnd"/>
      <w:r w:rsidR="00161BC1" w:rsidRPr="006810E4">
        <w:rPr>
          <w:rFonts w:ascii="PT Astra Serif" w:eastAsia="Calibri" w:hAnsi="PT Astra Serif"/>
          <w:sz w:val="28"/>
          <w:szCs w:val="28"/>
          <w:lang w:eastAsia="en-US"/>
        </w:rPr>
        <w:t xml:space="preserve"> </w:t>
      </w:r>
      <w:r w:rsidR="00AB1C8B" w:rsidRPr="006810E4">
        <w:rPr>
          <w:rFonts w:ascii="PT Astra Serif" w:hAnsi="PT Astra Serif"/>
          <w:sz w:val="28"/>
          <w:szCs w:val="28"/>
        </w:rPr>
        <w:t>МДОУ «</w:t>
      </w:r>
      <w:proofErr w:type="spellStart"/>
      <w:r w:rsidR="00AB1C8B" w:rsidRPr="006810E4">
        <w:rPr>
          <w:rFonts w:ascii="PT Astra Serif" w:hAnsi="PT Astra Serif"/>
          <w:sz w:val="28"/>
          <w:szCs w:val="28"/>
        </w:rPr>
        <w:t>Белослудский</w:t>
      </w:r>
      <w:proofErr w:type="spellEnd"/>
      <w:r w:rsidR="00AB1C8B" w:rsidRPr="006810E4">
        <w:rPr>
          <w:rFonts w:ascii="PT Astra Serif" w:hAnsi="PT Astra Serif"/>
          <w:sz w:val="28"/>
          <w:szCs w:val="28"/>
        </w:rPr>
        <w:t xml:space="preserve"> детский сад»</w:t>
      </w:r>
      <w:r w:rsidR="00785C09" w:rsidRPr="006810E4">
        <w:rPr>
          <w:rFonts w:ascii="PT Astra Serif" w:eastAsia="Calibri" w:hAnsi="PT Astra Serif"/>
          <w:sz w:val="28"/>
          <w:szCs w:val="28"/>
          <w:lang w:eastAsia="en-US"/>
        </w:rPr>
        <w:t xml:space="preserve">, </w:t>
      </w:r>
      <w:r w:rsidR="00566CF5" w:rsidRPr="006810E4">
        <w:rPr>
          <w:rFonts w:ascii="PT Astra Serif" w:eastAsia="Calibri" w:hAnsi="PT Astra Serif"/>
          <w:sz w:val="28"/>
          <w:szCs w:val="28"/>
          <w:lang w:eastAsia="en-US"/>
        </w:rPr>
        <w:t xml:space="preserve">утвержденным Приказом </w:t>
      </w:r>
      <w:r w:rsidR="00605045" w:rsidRPr="006810E4">
        <w:rPr>
          <w:rFonts w:ascii="PT Astra Serif" w:eastAsia="Calibri" w:hAnsi="PT Astra Serif"/>
          <w:sz w:val="28"/>
          <w:szCs w:val="28"/>
          <w:lang w:eastAsia="en-US"/>
        </w:rPr>
        <w:t xml:space="preserve"> </w:t>
      </w:r>
      <w:r w:rsidR="00566CF5" w:rsidRPr="006810E4">
        <w:rPr>
          <w:rFonts w:ascii="PT Astra Serif" w:eastAsia="Calibri" w:hAnsi="PT Astra Serif"/>
          <w:sz w:val="28"/>
          <w:szCs w:val="28"/>
          <w:lang w:eastAsia="en-US"/>
        </w:rPr>
        <w:t xml:space="preserve">от </w:t>
      </w:r>
      <w:r w:rsidR="00AB1C8B" w:rsidRPr="006810E4">
        <w:rPr>
          <w:rFonts w:ascii="PT Astra Serif" w:eastAsia="Calibri" w:hAnsi="PT Astra Serif"/>
          <w:sz w:val="28"/>
          <w:szCs w:val="28"/>
          <w:lang w:eastAsia="en-US"/>
        </w:rPr>
        <w:t>18.03.2019г.</w:t>
      </w:r>
      <w:r w:rsidR="00F61B05" w:rsidRPr="006810E4">
        <w:rPr>
          <w:rFonts w:ascii="PT Astra Serif" w:eastAsia="Calibri" w:hAnsi="PT Astra Serif"/>
          <w:sz w:val="28"/>
          <w:szCs w:val="28"/>
          <w:lang w:eastAsia="en-US"/>
        </w:rPr>
        <w:t xml:space="preserve"> </w:t>
      </w:r>
      <w:r w:rsidR="00AB1C8B" w:rsidRPr="006810E4">
        <w:rPr>
          <w:rFonts w:ascii="PT Astra Serif" w:eastAsia="Calibri" w:hAnsi="PT Astra Serif"/>
          <w:sz w:val="28"/>
          <w:szCs w:val="28"/>
          <w:lang w:eastAsia="en-US"/>
        </w:rPr>
        <w:t>№ 18</w:t>
      </w:r>
      <w:r w:rsidR="0000243D" w:rsidRPr="006810E4">
        <w:rPr>
          <w:rFonts w:ascii="PT Astra Serif" w:eastAsia="Calibri" w:hAnsi="PT Astra Serif"/>
          <w:sz w:val="28"/>
          <w:szCs w:val="28"/>
          <w:lang w:eastAsia="en-US"/>
        </w:rPr>
        <w:t>.</w:t>
      </w:r>
      <w:r w:rsidR="00321A89" w:rsidRPr="006810E4">
        <w:rPr>
          <w:rFonts w:ascii="PT Astra Serif" w:hAnsi="PT Astra Serif"/>
          <w:b/>
          <w:sz w:val="28"/>
          <w:szCs w:val="28"/>
        </w:rPr>
        <w:t xml:space="preserve"> </w:t>
      </w:r>
      <w:r w:rsidR="00AB1C8B" w:rsidRPr="006810E4">
        <w:rPr>
          <w:rFonts w:ascii="PT Astra Serif" w:hAnsi="PT Astra Serif"/>
          <w:b/>
          <w:sz w:val="28"/>
          <w:szCs w:val="28"/>
        </w:rPr>
        <w:t xml:space="preserve">          </w:t>
      </w:r>
      <w:r w:rsidR="00AB1C8B" w:rsidRPr="006810E4">
        <w:rPr>
          <w:rFonts w:ascii="PT Astra Serif" w:eastAsia="Calibri" w:hAnsi="PT Astra Serif"/>
          <w:sz w:val="28"/>
          <w:szCs w:val="28"/>
          <w:lang w:eastAsia="en-US"/>
        </w:rPr>
        <w:t xml:space="preserve">С 01.07.2019года выплаты стимулирующего характера работникам учреждения осуществляются в соответствии с «Положением о порядке </w:t>
      </w:r>
      <w:proofErr w:type="gramStart"/>
      <w:r w:rsidR="00AB1C8B" w:rsidRPr="006810E4">
        <w:rPr>
          <w:rFonts w:ascii="PT Astra Serif" w:eastAsia="Calibri" w:hAnsi="PT Astra Serif"/>
          <w:sz w:val="28"/>
          <w:szCs w:val="28"/>
          <w:lang w:eastAsia="en-US"/>
        </w:rPr>
        <w:t>распределения стимулирующей части фонда оплаты труда работников</w:t>
      </w:r>
      <w:proofErr w:type="gramEnd"/>
      <w:r w:rsidR="00AB1C8B" w:rsidRPr="006810E4">
        <w:rPr>
          <w:rFonts w:ascii="PT Astra Serif" w:eastAsia="Calibri" w:hAnsi="PT Astra Serif"/>
          <w:sz w:val="28"/>
          <w:szCs w:val="28"/>
          <w:lang w:eastAsia="en-US"/>
        </w:rPr>
        <w:t xml:space="preserve"> </w:t>
      </w:r>
      <w:r w:rsidR="00AB1C8B" w:rsidRPr="006810E4">
        <w:rPr>
          <w:rFonts w:ascii="PT Astra Serif" w:hAnsi="PT Astra Serif"/>
          <w:sz w:val="28"/>
          <w:szCs w:val="28"/>
        </w:rPr>
        <w:t>МДОУ «</w:t>
      </w:r>
      <w:proofErr w:type="spellStart"/>
      <w:r w:rsidR="00AB1C8B" w:rsidRPr="006810E4">
        <w:rPr>
          <w:rFonts w:ascii="PT Astra Serif" w:hAnsi="PT Astra Serif"/>
          <w:sz w:val="28"/>
          <w:szCs w:val="28"/>
        </w:rPr>
        <w:t>Белослудский</w:t>
      </w:r>
      <w:proofErr w:type="spellEnd"/>
      <w:r w:rsidR="00AB1C8B" w:rsidRPr="006810E4">
        <w:rPr>
          <w:rFonts w:ascii="PT Astra Serif" w:hAnsi="PT Astra Serif"/>
          <w:sz w:val="28"/>
          <w:szCs w:val="28"/>
        </w:rPr>
        <w:t xml:space="preserve"> детский сад»</w:t>
      </w:r>
      <w:r w:rsidR="00AB1C8B" w:rsidRPr="006810E4">
        <w:rPr>
          <w:rFonts w:ascii="PT Astra Serif" w:eastAsia="Calibri" w:hAnsi="PT Astra Serif"/>
          <w:sz w:val="28"/>
          <w:szCs w:val="28"/>
          <w:lang w:eastAsia="en-US"/>
        </w:rPr>
        <w:t xml:space="preserve"> (далее - Положение о распределении стимулирующей части фонда оплаты труда), утвержденным Приказом  от 20.06.2019г. № 23.</w:t>
      </w:r>
    </w:p>
    <w:p w:rsidR="000E6BF4" w:rsidRPr="006810E4" w:rsidRDefault="005055B6" w:rsidP="005055B6">
      <w:pPr>
        <w:ind w:firstLine="709"/>
        <w:jc w:val="both"/>
        <w:rPr>
          <w:rFonts w:ascii="PT Astra Serif" w:eastAsia="Calibri" w:hAnsi="PT Astra Serif"/>
          <w:sz w:val="28"/>
          <w:szCs w:val="28"/>
          <w:lang w:eastAsia="en-US"/>
        </w:rPr>
      </w:pPr>
      <w:r w:rsidRPr="006810E4">
        <w:rPr>
          <w:rFonts w:ascii="PT Astra Serif" w:eastAsiaTheme="majorEastAsia" w:hAnsi="PT Astra Serif"/>
          <w:sz w:val="28"/>
          <w:szCs w:val="28"/>
        </w:rPr>
        <w:t>Штатная численность</w:t>
      </w:r>
      <w:r w:rsidRPr="006810E4">
        <w:rPr>
          <w:rStyle w:val="10"/>
          <w:rFonts w:ascii="PT Astra Serif" w:hAnsi="PT Astra Serif"/>
          <w:color w:val="auto"/>
        </w:rPr>
        <w:t xml:space="preserve"> </w:t>
      </w:r>
      <w:r w:rsidR="00785C09" w:rsidRPr="006810E4">
        <w:rPr>
          <w:rFonts w:ascii="PT Astra Serif" w:eastAsia="Calibri" w:hAnsi="PT Astra Serif"/>
          <w:sz w:val="28"/>
          <w:szCs w:val="28"/>
          <w:lang w:eastAsia="en-US"/>
        </w:rPr>
        <w:t>работников учреждения на 01.01.</w:t>
      </w:r>
      <w:r w:rsidR="000E0006" w:rsidRPr="006810E4">
        <w:rPr>
          <w:rFonts w:ascii="PT Astra Serif" w:eastAsia="Calibri" w:hAnsi="PT Astra Serif"/>
          <w:sz w:val="28"/>
          <w:szCs w:val="28"/>
          <w:lang w:eastAsia="en-US"/>
        </w:rPr>
        <w:t>2019 г</w:t>
      </w:r>
      <w:r w:rsidR="00785C09" w:rsidRPr="006810E4">
        <w:rPr>
          <w:rFonts w:ascii="PT Astra Serif" w:eastAsia="Calibri" w:hAnsi="PT Astra Serif"/>
          <w:sz w:val="28"/>
          <w:szCs w:val="28"/>
          <w:lang w:eastAsia="en-US"/>
        </w:rPr>
        <w:t xml:space="preserve">ода составляла </w:t>
      </w:r>
      <w:r w:rsidRPr="006810E4">
        <w:rPr>
          <w:rFonts w:ascii="PT Astra Serif" w:eastAsia="Calibri" w:hAnsi="PT Astra Serif"/>
          <w:sz w:val="28"/>
          <w:szCs w:val="28"/>
          <w:lang w:eastAsia="en-US"/>
        </w:rPr>
        <w:t>13</w:t>
      </w:r>
      <w:r w:rsidR="00D05FE5" w:rsidRPr="006810E4">
        <w:rPr>
          <w:rFonts w:ascii="PT Astra Serif" w:eastAsia="Calibri" w:hAnsi="PT Astra Serif"/>
          <w:sz w:val="28"/>
          <w:szCs w:val="28"/>
          <w:lang w:eastAsia="en-US"/>
        </w:rPr>
        <w:t>,</w:t>
      </w:r>
      <w:r w:rsidRPr="006810E4">
        <w:rPr>
          <w:rFonts w:ascii="PT Astra Serif" w:eastAsia="Calibri" w:hAnsi="PT Astra Serif"/>
          <w:sz w:val="28"/>
          <w:szCs w:val="28"/>
          <w:lang w:eastAsia="en-US"/>
        </w:rPr>
        <w:t>78</w:t>
      </w:r>
      <w:r w:rsidR="00785C09" w:rsidRPr="006810E4">
        <w:rPr>
          <w:rFonts w:ascii="PT Astra Serif" w:eastAsia="Calibri" w:hAnsi="PT Astra Serif"/>
          <w:sz w:val="28"/>
          <w:szCs w:val="28"/>
          <w:lang w:eastAsia="en-US"/>
        </w:rPr>
        <w:t xml:space="preserve"> единиц. За проверяемый период штатная численность у</w:t>
      </w:r>
      <w:r w:rsidR="003706FC" w:rsidRPr="006810E4">
        <w:rPr>
          <w:rFonts w:ascii="PT Astra Serif" w:eastAsia="Calibri" w:hAnsi="PT Astra Serif"/>
          <w:sz w:val="28"/>
          <w:szCs w:val="28"/>
          <w:lang w:eastAsia="en-US"/>
        </w:rPr>
        <w:t>в</w:t>
      </w:r>
      <w:r w:rsidR="00785C09" w:rsidRPr="006810E4">
        <w:rPr>
          <w:rFonts w:ascii="PT Astra Serif" w:eastAsia="Calibri" w:hAnsi="PT Astra Serif"/>
          <w:sz w:val="28"/>
          <w:szCs w:val="28"/>
          <w:lang w:eastAsia="en-US"/>
        </w:rPr>
        <w:t>е</w:t>
      </w:r>
      <w:r w:rsidR="003706FC" w:rsidRPr="006810E4">
        <w:rPr>
          <w:rFonts w:ascii="PT Astra Serif" w:eastAsia="Calibri" w:hAnsi="PT Astra Serif"/>
          <w:sz w:val="28"/>
          <w:szCs w:val="28"/>
          <w:lang w:eastAsia="en-US"/>
        </w:rPr>
        <w:t>лич</w:t>
      </w:r>
      <w:r w:rsidR="00785C09" w:rsidRPr="006810E4">
        <w:rPr>
          <w:rFonts w:ascii="PT Astra Serif" w:eastAsia="Calibri" w:hAnsi="PT Astra Serif"/>
          <w:sz w:val="28"/>
          <w:szCs w:val="28"/>
          <w:lang w:eastAsia="en-US"/>
        </w:rPr>
        <w:t xml:space="preserve">илась и </w:t>
      </w:r>
      <w:r w:rsidR="00E50A4C" w:rsidRPr="006810E4">
        <w:rPr>
          <w:rFonts w:ascii="PT Astra Serif" w:eastAsia="Calibri" w:hAnsi="PT Astra Serif"/>
          <w:sz w:val="28"/>
          <w:szCs w:val="28"/>
          <w:lang w:eastAsia="en-US"/>
        </w:rPr>
        <w:t>с</w:t>
      </w:r>
      <w:r w:rsidR="005353B0" w:rsidRPr="006810E4">
        <w:rPr>
          <w:rFonts w:ascii="PT Astra Serif" w:eastAsia="Calibri" w:hAnsi="PT Astra Serif"/>
          <w:sz w:val="28"/>
          <w:szCs w:val="28"/>
          <w:lang w:eastAsia="en-US"/>
        </w:rPr>
        <w:t xml:space="preserve"> </w:t>
      </w:r>
      <w:r w:rsidR="00710165" w:rsidRPr="006810E4">
        <w:rPr>
          <w:rFonts w:ascii="PT Astra Serif" w:eastAsia="Calibri" w:hAnsi="PT Astra Serif"/>
          <w:sz w:val="28"/>
          <w:szCs w:val="28"/>
          <w:lang w:eastAsia="en-US"/>
        </w:rPr>
        <w:t>0</w:t>
      </w:r>
      <w:r w:rsidR="00785C09" w:rsidRPr="006810E4">
        <w:rPr>
          <w:rFonts w:ascii="PT Astra Serif" w:eastAsia="Calibri" w:hAnsi="PT Astra Serif"/>
          <w:sz w:val="28"/>
          <w:szCs w:val="28"/>
          <w:lang w:eastAsia="en-US"/>
        </w:rPr>
        <w:t>1.0</w:t>
      </w:r>
      <w:r w:rsidR="007D1F2A" w:rsidRPr="006810E4">
        <w:rPr>
          <w:rFonts w:ascii="PT Astra Serif" w:eastAsia="Calibri" w:hAnsi="PT Astra Serif"/>
          <w:sz w:val="28"/>
          <w:szCs w:val="28"/>
          <w:lang w:eastAsia="en-US"/>
        </w:rPr>
        <w:t>9</w:t>
      </w:r>
      <w:r w:rsidR="00785C09" w:rsidRPr="006810E4">
        <w:rPr>
          <w:rFonts w:ascii="PT Astra Serif" w:eastAsia="Calibri" w:hAnsi="PT Astra Serif"/>
          <w:sz w:val="28"/>
          <w:szCs w:val="28"/>
          <w:lang w:eastAsia="en-US"/>
        </w:rPr>
        <w:t>.</w:t>
      </w:r>
      <w:r w:rsidR="000E0006" w:rsidRPr="006810E4">
        <w:rPr>
          <w:rFonts w:ascii="PT Astra Serif" w:eastAsia="Calibri" w:hAnsi="PT Astra Serif"/>
          <w:sz w:val="28"/>
          <w:szCs w:val="28"/>
          <w:lang w:eastAsia="en-US"/>
        </w:rPr>
        <w:t>2020 г</w:t>
      </w:r>
      <w:r w:rsidR="00785C09" w:rsidRPr="006810E4">
        <w:rPr>
          <w:rFonts w:ascii="PT Astra Serif" w:eastAsia="Calibri" w:hAnsi="PT Astra Serif"/>
          <w:sz w:val="28"/>
          <w:szCs w:val="28"/>
          <w:lang w:eastAsia="en-US"/>
        </w:rPr>
        <w:t>ода составля</w:t>
      </w:r>
      <w:r w:rsidR="00321A89" w:rsidRPr="006810E4">
        <w:rPr>
          <w:rFonts w:ascii="PT Astra Serif" w:eastAsia="Calibri" w:hAnsi="PT Astra Serif"/>
          <w:sz w:val="28"/>
          <w:szCs w:val="28"/>
          <w:lang w:eastAsia="en-US"/>
        </w:rPr>
        <w:t>ет</w:t>
      </w:r>
      <w:r w:rsidR="00785C09" w:rsidRPr="006810E4">
        <w:rPr>
          <w:rFonts w:ascii="PT Astra Serif" w:eastAsia="Calibri" w:hAnsi="PT Astra Serif"/>
          <w:sz w:val="28"/>
          <w:szCs w:val="28"/>
          <w:lang w:eastAsia="en-US"/>
        </w:rPr>
        <w:t xml:space="preserve"> </w:t>
      </w:r>
      <w:r w:rsidR="007D1F2A" w:rsidRPr="006810E4">
        <w:rPr>
          <w:rFonts w:ascii="PT Astra Serif" w:eastAsia="Calibri" w:hAnsi="PT Astra Serif"/>
          <w:sz w:val="28"/>
          <w:szCs w:val="28"/>
          <w:lang w:eastAsia="en-US"/>
        </w:rPr>
        <w:t>14</w:t>
      </w:r>
      <w:r w:rsidR="006167ED" w:rsidRPr="006810E4">
        <w:rPr>
          <w:rFonts w:ascii="PT Astra Serif" w:eastAsia="Calibri" w:hAnsi="PT Astra Serif"/>
          <w:sz w:val="28"/>
          <w:szCs w:val="28"/>
          <w:lang w:eastAsia="en-US"/>
        </w:rPr>
        <w:t>,</w:t>
      </w:r>
      <w:r w:rsidR="003706FC" w:rsidRPr="006810E4">
        <w:rPr>
          <w:rFonts w:ascii="PT Astra Serif" w:eastAsia="Calibri" w:hAnsi="PT Astra Serif"/>
          <w:sz w:val="28"/>
          <w:szCs w:val="28"/>
          <w:lang w:eastAsia="en-US"/>
        </w:rPr>
        <w:t>5</w:t>
      </w:r>
      <w:r w:rsidR="007D1F2A" w:rsidRPr="006810E4">
        <w:rPr>
          <w:rFonts w:ascii="PT Astra Serif" w:eastAsia="Calibri" w:hAnsi="PT Astra Serif"/>
          <w:sz w:val="28"/>
          <w:szCs w:val="28"/>
          <w:lang w:eastAsia="en-US"/>
        </w:rPr>
        <w:t>6</w:t>
      </w:r>
      <w:r w:rsidR="006D471E" w:rsidRPr="006810E4">
        <w:rPr>
          <w:rFonts w:ascii="PT Astra Serif" w:eastAsia="Calibri" w:hAnsi="PT Astra Serif"/>
          <w:sz w:val="28"/>
          <w:szCs w:val="28"/>
          <w:lang w:eastAsia="en-US"/>
        </w:rPr>
        <w:t xml:space="preserve"> </w:t>
      </w:r>
      <w:r w:rsidR="004D23F7" w:rsidRPr="006810E4">
        <w:rPr>
          <w:rFonts w:ascii="PT Astra Serif" w:eastAsia="Calibri" w:hAnsi="PT Astra Serif"/>
          <w:sz w:val="28"/>
          <w:szCs w:val="28"/>
          <w:lang w:eastAsia="en-US"/>
        </w:rPr>
        <w:t xml:space="preserve">штатных </w:t>
      </w:r>
      <w:r w:rsidR="00785C09" w:rsidRPr="006810E4">
        <w:rPr>
          <w:rFonts w:ascii="PT Astra Serif" w:eastAsia="Calibri" w:hAnsi="PT Astra Serif"/>
          <w:sz w:val="28"/>
          <w:szCs w:val="28"/>
          <w:lang w:eastAsia="en-US"/>
        </w:rPr>
        <w:t>единиц из них: административн</w:t>
      </w:r>
      <w:r w:rsidR="00BD31A6" w:rsidRPr="006810E4">
        <w:rPr>
          <w:rFonts w:ascii="PT Astra Serif" w:eastAsia="Calibri" w:hAnsi="PT Astra Serif"/>
          <w:sz w:val="28"/>
          <w:szCs w:val="28"/>
          <w:lang w:eastAsia="en-US"/>
        </w:rPr>
        <w:t>о</w:t>
      </w:r>
      <w:r w:rsidR="00BD31A6" w:rsidRPr="006810E4">
        <w:rPr>
          <w:rFonts w:ascii="PT Astra Serif" w:hAnsi="PT Astra Serif"/>
          <w:sz w:val="28"/>
          <w:szCs w:val="28"/>
        </w:rPr>
        <w:t> </w:t>
      </w:r>
      <w:r w:rsidR="00BD31A6" w:rsidRPr="006810E4">
        <w:rPr>
          <w:rFonts w:ascii="PT Astra Serif" w:eastAsia="Calibri" w:hAnsi="PT Astra Serif"/>
          <w:sz w:val="28"/>
          <w:szCs w:val="28"/>
          <w:lang w:eastAsia="en-US"/>
        </w:rPr>
        <w:t>-</w:t>
      </w:r>
      <w:r w:rsidR="00BD31A6" w:rsidRPr="006810E4">
        <w:rPr>
          <w:rFonts w:ascii="PT Astra Serif" w:hAnsi="PT Astra Serif"/>
          <w:sz w:val="28"/>
          <w:szCs w:val="28"/>
        </w:rPr>
        <w:t> </w:t>
      </w:r>
      <w:r w:rsidR="006167ED" w:rsidRPr="006810E4">
        <w:rPr>
          <w:rFonts w:ascii="PT Astra Serif" w:eastAsia="Calibri" w:hAnsi="PT Astra Serif"/>
          <w:sz w:val="28"/>
          <w:szCs w:val="28"/>
          <w:lang w:eastAsia="en-US"/>
        </w:rPr>
        <w:t>управленческий</w:t>
      </w:r>
      <w:r w:rsidR="00785C09" w:rsidRPr="006810E4">
        <w:rPr>
          <w:rFonts w:ascii="PT Astra Serif" w:eastAsia="Calibri" w:hAnsi="PT Astra Serif"/>
          <w:sz w:val="28"/>
          <w:szCs w:val="28"/>
          <w:lang w:eastAsia="en-US"/>
        </w:rPr>
        <w:t xml:space="preserve"> персонал </w:t>
      </w:r>
      <w:r w:rsidR="007D1F2A" w:rsidRPr="006810E4">
        <w:rPr>
          <w:rFonts w:ascii="PT Astra Serif" w:eastAsia="Calibri" w:hAnsi="PT Astra Serif"/>
          <w:sz w:val="28"/>
          <w:szCs w:val="28"/>
          <w:lang w:eastAsia="en-US"/>
        </w:rPr>
        <w:t>1</w:t>
      </w:r>
      <w:r w:rsidR="00BD31A6" w:rsidRPr="006810E4">
        <w:rPr>
          <w:rFonts w:ascii="PT Astra Serif" w:hAnsi="PT Astra Serif"/>
          <w:sz w:val="28"/>
          <w:szCs w:val="28"/>
        </w:rPr>
        <w:t> </w:t>
      </w:r>
      <w:r w:rsidR="00785C09" w:rsidRPr="006810E4">
        <w:rPr>
          <w:rFonts w:ascii="PT Astra Serif" w:eastAsia="Calibri" w:hAnsi="PT Astra Serif"/>
          <w:sz w:val="28"/>
          <w:szCs w:val="28"/>
          <w:lang w:eastAsia="en-US"/>
        </w:rPr>
        <w:t>единиц</w:t>
      </w:r>
      <w:r w:rsidR="007D1F2A" w:rsidRPr="006810E4">
        <w:rPr>
          <w:rFonts w:ascii="PT Astra Serif" w:eastAsia="Calibri" w:hAnsi="PT Astra Serif"/>
          <w:sz w:val="28"/>
          <w:szCs w:val="28"/>
          <w:lang w:eastAsia="en-US"/>
        </w:rPr>
        <w:t>а</w:t>
      </w:r>
      <w:r w:rsidR="00785C09" w:rsidRPr="006810E4">
        <w:rPr>
          <w:rFonts w:ascii="PT Astra Serif" w:eastAsia="Calibri" w:hAnsi="PT Astra Serif"/>
          <w:sz w:val="28"/>
          <w:szCs w:val="28"/>
          <w:lang w:eastAsia="en-US"/>
        </w:rPr>
        <w:t xml:space="preserve">, </w:t>
      </w:r>
      <w:r w:rsidR="004B3529" w:rsidRPr="006810E4">
        <w:rPr>
          <w:rFonts w:ascii="PT Astra Serif" w:eastAsia="Calibri" w:hAnsi="PT Astra Serif"/>
          <w:sz w:val="28"/>
          <w:szCs w:val="28"/>
          <w:lang w:eastAsia="en-US"/>
        </w:rPr>
        <w:t>педагогически</w:t>
      </w:r>
      <w:r w:rsidR="00D53870" w:rsidRPr="006810E4">
        <w:rPr>
          <w:rFonts w:ascii="PT Astra Serif" w:eastAsia="Calibri" w:hAnsi="PT Astra Serif"/>
          <w:sz w:val="28"/>
          <w:szCs w:val="28"/>
          <w:lang w:eastAsia="en-US"/>
        </w:rPr>
        <w:t>й</w:t>
      </w:r>
      <w:r w:rsidR="004B3529" w:rsidRPr="006810E4">
        <w:rPr>
          <w:rFonts w:ascii="PT Astra Serif" w:eastAsia="Calibri" w:hAnsi="PT Astra Serif"/>
          <w:sz w:val="28"/>
          <w:szCs w:val="28"/>
          <w:lang w:eastAsia="en-US"/>
        </w:rPr>
        <w:t xml:space="preserve"> </w:t>
      </w:r>
      <w:r w:rsidR="00D53870" w:rsidRPr="006810E4">
        <w:rPr>
          <w:rFonts w:ascii="PT Astra Serif" w:eastAsia="Calibri" w:hAnsi="PT Astra Serif"/>
          <w:sz w:val="28"/>
          <w:szCs w:val="28"/>
          <w:lang w:eastAsia="en-US"/>
        </w:rPr>
        <w:t>пе</w:t>
      </w:r>
      <w:r w:rsidR="004B3529" w:rsidRPr="006810E4">
        <w:rPr>
          <w:rFonts w:ascii="PT Astra Serif" w:eastAsia="Calibri" w:hAnsi="PT Astra Serif"/>
          <w:sz w:val="28"/>
          <w:szCs w:val="28"/>
          <w:lang w:eastAsia="en-US"/>
        </w:rPr>
        <w:t>р</w:t>
      </w:r>
      <w:r w:rsidR="00D53870" w:rsidRPr="006810E4">
        <w:rPr>
          <w:rFonts w:ascii="PT Astra Serif" w:eastAsia="Calibri" w:hAnsi="PT Astra Serif"/>
          <w:sz w:val="28"/>
          <w:szCs w:val="28"/>
          <w:lang w:eastAsia="en-US"/>
        </w:rPr>
        <w:t>с</w:t>
      </w:r>
      <w:r w:rsidR="004B3529" w:rsidRPr="006810E4">
        <w:rPr>
          <w:rFonts w:ascii="PT Astra Serif" w:eastAsia="Calibri" w:hAnsi="PT Astra Serif"/>
          <w:sz w:val="28"/>
          <w:szCs w:val="28"/>
          <w:lang w:eastAsia="en-US"/>
        </w:rPr>
        <w:t>он</w:t>
      </w:r>
      <w:r w:rsidR="00D53870" w:rsidRPr="006810E4">
        <w:rPr>
          <w:rFonts w:ascii="PT Astra Serif" w:eastAsia="Calibri" w:hAnsi="PT Astra Serif"/>
          <w:sz w:val="28"/>
          <w:szCs w:val="28"/>
          <w:lang w:eastAsia="en-US"/>
        </w:rPr>
        <w:t>ал</w:t>
      </w:r>
      <w:r w:rsidR="004B3529" w:rsidRPr="006810E4">
        <w:rPr>
          <w:rFonts w:ascii="PT Astra Serif" w:eastAsia="Calibri" w:hAnsi="PT Astra Serif"/>
          <w:sz w:val="28"/>
          <w:szCs w:val="28"/>
          <w:lang w:eastAsia="en-US"/>
        </w:rPr>
        <w:t xml:space="preserve"> </w:t>
      </w:r>
      <w:r w:rsidR="007D1F2A" w:rsidRPr="006810E4">
        <w:rPr>
          <w:rFonts w:ascii="PT Astra Serif" w:eastAsia="Calibri" w:hAnsi="PT Astra Serif"/>
          <w:sz w:val="28"/>
          <w:szCs w:val="28"/>
          <w:lang w:eastAsia="en-US"/>
        </w:rPr>
        <w:t>3</w:t>
      </w:r>
      <w:r w:rsidR="004B3529" w:rsidRPr="006810E4">
        <w:rPr>
          <w:rFonts w:ascii="PT Astra Serif" w:eastAsia="Calibri" w:hAnsi="PT Astra Serif"/>
          <w:sz w:val="28"/>
          <w:szCs w:val="28"/>
          <w:lang w:eastAsia="en-US"/>
        </w:rPr>
        <w:t>,</w:t>
      </w:r>
      <w:r w:rsidR="007D1F2A" w:rsidRPr="006810E4">
        <w:rPr>
          <w:rFonts w:ascii="PT Astra Serif" w:eastAsia="Calibri" w:hAnsi="PT Astra Serif"/>
          <w:sz w:val="28"/>
          <w:szCs w:val="28"/>
          <w:lang w:eastAsia="en-US"/>
        </w:rPr>
        <w:t>28</w:t>
      </w:r>
      <w:r w:rsidR="004B3529" w:rsidRPr="006810E4">
        <w:rPr>
          <w:rFonts w:ascii="PT Astra Serif" w:eastAsia="Calibri" w:hAnsi="PT Astra Serif"/>
          <w:sz w:val="28"/>
          <w:szCs w:val="28"/>
          <w:lang w:eastAsia="en-US"/>
        </w:rPr>
        <w:t xml:space="preserve"> единиц, у</w:t>
      </w:r>
      <w:r w:rsidR="00D53870" w:rsidRPr="006810E4">
        <w:rPr>
          <w:rFonts w:ascii="PT Astra Serif" w:eastAsia="Calibri" w:hAnsi="PT Astra Serif"/>
          <w:sz w:val="28"/>
          <w:szCs w:val="28"/>
          <w:lang w:eastAsia="en-US"/>
        </w:rPr>
        <w:t xml:space="preserve">чебно-вспомогательный персонал </w:t>
      </w:r>
      <w:r w:rsidR="007D1F2A" w:rsidRPr="006810E4">
        <w:rPr>
          <w:rFonts w:ascii="PT Astra Serif" w:eastAsia="Calibri" w:hAnsi="PT Astra Serif"/>
          <w:sz w:val="28"/>
          <w:szCs w:val="28"/>
          <w:lang w:eastAsia="en-US"/>
        </w:rPr>
        <w:t>2</w:t>
      </w:r>
      <w:r w:rsidR="00D53870" w:rsidRPr="006810E4">
        <w:rPr>
          <w:rFonts w:ascii="PT Astra Serif" w:eastAsia="Calibri" w:hAnsi="PT Astra Serif"/>
          <w:sz w:val="28"/>
          <w:szCs w:val="28"/>
          <w:lang w:eastAsia="en-US"/>
        </w:rPr>
        <w:t>,</w:t>
      </w:r>
      <w:r w:rsidR="007D1F2A" w:rsidRPr="006810E4">
        <w:rPr>
          <w:rFonts w:ascii="PT Astra Serif" w:eastAsia="Calibri" w:hAnsi="PT Astra Serif"/>
          <w:sz w:val="28"/>
          <w:szCs w:val="28"/>
          <w:lang w:eastAsia="en-US"/>
        </w:rPr>
        <w:t>28</w:t>
      </w:r>
      <w:r w:rsidR="004B3529" w:rsidRPr="006810E4">
        <w:rPr>
          <w:rFonts w:ascii="PT Astra Serif" w:eastAsia="Calibri" w:hAnsi="PT Astra Serif"/>
          <w:sz w:val="28"/>
          <w:szCs w:val="28"/>
          <w:lang w:eastAsia="en-US"/>
        </w:rPr>
        <w:t xml:space="preserve"> штатн</w:t>
      </w:r>
      <w:r w:rsidR="00D53870" w:rsidRPr="006810E4">
        <w:rPr>
          <w:rFonts w:ascii="PT Astra Serif" w:eastAsia="Calibri" w:hAnsi="PT Astra Serif"/>
          <w:sz w:val="28"/>
          <w:szCs w:val="28"/>
          <w:lang w:eastAsia="en-US"/>
        </w:rPr>
        <w:t>ых</w:t>
      </w:r>
      <w:r w:rsidR="004B3529" w:rsidRPr="006810E4">
        <w:rPr>
          <w:rFonts w:ascii="PT Astra Serif" w:eastAsia="Calibri" w:hAnsi="PT Astra Serif"/>
          <w:sz w:val="28"/>
          <w:szCs w:val="28"/>
          <w:lang w:eastAsia="en-US"/>
        </w:rPr>
        <w:t xml:space="preserve"> единиц,</w:t>
      </w:r>
      <w:r w:rsidR="00D53870" w:rsidRPr="006810E4">
        <w:rPr>
          <w:rFonts w:ascii="PT Astra Serif" w:eastAsia="Calibri" w:hAnsi="PT Astra Serif"/>
          <w:sz w:val="28"/>
          <w:szCs w:val="28"/>
          <w:lang w:eastAsia="en-US"/>
        </w:rPr>
        <w:t xml:space="preserve"> прочий персонал </w:t>
      </w:r>
      <w:r w:rsidR="007D1F2A" w:rsidRPr="006810E4">
        <w:rPr>
          <w:rFonts w:ascii="PT Astra Serif" w:eastAsia="Calibri" w:hAnsi="PT Astra Serif"/>
          <w:sz w:val="28"/>
          <w:szCs w:val="28"/>
          <w:lang w:eastAsia="en-US"/>
        </w:rPr>
        <w:t>0</w:t>
      </w:r>
      <w:r w:rsidR="00D53870" w:rsidRPr="006810E4">
        <w:rPr>
          <w:rFonts w:ascii="PT Astra Serif" w:eastAsia="Calibri" w:hAnsi="PT Astra Serif"/>
          <w:sz w:val="28"/>
          <w:szCs w:val="28"/>
          <w:lang w:eastAsia="en-US"/>
        </w:rPr>
        <w:t>,5 единицы,</w:t>
      </w:r>
      <w:r w:rsidR="004B3529" w:rsidRPr="006810E4">
        <w:rPr>
          <w:rFonts w:ascii="PT Astra Serif" w:eastAsia="Calibri" w:hAnsi="PT Astra Serif"/>
          <w:sz w:val="28"/>
          <w:szCs w:val="28"/>
          <w:lang w:eastAsia="en-US"/>
        </w:rPr>
        <w:t xml:space="preserve"> </w:t>
      </w:r>
      <w:r w:rsidR="00D53870" w:rsidRPr="006810E4">
        <w:rPr>
          <w:rFonts w:ascii="PT Astra Serif" w:eastAsia="Calibri" w:hAnsi="PT Astra Serif"/>
          <w:sz w:val="28"/>
          <w:szCs w:val="28"/>
          <w:lang w:eastAsia="en-US"/>
        </w:rPr>
        <w:t xml:space="preserve">обслуживающий персонал </w:t>
      </w:r>
      <w:r w:rsidR="007D1F2A" w:rsidRPr="006810E4">
        <w:rPr>
          <w:rFonts w:ascii="PT Astra Serif" w:eastAsia="Calibri" w:hAnsi="PT Astra Serif"/>
          <w:sz w:val="28"/>
          <w:szCs w:val="28"/>
          <w:lang w:eastAsia="en-US"/>
        </w:rPr>
        <w:t>7,5</w:t>
      </w:r>
      <w:r w:rsidR="00785C09" w:rsidRPr="006810E4">
        <w:rPr>
          <w:rFonts w:ascii="PT Astra Serif" w:eastAsia="Calibri" w:hAnsi="PT Astra Serif"/>
          <w:sz w:val="28"/>
          <w:szCs w:val="28"/>
          <w:lang w:eastAsia="en-US"/>
        </w:rPr>
        <w:t xml:space="preserve"> </w:t>
      </w:r>
      <w:r w:rsidR="003706FC" w:rsidRPr="006810E4">
        <w:rPr>
          <w:rFonts w:ascii="PT Astra Serif" w:eastAsia="Calibri" w:hAnsi="PT Astra Serif"/>
          <w:sz w:val="28"/>
          <w:szCs w:val="28"/>
          <w:lang w:eastAsia="en-US"/>
        </w:rPr>
        <w:t xml:space="preserve">штатных </w:t>
      </w:r>
      <w:r w:rsidR="00785C09" w:rsidRPr="006810E4">
        <w:rPr>
          <w:rFonts w:ascii="PT Astra Serif" w:eastAsia="Calibri" w:hAnsi="PT Astra Serif"/>
          <w:sz w:val="28"/>
          <w:szCs w:val="28"/>
          <w:lang w:eastAsia="en-US"/>
        </w:rPr>
        <w:t>единиц</w:t>
      </w:r>
      <w:r w:rsidR="004D23F7" w:rsidRPr="006810E4">
        <w:rPr>
          <w:rFonts w:ascii="PT Astra Serif" w:eastAsia="Calibri" w:hAnsi="PT Astra Serif"/>
          <w:sz w:val="28"/>
          <w:szCs w:val="28"/>
          <w:lang w:eastAsia="en-US"/>
        </w:rPr>
        <w:t>ы</w:t>
      </w:r>
      <w:r w:rsidR="00785C09" w:rsidRPr="006810E4">
        <w:rPr>
          <w:rFonts w:ascii="PT Astra Serif" w:eastAsia="Calibri" w:hAnsi="PT Astra Serif"/>
          <w:sz w:val="28"/>
          <w:szCs w:val="28"/>
          <w:lang w:eastAsia="en-US"/>
        </w:rPr>
        <w:t>.</w:t>
      </w:r>
      <w:r w:rsidR="00321A89" w:rsidRPr="006810E4">
        <w:rPr>
          <w:rFonts w:ascii="PT Astra Serif" w:eastAsia="Calibri" w:hAnsi="PT Astra Serif"/>
          <w:sz w:val="28"/>
          <w:szCs w:val="28"/>
          <w:lang w:eastAsia="en-US"/>
        </w:rPr>
        <w:t xml:space="preserve"> Штатное расписание утверждено Приказом от </w:t>
      </w:r>
      <w:r w:rsidR="007D1F2A" w:rsidRPr="006810E4">
        <w:rPr>
          <w:rFonts w:ascii="PT Astra Serif" w:eastAsia="Calibri" w:hAnsi="PT Astra Serif"/>
          <w:sz w:val="28"/>
          <w:szCs w:val="28"/>
          <w:lang w:eastAsia="en-US"/>
        </w:rPr>
        <w:t>28</w:t>
      </w:r>
      <w:r w:rsidR="00321A89" w:rsidRPr="006810E4">
        <w:rPr>
          <w:rFonts w:ascii="PT Astra Serif" w:eastAsia="Calibri" w:hAnsi="PT Astra Serif"/>
          <w:sz w:val="28"/>
          <w:szCs w:val="28"/>
          <w:lang w:eastAsia="en-US"/>
        </w:rPr>
        <w:t>.0</w:t>
      </w:r>
      <w:r w:rsidR="007D1F2A" w:rsidRPr="006810E4">
        <w:rPr>
          <w:rFonts w:ascii="PT Astra Serif" w:eastAsia="Calibri" w:hAnsi="PT Astra Serif"/>
          <w:sz w:val="28"/>
          <w:szCs w:val="28"/>
          <w:lang w:eastAsia="en-US"/>
        </w:rPr>
        <w:t>8</w:t>
      </w:r>
      <w:r w:rsidR="00321A89" w:rsidRPr="006810E4">
        <w:rPr>
          <w:rFonts w:ascii="PT Astra Serif" w:eastAsia="Calibri" w:hAnsi="PT Astra Serif"/>
          <w:sz w:val="28"/>
          <w:szCs w:val="28"/>
          <w:lang w:eastAsia="en-US"/>
        </w:rPr>
        <w:t>.</w:t>
      </w:r>
      <w:r w:rsidR="000E0006" w:rsidRPr="006810E4">
        <w:rPr>
          <w:rFonts w:ascii="PT Astra Serif" w:eastAsia="Calibri" w:hAnsi="PT Astra Serif"/>
          <w:sz w:val="28"/>
          <w:szCs w:val="28"/>
          <w:lang w:eastAsia="en-US"/>
        </w:rPr>
        <w:t>2020г</w:t>
      </w:r>
      <w:r w:rsidR="00321A89" w:rsidRPr="006810E4">
        <w:rPr>
          <w:rFonts w:ascii="PT Astra Serif" w:eastAsia="Calibri" w:hAnsi="PT Astra Serif"/>
          <w:sz w:val="28"/>
          <w:szCs w:val="28"/>
          <w:lang w:eastAsia="en-US"/>
        </w:rPr>
        <w:t>. №</w:t>
      </w:r>
      <w:r w:rsidR="00321A89" w:rsidRPr="006810E4">
        <w:rPr>
          <w:rFonts w:ascii="PT Astra Serif" w:hAnsi="PT Astra Serif"/>
          <w:sz w:val="28"/>
          <w:szCs w:val="28"/>
        </w:rPr>
        <w:t> </w:t>
      </w:r>
      <w:r w:rsidR="007D1F2A" w:rsidRPr="006810E4">
        <w:rPr>
          <w:rFonts w:ascii="PT Astra Serif" w:hAnsi="PT Astra Serif"/>
          <w:sz w:val="28"/>
          <w:szCs w:val="28"/>
        </w:rPr>
        <w:t>35</w:t>
      </w:r>
      <w:r w:rsidR="00321A89" w:rsidRPr="006810E4">
        <w:rPr>
          <w:rFonts w:ascii="PT Astra Serif" w:eastAsia="Calibri" w:hAnsi="PT Astra Serif"/>
          <w:sz w:val="28"/>
          <w:szCs w:val="28"/>
          <w:lang w:eastAsia="en-US"/>
        </w:rPr>
        <w:t>.</w:t>
      </w:r>
      <w:r w:rsidR="00785C09" w:rsidRPr="006810E4">
        <w:rPr>
          <w:rFonts w:ascii="PT Astra Serif" w:eastAsia="Calibri" w:hAnsi="PT Astra Serif"/>
          <w:sz w:val="28"/>
          <w:szCs w:val="28"/>
          <w:lang w:eastAsia="en-US"/>
        </w:rPr>
        <w:t xml:space="preserve"> Фонд оплаты труда</w:t>
      </w:r>
      <w:r w:rsidR="00DB087C" w:rsidRPr="006810E4">
        <w:rPr>
          <w:rFonts w:ascii="PT Astra Serif" w:eastAsia="Calibri" w:hAnsi="PT Astra Serif"/>
          <w:sz w:val="28"/>
          <w:szCs w:val="28"/>
          <w:lang w:eastAsia="en-US"/>
        </w:rPr>
        <w:t xml:space="preserve"> </w:t>
      </w:r>
      <w:r w:rsidR="00F61B05" w:rsidRPr="006810E4">
        <w:rPr>
          <w:rFonts w:ascii="PT Astra Serif" w:eastAsia="Calibri" w:hAnsi="PT Astra Serif"/>
          <w:sz w:val="28"/>
          <w:szCs w:val="28"/>
          <w:lang w:eastAsia="en-US"/>
        </w:rPr>
        <w:t>за</w:t>
      </w:r>
      <w:r w:rsidR="005353B0" w:rsidRPr="006810E4">
        <w:rPr>
          <w:rFonts w:ascii="PT Astra Serif" w:eastAsia="Calibri" w:hAnsi="PT Astra Serif"/>
          <w:sz w:val="28"/>
          <w:szCs w:val="28"/>
          <w:lang w:eastAsia="en-US"/>
        </w:rPr>
        <w:t xml:space="preserve">  </w:t>
      </w:r>
      <w:r w:rsidR="000E0006" w:rsidRPr="006810E4">
        <w:rPr>
          <w:rFonts w:ascii="PT Astra Serif" w:eastAsia="Calibri" w:hAnsi="PT Astra Serif"/>
          <w:sz w:val="28"/>
          <w:szCs w:val="28"/>
          <w:lang w:eastAsia="en-US"/>
        </w:rPr>
        <w:t>2019 г</w:t>
      </w:r>
      <w:r w:rsidR="005353B0" w:rsidRPr="006810E4">
        <w:rPr>
          <w:rFonts w:ascii="PT Astra Serif" w:eastAsia="Calibri" w:hAnsi="PT Astra Serif"/>
          <w:sz w:val="28"/>
          <w:szCs w:val="28"/>
          <w:lang w:eastAsia="en-US"/>
        </w:rPr>
        <w:t>од</w:t>
      </w:r>
      <w:r w:rsidR="00F61B05" w:rsidRPr="006810E4">
        <w:rPr>
          <w:rFonts w:ascii="PT Astra Serif" w:eastAsia="Calibri" w:hAnsi="PT Astra Serif"/>
          <w:sz w:val="28"/>
          <w:szCs w:val="28"/>
          <w:lang w:eastAsia="en-US"/>
        </w:rPr>
        <w:t xml:space="preserve"> составил </w:t>
      </w:r>
      <w:r w:rsidR="00861780">
        <w:rPr>
          <w:rFonts w:ascii="PT Astra Serif" w:eastAsia="Calibri" w:hAnsi="PT Astra Serif"/>
          <w:sz w:val="28"/>
          <w:szCs w:val="28"/>
          <w:lang w:eastAsia="en-US"/>
        </w:rPr>
        <w:t xml:space="preserve">               </w:t>
      </w:r>
      <w:r w:rsidR="005353B0" w:rsidRPr="006810E4">
        <w:rPr>
          <w:rFonts w:ascii="PT Astra Serif" w:eastAsia="Calibri" w:hAnsi="PT Astra Serif"/>
          <w:sz w:val="28"/>
          <w:szCs w:val="28"/>
          <w:lang w:eastAsia="en-US"/>
        </w:rPr>
        <w:t xml:space="preserve"> </w:t>
      </w:r>
      <w:r w:rsidR="007D4E96" w:rsidRPr="006810E4">
        <w:rPr>
          <w:rFonts w:ascii="PT Astra Serif" w:hAnsi="PT Astra Serif"/>
          <w:color w:val="000000"/>
          <w:sz w:val="28"/>
          <w:szCs w:val="28"/>
        </w:rPr>
        <w:t>2</w:t>
      </w:r>
      <w:r w:rsidR="00F31707" w:rsidRPr="006810E4">
        <w:rPr>
          <w:rFonts w:ascii="PT Astra Serif" w:hAnsi="PT Astra Serif"/>
          <w:color w:val="000000"/>
          <w:sz w:val="28"/>
          <w:szCs w:val="28"/>
        </w:rPr>
        <w:t> </w:t>
      </w:r>
      <w:r w:rsidR="007D4E96" w:rsidRPr="006810E4">
        <w:rPr>
          <w:rFonts w:ascii="PT Astra Serif" w:hAnsi="PT Astra Serif"/>
          <w:color w:val="000000"/>
          <w:sz w:val="28"/>
          <w:szCs w:val="28"/>
        </w:rPr>
        <w:t>875</w:t>
      </w:r>
      <w:r w:rsidR="00F31707" w:rsidRPr="006810E4">
        <w:rPr>
          <w:rFonts w:ascii="PT Astra Serif" w:hAnsi="PT Astra Serif"/>
          <w:color w:val="000000"/>
          <w:sz w:val="28"/>
          <w:szCs w:val="28"/>
        </w:rPr>
        <w:t>,</w:t>
      </w:r>
      <w:r w:rsidR="007D4E96" w:rsidRPr="006810E4">
        <w:rPr>
          <w:rFonts w:ascii="PT Astra Serif" w:hAnsi="PT Astra Serif"/>
          <w:color w:val="000000"/>
          <w:sz w:val="28"/>
          <w:szCs w:val="28"/>
        </w:rPr>
        <w:t>5</w:t>
      </w:r>
      <w:r w:rsidR="006407D1" w:rsidRPr="006810E4">
        <w:rPr>
          <w:rFonts w:ascii="PT Astra Serif" w:hAnsi="PT Astra Serif"/>
          <w:sz w:val="28"/>
          <w:szCs w:val="28"/>
        </w:rPr>
        <w:t xml:space="preserve"> </w:t>
      </w:r>
      <w:proofErr w:type="spellStart"/>
      <w:r w:rsidR="006407D1" w:rsidRPr="006810E4">
        <w:rPr>
          <w:rFonts w:ascii="PT Astra Serif" w:eastAsia="Calibri" w:hAnsi="PT Astra Serif"/>
          <w:sz w:val="28"/>
          <w:szCs w:val="28"/>
          <w:lang w:eastAsia="en-US"/>
        </w:rPr>
        <w:t>тыс</w:t>
      </w:r>
      <w:proofErr w:type="gramStart"/>
      <w:r w:rsidR="006407D1" w:rsidRPr="006810E4">
        <w:rPr>
          <w:rFonts w:ascii="PT Astra Serif" w:eastAsia="Calibri" w:hAnsi="PT Astra Serif"/>
          <w:sz w:val="28"/>
          <w:szCs w:val="28"/>
          <w:lang w:eastAsia="en-US"/>
        </w:rPr>
        <w:t>.р</w:t>
      </w:r>
      <w:proofErr w:type="gramEnd"/>
      <w:r w:rsidR="006407D1" w:rsidRPr="006810E4">
        <w:rPr>
          <w:rFonts w:ascii="PT Astra Serif" w:eastAsia="Calibri" w:hAnsi="PT Astra Serif"/>
          <w:sz w:val="28"/>
          <w:szCs w:val="28"/>
          <w:lang w:eastAsia="en-US"/>
        </w:rPr>
        <w:t>уб</w:t>
      </w:r>
      <w:proofErr w:type="spellEnd"/>
      <w:r w:rsidR="006407D1" w:rsidRPr="006810E4">
        <w:rPr>
          <w:rFonts w:ascii="PT Astra Serif" w:eastAsia="Calibri" w:hAnsi="PT Astra Serif"/>
          <w:sz w:val="28"/>
          <w:szCs w:val="28"/>
          <w:lang w:eastAsia="en-US"/>
        </w:rPr>
        <w:t>.</w:t>
      </w:r>
      <w:r w:rsidR="00861780">
        <w:rPr>
          <w:rFonts w:ascii="PT Astra Serif" w:eastAsia="Calibri" w:hAnsi="PT Astra Serif"/>
          <w:sz w:val="28"/>
          <w:szCs w:val="28"/>
          <w:lang w:eastAsia="en-US"/>
        </w:rPr>
        <w:t>, за</w:t>
      </w:r>
      <w:r w:rsidR="00CC0FCA" w:rsidRPr="006810E4">
        <w:rPr>
          <w:rFonts w:ascii="PT Astra Serif" w:eastAsia="Calibri" w:hAnsi="PT Astra Serif"/>
          <w:sz w:val="28"/>
          <w:szCs w:val="28"/>
          <w:lang w:eastAsia="en-US"/>
        </w:rPr>
        <w:t xml:space="preserve">  </w:t>
      </w:r>
      <w:r w:rsidR="000E0006" w:rsidRPr="006810E4">
        <w:rPr>
          <w:rFonts w:ascii="PT Astra Serif" w:eastAsia="Calibri" w:hAnsi="PT Astra Serif"/>
          <w:sz w:val="28"/>
          <w:szCs w:val="28"/>
          <w:lang w:eastAsia="en-US"/>
        </w:rPr>
        <w:t>2020 г</w:t>
      </w:r>
      <w:r w:rsidR="00CC0FCA" w:rsidRPr="006810E4">
        <w:rPr>
          <w:rFonts w:ascii="PT Astra Serif" w:eastAsia="Calibri" w:hAnsi="PT Astra Serif"/>
          <w:sz w:val="28"/>
          <w:szCs w:val="28"/>
          <w:lang w:eastAsia="en-US"/>
        </w:rPr>
        <w:t>од</w:t>
      </w:r>
      <w:r w:rsidR="00F61B05" w:rsidRPr="006810E4">
        <w:rPr>
          <w:rFonts w:ascii="PT Astra Serif" w:eastAsia="Calibri" w:hAnsi="PT Astra Serif"/>
          <w:sz w:val="28"/>
          <w:szCs w:val="28"/>
          <w:lang w:eastAsia="en-US"/>
        </w:rPr>
        <w:t xml:space="preserve"> </w:t>
      </w:r>
      <w:r w:rsidR="007D4E96" w:rsidRPr="006810E4">
        <w:rPr>
          <w:rFonts w:ascii="PT Astra Serif" w:hAnsi="PT Astra Serif" w:cs="Segoe UI"/>
          <w:color w:val="000000"/>
          <w:sz w:val="28"/>
          <w:szCs w:val="28"/>
        </w:rPr>
        <w:t>3</w:t>
      </w:r>
      <w:r w:rsidR="00AF1DCA" w:rsidRPr="006810E4">
        <w:rPr>
          <w:rFonts w:ascii="PT Astra Serif" w:hAnsi="PT Astra Serif" w:cs="Segoe UI"/>
          <w:color w:val="000000"/>
          <w:sz w:val="28"/>
          <w:szCs w:val="28"/>
        </w:rPr>
        <w:t> 2</w:t>
      </w:r>
      <w:r w:rsidR="007D4E96" w:rsidRPr="006810E4">
        <w:rPr>
          <w:rFonts w:ascii="PT Astra Serif" w:hAnsi="PT Astra Serif" w:cs="Segoe UI"/>
          <w:color w:val="000000"/>
          <w:sz w:val="28"/>
          <w:szCs w:val="28"/>
        </w:rPr>
        <w:t>12</w:t>
      </w:r>
      <w:r w:rsidR="00AF1DCA" w:rsidRPr="006810E4">
        <w:rPr>
          <w:rFonts w:ascii="PT Astra Serif" w:hAnsi="PT Astra Serif" w:cs="Segoe UI"/>
          <w:color w:val="000000"/>
          <w:sz w:val="28"/>
          <w:szCs w:val="28"/>
        </w:rPr>
        <w:t>,</w:t>
      </w:r>
      <w:r w:rsidR="007D4E96" w:rsidRPr="006810E4">
        <w:rPr>
          <w:rFonts w:ascii="PT Astra Serif" w:hAnsi="PT Astra Serif" w:cs="Segoe UI"/>
          <w:color w:val="000000"/>
          <w:sz w:val="28"/>
          <w:szCs w:val="28"/>
        </w:rPr>
        <w:t>6</w:t>
      </w:r>
      <w:r w:rsidR="00CC0FCA" w:rsidRPr="006810E4">
        <w:rPr>
          <w:rFonts w:ascii="PT Astra Serif" w:hAnsi="PT Astra Serif"/>
          <w:color w:val="000000"/>
          <w:sz w:val="28"/>
          <w:szCs w:val="28"/>
        </w:rPr>
        <w:t xml:space="preserve"> </w:t>
      </w:r>
      <w:proofErr w:type="spellStart"/>
      <w:r w:rsidR="00CC0FCA" w:rsidRPr="006810E4">
        <w:rPr>
          <w:rFonts w:ascii="PT Astra Serif" w:eastAsia="Calibri" w:hAnsi="PT Astra Serif"/>
          <w:sz w:val="28"/>
          <w:szCs w:val="28"/>
          <w:lang w:eastAsia="en-US"/>
        </w:rPr>
        <w:t>тыс.руб</w:t>
      </w:r>
      <w:proofErr w:type="spellEnd"/>
      <w:r w:rsidR="00526B56" w:rsidRPr="006810E4">
        <w:rPr>
          <w:rFonts w:ascii="PT Astra Serif" w:eastAsia="Calibri" w:hAnsi="PT Astra Serif"/>
          <w:sz w:val="28"/>
          <w:szCs w:val="28"/>
          <w:lang w:eastAsia="en-US"/>
        </w:rPr>
        <w:t>.</w:t>
      </w:r>
    </w:p>
    <w:p w:rsidR="00DD6F01" w:rsidRPr="006810E4" w:rsidRDefault="00DD6F01" w:rsidP="00DD6F01">
      <w:pPr>
        <w:ind w:firstLine="709"/>
        <w:jc w:val="both"/>
        <w:rPr>
          <w:rFonts w:ascii="PT Astra Serif" w:eastAsia="Calibri" w:hAnsi="PT Astra Serif"/>
          <w:sz w:val="28"/>
          <w:szCs w:val="28"/>
          <w:highlight w:val="yellow"/>
          <w:lang w:eastAsia="en-US"/>
        </w:rPr>
      </w:pPr>
      <w:r w:rsidRPr="006810E4">
        <w:rPr>
          <w:rFonts w:ascii="PT Astra Serif" w:eastAsia="Calibri" w:hAnsi="PT Astra Serif"/>
          <w:sz w:val="28"/>
          <w:szCs w:val="28"/>
          <w:lang w:eastAsia="en-US"/>
        </w:rPr>
        <w:t xml:space="preserve">Оплата труда руководителя установлена главой 4 «Положения </w:t>
      </w:r>
      <w:r w:rsidR="001E20A3" w:rsidRPr="006810E4">
        <w:rPr>
          <w:rFonts w:ascii="PT Astra Serif" w:eastAsia="Calibri" w:hAnsi="PT Astra Serif"/>
          <w:sz w:val="28"/>
          <w:szCs w:val="28"/>
          <w:lang w:eastAsia="en-US"/>
        </w:rPr>
        <w:t>об оплате труда</w:t>
      </w:r>
      <w:r w:rsidRPr="006810E4">
        <w:rPr>
          <w:rFonts w:ascii="PT Astra Serif" w:hAnsi="PT Astra Serif"/>
          <w:sz w:val="28"/>
          <w:szCs w:val="28"/>
        </w:rPr>
        <w:t>»</w:t>
      </w:r>
      <w:r w:rsidRPr="006810E4">
        <w:rPr>
          <w:rFonts w:ascii="PT Astra Serif" w:eastAsia="Calibri" w:hAnsi="PT Astra Serif"/>
          <w:sz w:val="28"/>
          <w:szCs w:val="28"/>
          <w:lang w:eastAsia="en-US"/>
        </w:rPr>
        <w:t>, Трудовым договором от 1</w:t>
      </w:r>
      <w:r w:rsidR="001205B6" w:rsidRPr="006810E4">
        <w:rPr>
          <w:rFonts w:ascii="PT Astra Serif" w:eastAsia="Calibri" w:hAnsi="PT Astra Serif"/>
          <w:sz w:val="28"/>
          <w:szCs w:val="28"/>
          <w:lang w:eastAsia="en-US"/>
        </w:rPr>
        <w:t>0</w:t>
      </w:r>
      <w:r w:rsidRPr="006810E4">
        <w:rPr>
          <w:rFonts w:ascii="PT Astra Serif" w:eastAsia="Calibri" w:hAnsi="PT Astra Serif"/>
          <w:sz w:val="28"/>
          <w:szCs w:val="28"/>
          <w:lang w:eastAsia="en-US"/>
        </w:rPr>
        <w:t>.0</w:t>
      </w:r>
      <w:r w:rsidR="001205B6" w:rsidRPr="006810E4">
        <w:rPr>
          <w:rFonts w:ascii="PT Astra Serif" w:eastAsia="Calibri" w:hAnsi="PT Astra Serif"/>
          <w:sz w:val="28"/>
          <w:szCs w:val="28"/>
          <w:lang w:eastAsia="en-US"/>
        </w:rPr>
        <w:t>4</w:t>
      </w:r>
      <w:r w:rsidRPr="006810E4">
        <w:rPr>
          <w:rFonts w:ascii="PT Astra Serif" w:eastAsia="Calibri" w:hAnsi="PT Astra Serif"/>
          <w:sz w:val="28"/>
          <w:szCs w:val="28"/>
          <w:lang w:eastAsia="en-US"/>
        </w:rPr>
        <w:t>.201</w:t>
      </w:r>
      <w:r w:rsidR="001205B6" w:rsidRPr="006810E4">
        <w:rPr>
          <w:rFonts w:ascii="PT Astra Serif" w:eastAsia="Calibri" w:hAnsi="PT Astra Serif"/>
          <w:sz w:val="28"/>
          <w:szCs w:val="28"/>
          <w:lang w:eastAsia="en-US"/>
        </w:rPr>
        <w:t>7</w:t>
      </w:r>
      <w:r w:rsidRPr="006810E4">
        <w:rPr>
          <w:rFonts w:ascii="PT Astra Serif" w:eastAsia="Calibri" w:hAnsi="PT Astra Serif"/>
          <w:sz w:val="28"/>
          <w:szCs w:val="28"/>
          <w:lang w:eastAsia="en-US"/>
        </w:rPr>
        <w:t>года № 0</w:t>
      </w:r>
      <w:r w:rsidR="001205B6" w:rsidRPr="006810E4">
        <w:rPr>
          <w:rFonts w:ascii="PT Astra Serif" w:eastAsia="Calibri" w:hAnsi="PT Astra Serif"/>
          <w:sz w:val="28"/>
          <w:szCs w:val="28"/>
          <w:lang w:eastAsia="en-US"/>
        </w:rPr>
        <w:t>1-17</w:t>
      </w:r>
      <w:r w:rsidRPr="006810E4">
        <w:rPr>
          <w:rFonts w:ascii="PT Astra Serif" w:eastAsia="Calibri" w:hAnsi="PT Astra Serif"/>
          <w:sz w:val="28"/>
          <w:szCs w:val="28"/>
          <w:lang w:eastAsia="en-US"/>
        </w:rPr>
        <w:t>-ТД (доп</w:t>
      </w:r>
      <w:r w:rsidR="001205B6" w:rsidRPr="006810E4">
        <w:rPr>
          <w:rFonts w:ascii="PT Astra Serif" w:eastAsia="Calibri" w:hAnsi="PT Astra Serif"/>
          <w:sz w:val="28"/>
          <w:szCs w:val="28"/>
          <w:lang w:eastAsia="en-US"/>
        </w:rPr>
        <w:t xml:space="preserve">олнительное </w:t>
      </w:r>
      <w:r w:rsidRPr="006810E4">
        <w:rPr>
          <w:rFonts w:ascii="PT Astra Serif" w:eastAsia="Calibri" w:hAnsi="PT Astra Serif"/>
          <w:sz w:val="28"/>
          <w:szCs w:val="28"/>
          <w:lang w:eastAsia="en-US"/>
        </w:rPr>
        <w:t xml:space="preserve">соглашение от </w:t>
      </w:r>
      <w:r w:rsidR="001205B6" w:rsidRPr="006810E4">
        <w:rPr>
          <w:rFonts w:ascii="PT Astra Serif" w:eastAsia="Calibri" w:hAnsi="PT Astra Serif"/>
          <w:sz w:val="28"/>
          <w:szCs w:val="28"/>
          <w:lang w:eastAsia="en-US"/>
        </w:rPr>
        <w:t>2</w:t>
      </w:r>
      <w:r w:rsidRPr="006810E4">
        <w:rPr>
          <w:rFonts w:ascii="PT Astra Serif" w:eastAsia="Calibri" w:hAnsi="PT Astra Serif"/>
          <w:sz w:val="28"/>
          <w:szCs w:val="28"/>
          <w:lang w:eastAsia="en-US"/>
        </w:rPr>
        <w:t>9.0</w:t>
      </w:r>
      <w:r w:rsidR="001205B6" w:rsidRPr="006810E4">
        <w:rPr>
          <w:rFonts w:ascii="PT Astra Serif" w:eastAsia="Calibri" w:hAnsi="PT Astra Serif"/>
          <w:sz w:val="28"/>
          <w:szCs w:val="28"/>
          <w:lang w:eastAsia="en-US"/>
        </w:rPr>
        <w:t>4</w:t>
      </w:r>
      <w:r w:rsidRPr="006810E4">
        <w:rPr>
          <w:rFonts w:ascii="PT Astra Serif" w:eastAsia="Calibri" w:hAnsi="PT Astra Serif"/>
          <w:sz w:val="28"/>
          <w:szCs w:val="28"/>
          <w:lang w:eastAsia="en-US"/>
        </w:rPr>
        <w:t>.20</w:t>
      </w:r>
      <w:r w:rsidR="001205B6" w:rsidRPr="006810E4">
        <w:rPr>
          <w:rFonts w:ascii="PT Astra Serif" w:eastAsia="Calibri" w:hAnsi="PT Astra Serif"/>
          <w:sz w:val="28"/>
          <w:szCs w:val="28"/>
          <w:lang w:eastAsia="en-US"/>
        </w:rPr>
        <w:t>20</w:t>
      </w:r>
      <w:r w:rsidRPr="006810E4">
        <w:rPr>
          <w:rFonts w:ascii="PT Astra Serif" w:eastAsia="Calibri" w:hAnsi="PT Astra Serif"/>
          <w:sz w:val="28"/>
          <w:szCs w:val="28"/>
          <w:lang w:eastAsia="en-US"/>
        </w:rPr>
        <w:t xml:space="preserve">г. № </w:t>
      </w:r>
      <w:r w:rsidR="001205B6" w:rsidRPr="006810E4">
        <w:rPr>
          <w:rFonts w:ascii="PT Astra Serif" w:eastAsia="Calibri" w:hAnsi="PT Astra Serif"/>
          <w:sz w:val="28"/>
          <w:szCs w:val="28"/>
          <w:lang w:eastAsia="en-US"/>
        </w:rPr>
        <w:t>1</w:t>
      </w:r>
      <w:r w:rsidRPr="006810E4">
        <w:rPr>
          <w:rFonts w:ascii="PT Astra Serif" w:eastAsia="Calibri" w:hAnsi="PT Astra Serif"/>
          <w:sz w:val="28"/>
          <w:szCs w:val="28"/>
          <w:lang w:eastAsia="en-US"/>
        </w:rPr>
        <w:t>0-</w:t>
      </w:r>
      <w:r w:rsidR="001205B6" w:rsidRPr="006810E4">
        <w:rPr>
          <w:rFonts w:ascii="PT Astra Serif" w:eastAsia="Calibri" w:hAnsi="PT Astra Serif"/>
          <w:sz w:val="28"/>
          <w:szCs w:val="28"/>
          <w:lang w:eastAsia="en-US"/>
        </w:rPr>
        <w:t>20</w:t>
      </w:r>
      <w:r w:rsidRPr="006810E4">
        <w:rPr>
          <w:rFonts w:ascii="PT Astra Serif" w:eastAsia="Calibri" w:hAnsi="PT Astra Serif"/>
          <w:sz w:val="28"/>
          <w:szCs w:val="28"/>
          <w:lang w:eastAsia="en-US"/>
        </w:rPr>
        <w:t xml:space="preserve">). Стимулирование руководителя осуществляется в соответствии с «Положением о стимулировании руководителей муниципальных образовательных учреждений </w:t>
      </w:r>
      <w:proofErr w:type="spellStart"/>
      <w:r w:rsidRPr="006810E4">
        <w:rPr>
          <w:rFonts w:ascii="PT Astra Serif" w:eastAsia="Calibri" w:hAnsi="PT Astra Serif"/>
          <w:sz w:val="28"/>
          <w:szCs w:val="28"/>
          <w:lang w:eastAsia="en-US"/>
        </w:rPr>
        <w:t>Ирбитского</w:t>
      </w:r>
      <w:proofErr w:type="spellEnd"/>
      <w:r w:rsidRPr="006810E4">
        <w:rPr>
          <w:rFonts w:ascii="PT Astra Serif" w:eastAsia="Calibri" w:hAnsi="PT Astra Serif"/>
          <w:sz w:val="28"/>
          <w:szCs w:val="28"/>
          <w:lang w:eastAsia="en-US"/>
        </w:rPr>
        <w:t xml:space="preserve"> МО», утвержденного постановлением Управления образования от 28.12.2015 года № 36-ПУ (с последующими изменениями).</w:t>
      </w:r>
    </w:p>
    <w:p w:rsidR="00295A27" w:rsidRPr="006810E4" w:rsidRDefault="00A859B4" w:rsidP="00861780">
      <w:pPr>
        <w:autoSpaceDE w:val="0"/>
        <w:autoSpaceDN w:val="0"/>
        <w:adjustRightInd w:val="0"/>
        <w:ind w:firstLine="709"/>
        <w:jc w:val="both"/>
        <w:rPr>
          <w:rFonts w:ascii="PT Astra Serif" w:hAnsi="PT Astra Serif" w:cs="PT Astra Serif"/>
          <w:sz w:val="28"/>
          <w:szCs w:val="28"/>
        </w:rPr>
      </w:pPr>
      <w:r w:rsidRPr="006810E4">
        <w:rPr>
          <w:rFonts w:ascii="PT Astra Serif" w:hAnsi="PT Astra Serif"/>
          <w:sz w:val="28"/>
          <w:szCs w:val="28"/>
        </w:rPr>
        <w:t>За май 2020года в</w:t>
      </w:r>
      <w:r w:rsidR="001F1A8A" w:rsidRPr="006810E4">
        <w:rPr>
          <w:rFonts w:ascii="PT Astra Serif" w:hAnsi="PT Astra Serif"/>
          <w:sz w:val="28"/>
          <w:szCs w:val="28"/>
        </w:rPr>
        <w:t xml:space="preserve"> нарушение приказа Управления образования от 29.04.2020г. № 83/1-К </w:t>
      </w:r>
      <w:r w:rsidR="005E51AE">
        <w:rPr>
          <w:rFonts w:ascii="PT Astra Serif" w:hAnsi="PT Astra Serif"/>
          <w:sz w:val="28"/>
          <w:szCs w:val="28"/>
        </w:rPr>
        <w:t>з</w:t>
      </w:r>
      <w:r w:rsidR="005E51AE" w:rsidRPr="006810E4">
        <w:rPr>
          <w:rFonts w:ascii="PT Astra Serif" w:hAnsi="PT Astra Serif"/>
          <w:sz w:val="28"/>
          <w:szCs w:val="28"/>
        </w:rPr>
        <w:t>аведующему</w:t>
      </w:r>
      <w:r w:rsidR="00861780">
        <w:rPr>
          <w:rFonts w:ascii="PT Astra Serif" w:hAnsi="PT Astra Serif"/>
          <w:sz w:val="28"/>
          <w:szCs w:val="28"/>
        </w:rPr>
        <w:t xml:space="preserve"> </w:t>
      </w:r>
      <w:r w:rsidR="001F1A8A" w:rsidRPr="00861780">
        <w:rPr>
          <w:rFonts w:ascii="PT Astra Serif" w:hAnsi="PT Astra Serif"/>
          <w:sz w:val="28"/>
          <w:szCs w:val="28"/>
        </w:rPr>
        <w:t>начислено</w:t>
      </w:r>
      <w:r w:rsidR="00861780">
        <w:rPr>
          <w:rFonts w:ascii="PT Astra Serif" w:hAnsi="PT Astra Serif"/>
          <w:sz w:val="28"/>
          <w:szCs w:val="28"/>
        </w:rPr>
        <w:t xml:space="preserve"> </w:t>
      </w:r>
      <w:r w:rsidR="001F1A8A" w:rsidRPr="00861780">
        <w:rPr>
          <w:rFonts w:ascii="PT Astra Serif" w:hAnsi="PT Astra Serif"/>
          <w:sz w:val="28"/>
          <w:szCs w:val="28"/>
        </w:rPr>
        <w:t>0,5</w:t>
      </w:r>
      <w:r w:rsidR="001F1A8A" w:rsidRPr="006810E4">
        <w:rPr>
          <w:rFonts w:ascii="PT Astra Serif" w:hAnsi="PT Astra Serif"/>
          <w:sz w:val="28"/>
          <w:szCs w:val="28"/>
        </w:rPr>
        <w:t xml:space="preserve"> ставки повара</w:t>
      </w:r>
      <w:r w:rsidR="00B22A81" w:rsidRPr="006810E4">
        <w:rPr>
          <w:rFonts w:ascii="PT Astra Serif" w:hAnsi="PT Astra Serif"/>
          <w:sz w:val="28"/>
          <w:szCs w:val="28"/>
        </w:rPr>
        <w:t xml:space="preserve"> за полностью отработанный месяц</w:t>
      </w:r>
      <w:r w:rsidR="001F1A8A" w:rsidRPr="006810E4">
        <w:rPr>
          <w:rFonts w:ascii="PT Astra Serif" w:hAnsi="PT Astra Serif"/>
          <w:sz w:val="28"/>
          <w:szCs w:val="28"/>
        </w:rPr>
        <w:t xml:space="preserve">. Дополнительные обязанности были возложены </w:t>
      </w:r>
      <w:r w:rsidR="001F1A8A" w:rsidRPr="005E51AE">
        <w:rPr>
          <w:rFonts w:ascii="PT Astra Serif" w:hAnsi="PT Astra Serif"/>
          <w:sz w:val="28"/>
          <w:szCs w:val="28"/>
        </w:rPr>
        <w:t xml:space="preserve">с 06.05.2020г. по 22.05.2020г. </w:t>
      </w:r>
      <w:r w:rsidR="000828B2" w:rsidRPr="005E51AE">
        <w:rPr>
          <w:rFonts w:ascii="PT Astra Serif" w:hAnsi="PT Astra Serif"/>
          <w:sz w:val="28"/>
          <w:szCs w:val="28"/>
        </w:rPr>
        <w:t xml:space="preserve">        </w:t>
      </w:r>
      <w:r w:rsidR="001F1A8A" w:rsidRPr="005E51AE">
        <w:rPr>
          <w:rFonts w:ascii="PT Astra Serif" w:hAnsi="PT Astra Serif"/>
          <w:sz w:val="28"/>
          <w:szCs w:val="28"/>
        </w:rPr>
        <w:t xml:space="preserve">(12 рабочих дней). </w:t>
      </w:r>
      <w:r w:rsidR="00861780" w:rsidRPr="005E51AE">
        <w:rPr>
          <w:rFonts w:ascii="PT Astra Serif" w:hAnsi="PT Astra Serif"/>
          <w:sz w:val="28"/>
          <w:szCs w:val="28"/>
        </w:rPr>
        <w:t>Излишне</w:t>
      </w:r>
      <w:r w:rsidR="000828B2" w:rsidRPr="005E51AE">
        <w:rPr>
          <w:rFonts w:ascii="PT Astra Serif" w:hAnsi="PT Astra Serif"/>
          <w:sz w:val="28"/>
          <w:szCs w:val="28"/>
        </w:rPr>
        <w:t xml:space="preserve"> начислено</w:t>
      </w:r>
      <w:r w:rsidR="00861780" w:rsidRPr="005E51AE">
        <w:rPr>
          <w:rFonts w:ascii="PT Astra Serif" w:hAnsi="PT Astra Serif"/>
          <w:sz w:val="28"/>
          <w:szCs w:val="28"/>
        </w:rPr>
        <w:t xml:space="preserve"> за </w:t>
      </w:r>
      <w:r w:rsidR="005E51AE" w:rsidRPr="005E51AE">
        <w:rPr>
          <w:rFonts w:ascii="PT Astra Serif" w:hAnsi="PT Astra Serif"/>
          <w:sz w:val="28"/>
          <w:szCs w:val="28"/>
        </w:rPr>
        <w:t xml:space="preserve">5 рабочих </w:t>
      </w:r>
      <w:r w:rsidR="00861780" w:rsidRPr="005E51AE">
        <w:rPr>
          <w:rFonts w:ascii="PT Astra Serif" w:hAnsi="PT Astra Serif"/>
          <w:sz w:val="28"/>
          <w:szCs w:val="28"/>
        </w:rPr>
        <w:t>дней</w:t>
      </w:r>
      <w:r w:rsidR="000828B2" w:rsidRPr="005E51AE">
        <w:rPr>
          <w:rFonts w:ascii="PT Astra Serif" w:hAnsi="PT Astra Serif"/>
          <w:sz w:val="28"/>
          <w:szCs w:val="28"/>
        </w:rPr>
        <w:t xml:space="preserve"> </w:t>
      </w:r>
      <w:r w:rsidR="00902BAC">
        <w:rPr>
          <w:rFonts w:ascii="PT Astra Serif" w:hAnsi="PT Astra Serif"/>
          <w:sz w:val="28"/>
          <w:szCs w:val="28"/>
        </w:rPr>
        <w:t xml:space="preserve"> на сумму </w:t>
      </w:r>
      <w:r w:rsidR="000828B2" w:rsidRPr="005E51AE">
        <w:rPr>
          <w:rFonts w:ascii="PT Astra Serif" w:hAnsi="PT Astra Serif"/>
          <w:sz w:val="28"/>
          <w:szCs w:val="28"/>
        </w:rPr>
        <w:t>1</w:t>
      </w:r>
      <w:r w:rsidR="000828B2" w:rsidRPr="006810E4">
        <w:rPr>
          <w:rFonts w:ascii="PT Astra Serif" w:hAnsi="PT Astra Serif"/>
          <w:sz w:val="28"/>
          <w:szCs w:val="28"/>
        </w:rPr>
        <w:t> 587,51</w:t>
      </w:r>
      <w:r w:rsidR="001F1A8A" w:rsidRPr="006810E4">
        <w:rPr>
          <w:rFonts w:ascii="PT Astra Serif" w:hAnsi="PT Astra Serif"/>
          <w:sz w:val="28"/>
          <w:szCs w:val="28"/>
        </w:rPr>
        <w:t xml:space="preserve"> руб.</w:t>
      </w:r>
      <w:r w:rsidR="00C968D0" w:rsidRPr="006810E4">
        <w:rPr>
          <w:rFonts w:ascii="PT Astra Serif" w:hAnsi="PT Astra Serif"/>
          <w:sz w:val="28"/>
          <w:szCs w:val="28"/>
        </w:rPr>
        <w:t xml:space="preserve"> </w:t>
      </w:r>
      <w:r w:rsidR="00861780">
        <w:rPr>
          <w:rFonts w:ascii="PT Astra Serif" w:hAnsi="PT Astra Serif"/>
          <w:sz w:val="28"/>
          <w:szCs w:val="28"/>
        </w:rPr>
        <w:t>Итого с н</w:t>
      </w:r>
      <w:r w:rsidR="00C968D0" w:rsidRPr="006810E4">
        <w:rPr>
          <w:rFonts w:ascii="PT Astra Serif" w:hAnsi="PT Astra Serif"/>
          <w:sz w:val="28"/>
          <w:szCs w:val="28"/>
        </w:rPr>
        <w:t xml:space="preserve">ачисления на фонд оплаты труда </w:t>
      </w:r>
      <w:r w:rsidR="00861780">
        <w:rPr>
          <w:rFonts w:ascii="PT Astra Serif" w:hAnsi="PT Astra Serif"/>
          <w:sz w:val="28"/>
          <w:szCs w:val="28"/>
        </w:rPr>
        <w:t xml:space="preserve"> в размере 30,2% </w:t>
      </w:r>
      <w:r w:rsidR="00902BAC">
        <w:rPr>
          <w:rFonts w:ascii="PT Astra Serif" w:hAnsi="PT Astra Serif"/>
          <w:sz w:val="28"/>
          <w:szCs w:val="28"/>
        </w:rPr>
        <w:t xml:space="preserve">переплата составила </w:t>
      </w:r>
      <w:r w:rsidR="00861780">
        <w:rPr>
          <w:rFonts w:ascii="PT Astra Serif" w:hAnsi="PT Astra Serif"/>
          <w:sz w:val="28"/>
          <w:szCs w:val="28"/>
        </w:rPr>
        <w:t>2066,95</w:t>
      </w:r>
      <w:r w:rsidR="00C968D0" w:rsidRPr="006810E4">
        <w:rPr>
          <w:rFonts w:ascii="PT Astra Serif" w:hAnsi="PT Astra Serif"/>
          <w:sz w:val="28"/>
          <w:szCs w:val="28"/>
        </w:rPr>
        <w:t xml:space="preserve"> руб.</w:t>
      </w:r>
      <w:r w:rsidR="00861780">
        <w:rPr>
          <w:rFonts w:ascii="PT Astra Serif" w:hAnsi="PT Astra Serif"/>
          <w:sz w:val="28"/>
          <w:szCs w:val="28"/>
        </w:rPr>
        <w:t xml:space="preserve">  </w:t>
      </w:r>
      <w:r w:rsidR="00295A27" w:rsidRPr="006810E4">
        <w:rPr>
          <w:rFonts w:ascii="PT Astra Serif" w:hAnsi="PT Astra Serif"/>
          <w:sz w:val="28"/>
          <w:szCs w:val="28"/>
        </w:rPr>
        <w:t>(БК 90607010000000000111211)</w:t>
      </w:r>
      <w:r w:rsidR="00902BAC">
        <w:rPr>
          <w:rFonts w:ascii="PT Astra Serif" w:hAnsi="PT Astra Serif"/>
          <w:sz w:val="28"/>
          <w:szCs w:val="28"/>
        </w:rPr>
        <w:t>.</w:t>
      </w:r>
    </w:p>
    <w:p w:rsidR="0016501E" w:rsidRPr="006810E4" w:rsidRDefault="00B22A81" w:rsidP="00861780">
      <w:pPr>
        <w:pStyle w:val="a3"/>
        <w:autoSpaceDE w:val="0"/>
        <w:autoSpaceDN w:val="0"/>
        <w:adjustRightInd w:val="0"/>
        <w:spacing w:after="0" w:line="240" w:lineRule="auto"/>
        <w:ind w:left="0" w:firstLine="709"/>
        <w:jc w:val="both"/>
        <w:rPr>
          <w:rFonts w:ascii="PT Astra Serif" w:hAnsi="PT Astra Serif" w:cs="PT Astra Serif"/>
          <w:sz w:val="28"/>
          <w:szCs w:val="28"/>
        </w:rPr>
      </w:pPr>
      <w:proofErr w:type="gramStart"/>
      <w:r w:rsidRPr="006810E4">
        <w:rPr>
          <w:rFonts w:ascii="PT Astra Serif" w:hAnsi="PT Astra Serif"/>
          <w:sz w:val="28"/>
          <w:szCs w:val="28"/>
        </w:rPr>
        <w:t xml:space="preserve">В нарушение пункта </w:t>
      </w:r>
      <w:r w:rsidR="00984403" w:rsidRPr="006810E4">
        <w:rPr>
          <w:rFonts w:ascii="PT Astra Serif" w:hAnsi="PT Astra Serif"/>
          <w:sz w:val="28"/>
          <w:szCs w:val="28"/>
        </w:rPr>
        <w:t>2</w:t>
      </w:r>
      <w:r w:rsidRPr="006810E4">
        <w:rPr>
          <w:rFonts w:ascii="PT Astra Serif" w:hAnsi="PT Astra Serif" w:cs="PT Astra Serif"/>
          <w:sz w:val="28"/>
          <w:szCs w:val="28"/>
        </w:rPr>
        <w:t xml:space="preserve"> Постановления Правительства РФ от 24.12.2</w:t>
      </w:r>
      <w:r w:rsidR="00861780">
        <w:rPr>
          <w:rFonts w:ascii="PT Astra Serif" w:hAnsi="PT Astra Serif" w:cs="PT Astra Serif"/>
          <w:sz w:val="28"/>
          <w:szCs w:val="28"/>
        </w:rPr>
        <w:t>007 N 922 (ред. от 10.12.2016) «</w:t>
      </w:r>
      <w:r w:rsidRPr="006810E4">
        <w:rPr>
          <w:rFonts w:ascii="PT Astra Serif" w:hAnsi="PT Astra Serif" w:cs="PT Astra Serif"/>
          <w:sz w:val="28"/>
          <w:szCs w:val="28"/>
        </w:rPr>
        <w:t>Об особенностях порядка исчи</w:t>
      </w:r>
      <w:r w:rsidR="00861780">
        <w:rPr>
          <w:rFonts w:ascii="PT Astra Serif" w:hAnsi="PT Astra Serif" w:cs="PT Astra Serif"/>
          <w:sz w:val="28"/>
          <w:szCs w:val="28"/>
        </w:rPr>
        <w:t>сления средней заработной платы»</w:t>
      </w:r>
      <w:r w:rsidRPr="006810E4">
        <w:rPr>
          <w:rFonts w:ascii="PT Astra Serif" w:hAnsi="PT Astra Serif" w:cs="PT Astra Serif"/>
          <w:sz w:val="28"/>
          <w:szCs w:val="28"/>
        </w:rPr>
        <w:t xml:space="preserve"> (далее Постановление Правительства N 922) </w:t>
      </w:r>
      <w:r w:rsidR="00984403" w:rsidRPr="006810E4">
        <w:rPr>
          <w:rFonts w:ascii="PT Astra Serif" w:hAnsi="PT Astra Serif" w:cs="PT Astra Serif"/>
          <w:sz w:val="28"/>
          <w:szCs w:val="28"/>
        </w:rPr>
        <w:t xml:space="preserve">при расчете очередного отпуска </w:t>
      </w:r>
      <w:r w:rsidR="00984403" w:rsidRPr="006810E4">
        <w:rPr>
          <w:rFonts w:ascii="PT Astra Serif" w:hAnsi="PT Astra Serif"/>
          <w:sz w:val="28"/>
          <w:szCs w:val="28"/>
        </w:rPr>
        <w:t>заведующе</w:t>
      </w:r>
      <w:r w:rsidR="006960B2" w:rsidRPr="006810E4">
        <w:rPr>
          <w:rFonts w:ascii="PT Astra Serif" w:hAnsi="PT Astra Serif"/>
          <w:sz w:val="28"/>
          <w:szCs w:val="28"/>
        </w:rPr>
        <w:t>му</w:t>
      </w:r>
      <w:r w:rsidR="00984403" w:rsidRPr="006810E4">
        <w:rPr>
          <w:rFonts w:ascii="PT Astra Serif" w:hAnsi="PT Astra Serif"/>
          <w:sz w:val="28"/>
          <w:szCs w:val="28"/>
        </w:rPr>
        <w:t xml:space="preserve"> </w:t>
      </w:r>
      <w:r w:rsidR="00984403" w:rsidRPr="006810E4">
        <w:rPr>
          <w:rFonts w:ascii="PT Astra Serif" w:hAnsi="PT Astra Serif" w:cs="PT Astra Serif"/>
          <w:sz w:val="28"/>
          <w:szCs w:val="28"/>
        </w:rPr>
        <w:t>с 08.09.2020г. по 25. 09.2020г. в расчёт не включен доход в сумме</w:t>
      </w:r>
      <w:r w:rsidR="00DB52CC" w:rsidRPr="006810E4">
        <w:rPr>
          <w:rFonts w:ascii="PT Astra Serif" w:hAnsi="PT Astra Serif" w:cs="PT Astra Serif"/>
          <w:sz w:val="28"/>
          <w:szCs w:val="28"/>
        </w:rPr>
        <w:t xml:space="preserve"> </w:t>
      </w:r>
      <w:r w:rsidR="000828B2" w:rsidRPr="006810E4">
        <w:rPr>
          <w:rFonts w:ascii="PT Astra Serif" w:hAnsi="PT Astra Serif" w:cs="PT Astra Serif"/>
          <w:sz w:val="28"/>
          <w:szCs w:val="28"/>
        </w:rPr>
        <w:t>3810,02</w:t>
      </w:r>
      <w:r w:rsidR="00984403" w:rsidRPr="006810E4">
        <w:rPr>
          <w:rFonts w:ascii="PT Astra Serif" w:hAnsi="PT Astra Serif" w:cs="PT Astra Serif"/>
          <w:sz w:val="28"/>
          <w:szCs w:val="28"/>
        </w:rPr>
        <w:t xml:space="preserve"> </w:t>
      </w:r>
      <w:r w:rsidR="000828B2" w:rsidRPr="006810E4">
        <w:rPr>
          <w:rFonts w:ascii="PT Astra Serif" w:hAnsi="PT Astra Serif"/>
          <w:sz w:val="28"/>
          <w:szCs w:val="28"/>
        </w:rPr>
        <w:t>руб.</w:t>
      </w:r>
      <w:r w:rsidR="000828B2" w:rsidRPr="006810E4">
        <w:rPr>
          <w:rFonts w:ascii="PT Astra Serif" w:hAnsi="PT Astra Serif" w:cs="PT Astra Serif"/>
          <w:sz w:val="28"/>
          <w:szCs w:val="28"/>
        </w:rPr>
        <w:t xml:space="preserve"> </w:t>
      </w:r>
      <w:r w:rsidR="00984403" w:rsidRPr="006810E4">
        <w:rPr>
          <w:rFonts w:ascii="PT Astra Serif" w:hAnsi="PT Astra Serif" w:cs="PT Astra Serif"/>
          <w:sz w:val="28"/>
          <w:szCs w:val="28"/>
        </w:rPr>
        <w:t xml:space="preserve">(доплата </w:t>
      </w:r>
      <w:r w:rsidR="00DB52CC" w:rsidRPr="006810E4">
        <w:rPr>
          <w:rFonts w:ascii="PT Astra Serif" w:hAnsi="PT Astra Serif" w:cs="PT Astra Serif"/>
          <w:sz w:val="28"/>
          <w:szCs w:val="28"/>
        </w:rPr>
        <w:t>по должности «повар»</w:t>
      </w:r>
      <w:r w:rsidR="00984403" w:rsidRPr="006810E4">
        <w:rPr>
          <w:rFonts w:ascii="PT Astra Serif" w:hAnsi="PT Astra Serif" w:cs="PT Astra Serif"/>
          <w:sz w:val="28"/>
          <w:szCs w:val="28"/>
        </w:rPr>
        <w:t>)</w:t>
      </w:r>
      <w:r w:rsidR="00861780">
        <w:rPr>
          <w:rFonts w:ascii="PT Astra Serif" w:hAnsi="PT Astra Serif" w:cs="PT Astra Serif"/>
          <w:sz w:val="28"/>
          <w:szCs w:val="28"/>
        </w:rPr>
        <w:t>.</w:t>
      </w:r>
      <w:proofErr w:type="gramEnd"/>
      <w:r w:rsidR="00861780">
        <w:rPr>
          <w:rFonts w:ascii="PT Astra Serif" w:hAnsi="PT Astra Serif" w:cs="PT Astra Serif"/>
          <w:sz w:val="28"/>
          <w:szCs w:val="28"/>
        </w:rPr>
        <w:t xml:space="preserve"> </w:t>
      </w:r>
      <w:r w:rsidR="0016501E" w:rsidRPr="006810E4">
        <w:rPr>
          <w:rFonts w:ascii="PT Astra Serif" w:hAnsi="PT Astra Serif"/>
          <w:sz w:val="28"/>
          <w:szCs w:val="28"/>
        </w:rPr>
        <w:t>(БК 90607010000000000111211)</w:t>
      </w:r>
    </w:p>
    <w:p w:rsidR="00EF51E9" w:rsidRPr="005E51AE" w:rsidRDefault="00286512" w:rsidP="006960B2">
      <w:pPr>
        <w:ind w:firstLine="709"/>
        <w:jc w:val="both"/>
        <w:rPr>
          <w:rFonts w:ascii="PT Astra Serif" w:hAnsi="PT Astra Serif" w:cs="PT Astra Serif"/>
          <w:sz w:val="28"/>
          <w:szCs w:val="28"/>
        </w:rPr>
      </w:pPr>
      <w:r w:rsidRPr="006810E4">
        <w:rPr>
          <w:rFonts w:ascii="PT Astra Serif" w:eastAsia="Calibri" w:hAnsi="PT Astra Serif"/>
          <w:sz w:val="28"/>
          <w:szCs w:val="28"/>
          <w:lang w:eastAsia="en-US"/>
        </w:rPr>
        <w:t xml:space="preserve">Проверкой </w:t>
      </w:r>
      <w:r w:rsidRPr="006810E4">
        <w:rPr>
          <w:rStyle w:val="10"/>
          <w:rFonts w:ascii="PT Astra Serif" w:hAnsi="PT Astra Serif" w:cs="Times New Roman"/>
          <w:b w:val="0"/>
          <w:color w:val="auto"/>
        </w:rPr>
        <w:t>начисления и выплаты заработной платы работникам учреждения</w:t>
      </w:r>
      <w:r w:rsidRPr="006810E4">
        <w:rPr>
          <w:rFonts w:ascii="PT Astra Serif" w:eastAsia="Calibri" w:hAnsi="PT Astra Serif"/>
          <w:sz w:val="28"/>
          <w:szCs w:val="28"/>
          <w:lang w:eastAsia="en-US"/>
        </w:rPr>
        <w:t xml:space="preserve"> в проверяемом периоде </w:t>
      </w:r>
      <w:r w:rsidRPr="005E51AE">
        <w:rPr>
          <w:rFonts w:ascii="PT Astra Serif" w:eastAsia="Calibri" w:hAnsi="PT Astra Serif"/>
          <w:sz w:val="28"/>
          <w:szCs w:val="28"/>
          <w:lang w:eastAsia="en-US"/>
        </w:rPr>
        <w:t>установлено:</w:t>
      </w:r>
    </w:p>
    <w:p w:rsidR="00EA1697" w:rsidRPr="005E51AE" w:rsidRDefault="00E41F07" w:rsidP="00EA1697">
      <w:pPr>
        <w:pStyle w:val="a3"/>
        <w:numPr>
          <w:ilvl w:val="0"/>
          <w:numId w:val="4"/>
        </w:numPr>
        <w:spacing w:after="0" w:line="240" w:lineRule="auto"/>
        <w:ind w:left="425" w:hanging="425"/>
        <w:jc w:val="both"/>
        <w:rPr>
          <w:rFonts w:ascii="PT Astra Serif" w:hAnsi="PT Astra Serif"/>
          <w:sz w:val="28"/>
          <w:szCs w:val="28"/>
        </w:rPr>
      </w:pPr>
      <w:r w:rsidRPr="005E51AE">
        <w:rPr>
          <w:rFonts w:ascii="PT Astra Serif" w:hAnsi="PT Astra Serif"/>
          <w:sz w:val="28"/>
          <w:szCs w:val="28"/>
        </w:rPr>
        <w:lastRenderedPageBreak/>
        <w:t>В нарушение пункта 16</w:t>
      </w:r>
      <w:r w:rsidRPr="005E51AE">
        <w:rPr>
          <w:rFonts w:ascii="PT Astra Serif" w:hAnsi="PT Astra Serif" w:cs="PT Astra Serif"/>
          <w:sz w:val="28"/>
          <w:szCs w:val="28"/>
        </w:rPr>
        <w:t xml:space="preserve"> Постановления Правительства N 922 </w:t>
      </w:r>
      <w:r w:rsidR="00713DE6" w:rsidRPr="005E51AE">
        <w:rPr>
          <w:rFonts w:ascii="PT Astra Serif" w:hAnsi="PT Astra Serif" w:cs="PT Astra Serif"/>
          <w:sz w:val="28"/>
          <w:szCs w:val="28"/>
        </w:rPr>
        <w:t xml:space="preserve">не производится индексация заработной платы </w:t>
      </w:r>
      <w:r w:rsidRPr="005E51AE">
        <w:rPr>
          <w:rFonts w:ascii="PT Astra Serif" w:hAnsi="PT Astra Serif" w:cs="PT Astra Serif"/>
          <w:sz w:val="28"/>
          <w:szCs w:val="28"/>
        </w:rPr>
        <w:t>при расчёте среднего заработка работников при предоставлении отпуска</w:t>
      </w:r>
      <w:r w:rsidR="00902BAC">
        <w:rPr>
          <w:rFonts w:ascii="PT Astra Serif" w:hAnsi="PT Astra Serif" w:cs="PT Astra Serif"/>
          <w:sz w:val="28"/>
          <w:szCs w:val="28"/>
        </w:rPr>
        <w:t>.</w:t>
      </w:r>
      <w:r w:rsidRPr="005E51AE">
        <w:rPr>
          <w:rFonts w:ascii="PT Astra Serif" w:hAnsi="PT Astra Serif" w:cs="PT Astra Serif"/>
          <w:sz w:val="28"/>
          <w:szCs w:val="28"/>
        </w:rPr>
        <w:t xml:space="preserve"> </w:t>
      </w:r>
      <w:r w:rsidR="00902BAC">
        <w:rPr>
          <w:rFonts w:ascii="PT Astra Serif" w:hAnsi="PT Astra Serif" w:cs="PT Astra Serif"/>
          <w:sz w:val="28"/>
          <w:szCs w:val="28"/>
        </w:rPr>
        <w:t>Повышение заработной платы в учреждении произведено с</w:t>
      </w:r>
      <w:r w:rsidR="005E51AE" w:rsidRPr="005E51AE">
        <w:rPr>
          <w:rFonts w:ascii="PT Astra Serif" w:hAnsi="PT Astra Serif" w:cs="PT Astra Serif"/>
          <w:sz w:val="28"/>
          <w:szCs w:val="28"/>
        </w:rPr>
        <w:t xml:space="preserve"> 01.10.2019г. на 4,2%, с 01.10.2020г. обслуживающему и прочему персоналу на 3,8% и учебно-вспомогательному персоналу на 3%.</w:t>
      </w:r>
    </w:p>
    <w:p w:rsidR="00EA1697" w:rsidRPr="006810E4" w:rsidRDefault="0051491C" w:rsidP="00EA1697">
      <w:pPr>
        <w:pStyle w:val="a3"/>
        <w:numPr>
          <w:ilvl w:val="0"/>
          <w:numId w:val="4"/>
        </w:numPr>
        <w:spacing w:after="0" w:line="240" w:lineRule="auto"/>
        <w:ind w:left="425" w:hanging="425"/>
        <w:jc w:val="both"/>
        <w:rPr>
          <w:rFonts w:ascii="PT Astra Serif" w:hAnsi="PT Astra Serif"/>
          <w:sz w:val="28"/>
          <w:szCs w:val="28"/>
        </w:rPr>
      </w:pPr>
      <w:r w:rsidRPr="006810E4">
        <w:rPr>
          <w:rFonts w:ascii="PT Astra Serif" w:hAnsi="PT Astra Serif"/>
          <w:sz w:val="28"/>
          <w:szCs w:val="28"/>
        </w:rPr>
        <w:t>В нарушение</w:t>
      </w:r>
      <w:r w:rsidRPr="006810E4">
        <w:rPr>
          <w:rFonts w:ascii="PT Astra Serif" w:hAnsi="PT Astra Serif" w:cs="PT Astra Serif"/>
          <w:b/>
          <w:bCs/>
          <w:sz w:val="28"/>
          <w:szCs w:val="28"/>
        </w:rPr>
        <w:t xml:space="preserve"> </w:t>
      </w:r>
      <w:r w:rsidRPr="006810E4">
        <w:rPr>
          <w:rFonts w:ascii="PT Astra Serif" w:hAnsi="PT Astra Serif" w:cs="PT Astra Serif"/>
          <w:bCs/>
          <w:sz w:val="28"/>
          <w:szCs w:val="28"/>
        </w:rPr>
        <w:t xml:space="preserve">статьи 120 </w:t>
      </w:r>
      <w:r w:rsidRPr="006810E4">
        <w:rPr>
          <w:rFonts w:ascii="PT Astra Serif" w:hAnsi="PT Astra Serif"/>
          <w:sz w:val="28"/>
          <w:szCs w:val="28"/>
        </w:rPr>
        <w:t xml:space="preserve">Трудового кодекса Российской Федерации </w:t>
      </w:r>
      <w:r w:rsidR="00432114" w:rsidRPr="006810E4">
        <w:rPr>
          <w:rFonts w:ascii="PT Astra Serif" w:hAnsi="PT Astra Serif"/>
          <w:sz w:val="28"/>
          <w:szCs w:val="28"/>
        </w:rPr>
        <w:t xml:space="preserve">помощнику воспитателя </w:t>
      </w:r>
      <w:proofErr w:type="spellStart"/>
      <w:r w:rsidR="00432114" w:rsidRPr="006810E4">
        <w:rPr>
          <w:rFonts w:ascii="PT Astra Serif" w:hAnsi="PT Astra Serif"/>
          <w:sz w:val="28"/>
          <w:szCs w:val="28"/>
        </w:rPr>
        <w:t>Горожениновой</w:t>
      </w:r>
      <w:proofErr w:type="spellEnd"/>
      <w:r w:rsidR="00432114" w:rsidRPr="006810E4">
        <w:rPr>
          <w:rFonts w:ascii="PT Astra Serif" w:hAnsi="PT Astra Serif"/>
          <w:sz w:val="28"/>
          <w:szCs w:val="28"/>
        </w:rPr>
        <w:t xml:space="preserve"> А.С </w:t>
      </w:r>
      <w:r w:rsidR="00432114">
        <w:rPr>
          <w:rFonts w:ascii="PT Astra Serif" w:hAnsi="PT Astra Serif"/>
          <w:sz w:val="28"/>
          <w:szCs w:val="28"/>
        </w:rPr>
        <w:t xml:space="preserve">неверно исчислено количество календарных дней отпуска за период с </w:t>
      </w:r>
      <w:r w:rsidR="00EA1697" w:rsidRPr="006810E4">
        <w:rPr>
          <w:rFonts w:ascii="PT Astra Serif" w:hAnsi="PT Astra Serif"/>
          <w:sz w:val="28"/>
          <w:szCs w:val="28"/>
        </w:rPr>
        <w:t xml:space="preserve"> 03.06.2019г. по 30.06.2019г. </w:t>
      </w:r>
      <w:r w:rsidR="00432114">
        <w:rPr>
          <w:rFonts w:ascii="PT Astra Serif" w:hAnsi="PT Astra Serif"/>
          <w:sz w:val="28"/>
          <w:szCs w:val="28"/>
        </w:rPr>
        <w:t>в количестве 28 дней.</w:t>
      </w:r>
    </w:p>
    <w:p w:rsidR="00EA1697" w:rsidRPr="006810E4" w:rsidRDefault="00432114" w:rsidP="00EA1697">
      <w:pPr>
        <w:pStyle w:val="a3"/>
        <w:numPr>
          <w:ilvl w:val="0"/>
          <w:numId w:val="4"/>
        </w:numPr>
        <w:spacing w:after="0" w:line="240" w:lineRule="auto"/>
        <w:ind w:left="426" w:hanging="426"/>
        <w:jc w:val="both"/>
        <w:rPr>
          <w:rFonts w:ascii="PT Astra Serif" w:hAnsi="PT Astra Serif"/>
          <w:sz w:val="28"/>
          <w:szCs w:val="28"/>
        </w:rPr>
      </w:pPr>
      <w:r>
        <w:rPr>
          <w:rFonts w:ascii="PT Astra Serif" w:hAnsi="PT Astra Serif"/>
          <w:bCs/>
          <w:sz w:val="28"/>
          <w:szCs w:val="28"/>
        </w:rPr>
        <w:t>В</w:t>
      </w:r>
      <w:r w:rsidR="0004393F" w:rsidRPr="006810E4">
        <w:rPr>
          <w:rFonts w:ascii="PT Astra Serif" w:hAnsi="PT Astra Serif"/>
          <w:bCs/>
          <w:sz w:val="28"/>
          <w:szCs w:val="28"/>
        </w:rPr>
        <w:t xml:space="preserve"> нарушение статьи 153 </w:t>
      </w:r>
      <w:r w:rsidR="0004393F" w:rsidRPr="006810E4">
        <w:rPr>
          <w:rFonts w:ascii="PT Astra Serif" w:hAnsi="PT Astra Serif"/>
          <w:sz w:val="28"/>
          <w:szCs w:val="28"/>
        </w:rPr>
        <w:t>Трудового кодекса РФ в проверяемый период сторожам не начислялась двойная оплата ночных часов, отработанных в праздничные дни.</w:t>
      </w:r>
    </w:p>
    <w:p w:rsidR="0016501E" w:rsidRPr="00796867" w:rsidRDefault="00432114" w:rsidP="00507F84">
      <w:pPr>
        <w:pStyle w:val="a3"/>
        <w:numPr>
          <w:ilvl w:val="0"/>
          <w:numId w:val="4"/>
        </w:numPr>
        <w:spacing w:after="0" w:line="240" w:lineRule="auto"/>
        <w:ind w:left="425" w:hanging="426"/>
        <w:jc w:val="both"/>
        <w:rPr>
          <w:rFonts w:ascii="PT Astra Serif" w:hAnsi="PT Astra Serif"/>
          <w:sz w:val="28"/>
          <w:szCs w:val="28"/>
        </w:rPr>
      </w:pPr>
      <w:proofErr w:type="gramStart"/>
      <w:r w:rsidRPr="00796867">
        <w:rPr>
          <w:rFonts w:ascii="PT Astra Serif" w:hAnsi="PT Astra Serif"/>
          <w:sz w:val="28"/>
          <w:szCs w:val="28"/>
        </w:rPr>
        <w:t xml:space="preserve">В нарушение штатного расписания в </w:t>
      </w:r>
      <w:r w:rsidR="00301BC3" w:rsidRPr="00796867">
        <w:rPr>
          <w:rFonts w:ascii="PT Astra Serif" w:hAnsi="PT Astra Serif"/>
          <w:sz w:val="28"/>
          <w:szCs w:val="28"/>
        </w:rPr>
        <w:t>август</w:t>
      </w:r>
      <w:r w:rsidRPr="00796867">
        <w:rPr>
          <w:rFonts w:ascii="PT Astra Serif" w:hAnsi="PT Astra Serif"/>
          <w:sz w:val="28"/>
          <w:szCs w:val="28"/>
        </w:rPr>
        <w:t>е</w:t>
      </w:r>
      <w:r w:rsidR="00301BC3" w:rsidRPr="00796867">
        <w:rPr>
          <w:rFonts w:ascii="PT Astra Serif" w:hAnsi="PT Astra Serif"/>
          <w:sz w:val="28"/>
          <w:szCs w:val="28"/>
        </w:rPr>
        <w:t xml:space="preserve"> 2020года </w:t>
      </w:r>
      <w:r w:rsidRPr="00796867">
        <w:rPr>
          <w:rFonts w:ascii="PT Astra Serif" w:hAnsi="PT Astra Serif"/>
          <w:sz w:val="28"/>
          <w:szCs w:val="28"/>
        </w:rPr>
        <w:t>начислена заработная плата п</w:t>
      </w:r>
      <w:r w:rsidR="00F3557E" w:rsidRPr="00796867">
        <w:rPr>
          <w:rFonts w:ascii="PT Astra Serif" w:hAnsi="PT Astra Serif"/>
          <w:sz w:val="28"/>
          <w:szCs w:val="28"/>
        </w:rPr>
        <w:t xml:space="preserve">о ставке </w:t>
      </w:r>
      <w:r w:rsidR="001D5A0F" w:rsidRPr="00796867">
        <w:rPr>
          <w:rFonts w:ascii="PT Astra Serif" w:hAnsi="PT Astra Serif"/>
          <w:sz w:val="28"/>
          <w:szCs w:val="28"/>
        </w:rPr>
        <w:t>«</w:t>
      </w:r>
      <w:r w:rsidR="00F3557E" w:rsidRPr="00796867">
        <w:rPr>
          <w:rFonts w:ascii="PT Astra Serif" w:hAnsi="PT Astra Serif"/>
          <w:sz w:val="28"/>
          <w:szCs w:val="28"/>
        </w:rPr>
        <w:t>младший воспитатель</w:t>
      </w:r>
      <w:r w:rsidR="001D5A0F" w:rsidRPr="00796867">
        <w:rPr>
          <w:rFonts w:ascii="PT Astra Serif" w:hAnsi="PT Astra Serif"/>
          <w:sz w:val="28"/>
          <w:szCs w:val="28"/>
        </w:rPr>
        <w:t>»</w:t>
      </w:r>
      <w:r w:rsidR="00F3557E" w:rsidRPr="00796867">
        <w:rPr>
          <w:rFonts w:ascii="PT Astra Serif" w:hAnsi="PT Astra Serif"/>
          <w:sz w:val="28"/>
          <w:szCs w:val="28"/>
        </w:rPr>
        <w:t xml:space="preserve"> </w:t>
      </w:r>
      <w:r w:rsidR="001D5A0F" w:rsidRPr="00796867">
        <w:rPr>
          <w:rFonts w:ascii="PT Astra Serif" w:hAnsi="PT Astra Serif"/>
          <w:sz w:val="28"/>
          <w:szCs w:val="28"/>
        </w:rPr>
        <w:t>Замараевой А.М. за три рабочих дня с 21.08.2020г. по 25.08.2020г.</w:t>
      </w:r>
      <w:r w:rsidRPr="00796867">
        <w:rPr>
          <w:rFonts w:ascii="PT Astra Serif" w:hAnsi="PT Astra Serif"/>
          <w:sz w:val="28"/>
          <w:szCs w:val="28"/>
        </w:rPr>
        <w:t xml:space="preserve"> </w:t>
      </w:r>
      <w:r w:rsidR="00301BC3" w:rsidRPr="00796867">
        <w:rPr>
          <w:rFonts w:ascii="PT Astra Serif" w:hAnsi="PT Astra Serif"/>
          <w:sz w:val="28"/>
          <w:szCs w:val="28"/>
        </w:rPr>
        <w:t xml:space="preserve"> в сумме 1</w:t>
      </w:r>
      <w:r w:rsidR="00796867" w:rsidRPr="00796867">
        <w:rPr>
          <w:rFonts w:ascii="PT Astra Serif" w:hAnsi="PT Astra Serif"/>
          <w:sz w:val="28"/>
          <w:szCs w:val="28"/>
        </w:rPr>
        <w:t>858,71</w:t>
      </w:r>
      <w:r w:rsidR="00301BC3" w:rsidRPr="00796867">
        <w:rPr>
          <w:rFonts w:ascii="PT Astra Serif" w:hAnsi="PT Astra Serif"/>
          <w:sz w:val="28"/>
          <w:szCs w:val="28"/>
        </w:rPr>
        <w:t>руб.</w:t>
      </w:r>
      <w:r w:rsidR="00796867" w:rsidRPr="00796867">
        <w:rPr>
          <w:rFonts w:ascii="PT Astra Serif" w:hAnsi="PT Astra Serif"/>
          <w:sz w:val="28"/>
          <w:szCs w:val="28"/>
        </w:rPr>
        <w:t xml:space="preserve">  </w:t>
      </w:r>
      <w:r w:rsidR="00796867">
        <w:rPr>
          <w:rFonts w:ascii="PT Astra Serif" w:hAnsi="PT Astra Serif"/>
          <w:sz w:val="28"/>
          <w:szCs w:val="28"/>
        </w:rPr>
        <w:t>Кроме того, в</w:t>
      </w:r>
      <w:r w:rsidR="00507F84" w:rsidRPr="00796867">
        <w:rPr>
          <w:rFonts w:ascii="PT Astra Serif" w:hAnsi="PT Astra Serif"/>
          <w:bCs/>
          <w:sz w:val="28"/>
          <w:szCs w:val="28"/>
        </w:rPr>
        <w:t xml:space="preserve"> нарушение пунктов 1.6</w:t>
      </w:r>
      <w:r w:rsidR="00441255" w:rsidRPr="00796867">
        <w:rPr>
          <w:rFonts w:ascii="PT Astra Serif" w:hAnsi="PT Astra Serif"/>
          <w:bCs/>
          <w:sz w:val="28"/>
          <w:szCs w:val="28"/>
        </w:rPr>
        <w:t xml:space="preserve"> и</w:t>
      </w:r>
      <w:r w:rsidR="00507F84" w:rsidRPr="00796867">
        <w:rPr>
          <w:rFonts w:ascii="PT Astra Serif" w:hAnsi="PT Astra Serif"/>
          <w:bCs/>
          <w:sz w:val="28"/>
          <w:szCs w:val="28"/>
        </w:rPr>
        <w:t xml:space="preserve"> 2.1 </w:t>
      </w:r>
      <w:r w:rsidR="00507F84" w:rsidRPr="00796867">
        <w:rPr>
          <w:rFonts w:ascii="PT Astra Serif" w:hAnsi="PT Astra Serif"/>
          <w:sz w:val="28"/>
          <w:szCs w:val="28"/>
        </w:rPr>
        <w:t xml:space="preserve"> </w:t>
      </w:r>
      <w:r w:rsidR="00796867" w:rsidRPr="00796867">
        <w:rPr>
          <w:rFonts w:ascii="PT Astra Serif" w:hAnsi="PT Astra Serif"/>
          <w:sz w:val="28"/>
          <w:szCs w:val="28"/>
        </w:rPr>
        <w:t>«</w:t>
      </w:r>
      <w:r w:rsidR="00507F84" w:rsidRPr="00796867">
        <w:rPr>
          <w:rFonts w:ascii="PT Astra Serif" w:hAnsi="PT Astra Serif"/>
          <w:sz w:val="28"/>
          <w:szCs w:val="28"/>
        </w:rPr>
        <w:t>Положения о распределении стимулирующей части фонда оплаты труда</w:t>
      </w:r>
      <w:r w:rsidR="00796867" w:rsidRPr="00796867">
        <w:rPr>
          <w:rFonts w:ascii="PT Astra Serif" w:hAnsi="PT Astra Serif"/>
          <w:sz w:val="28"/>
          <w:szCs w:val="28"/>
        </w:rPr>
        <w:t>»</w:t>
      </w:r>
      <w:r w:rsidR="00507F84" w:rsidRPr="00796867">
        <w:rPr>
          <w:rFonts w:ascii="PT Astra Serif" w:hAnsi="PT Astra Serif"/>
          <w:sz w:val="28"/>
          <w:szCs w:val="28"/>
        </w:rPr>
        <w:t xml:space="preserve"> </w:t>
      </w:r>
      <w:r w:rsidR="0036582E" w:rsidRPr="00796867">
        <w:rPr>
          <w:rFonts w:ascii="PT Astra Serif" w:hAnsi="PT Astra Serif"/>
          <w:sz w:val="28"/>
          <w:szCs w:val="28"/>
        </w:rPr>
        <w:t xml:space="preserve">по ставке «младший воспитатель» </w:t>
      </w:r>
      <w:r w:rsidR="00507F84" w:rsidRPr="00796867">
        <w:rPr>
          <w:rFonts w:ascii="PT Astra Serif" w:hAnsi="PT Astra Serif"/>
          <w:sz w:val="28"/>
          <w:szCs w:val="28"/>
        </w:rPr>
        <w:t>начислены стимулирующие выплаты в сумме 343,79руб.</w:t>
      </w:r>
      <w:r w:rsidR="00796867">
        <w:rPr>
          <w:rFonts w:ascii="PT Astra Serif" w:hAnsi="PT Astra Serif"/>
          <w:sz w:val="28"/>
          <w:szCs w:val="28"/>
        </w:rPr>
        <w:t xml:space="preserve"> Итого необоснованно</w:t>
      </w:r>
      <w:proofErr w:type="gramEnd"/>
      <w:r w:rsidR="00796867">
        <w:rPr>
          <w:rFonts w:ascii="PT Astra Serif" w:hAnsi="PT Astra Serif"/>
          <w:sz w:val="28"/>
          <w:szCs w:val="28"/>
        </w:rPr>
        <w:t xml:space="preserve"> начислено с</w:t>
      </w:r>
      <w:r w:rsidR="00301BC3" w:rsidRPr="00796867">
        <w:rPr>
          <w:rFonts w:ascii="PT Astra Serif" w:hAnsi="PT Astra Serif"/>
          <w:sz w:val="28"/>
          <w:szCs w:val="28"/>
        </w:rPr>
        <w:t xml:space="preserve"> начисления</w:t>
      </w:r>
      <w:r w:rsidR="00796867">
        <w:rPr>
          <w:rFonts w:ascii="PT Astra Serif" w:hAnsi="PT Astra Serif"/>
          <w:sz w:val="28"/>
          <w:szCs w:val="28"/>
        </w:rPr>
        <w:t>ми</w:t>
      </w:r>
      <w:r w:rsidR="00301BC3" w:rsidRPr="00796867">
        <w:rPr>
          <w:rFonts w:ascii="PT Astra Serif" w:hAnsi="PT Astra Serif"/>
          <w:sz w:val="28"/>
          <w:szCs w:val="28"/>
        </w:rPr>
        <w:t xml:space="preserve"> на фонд оплаты труда (30,2%) </w:t>
      </w:r>
      <w:r w:rsidR="00796867">
        <w:rPr>
          <w:rFonts w:ascii="PT Astra Serif" w:hAnsi="PT Astra Serif"/>
          <w:sz w:val="28"/>
          <w:szCs w:val="28"/>
        </w:rPr>
        <w:t>2867,65</w:t>
      </w:r>
      <w:r w:rsidR="00301BC3" w:rsidRPr="00796867">
        <w:rPr>
          <w:rFonts w:ascii="PT Astra Serif" w:hAnsi="PT Astra Serif"/>
          <w:sz w:val="28"/>
          <w:szCs w:val="28"/>
        </w:rPr>
        <w:t>руб.</w:t>
      </w:r>
      <w:r w:rsidR="0015694A" w:rsidRPr="00796867">
        <w:rPr>
          <w:rFonts w:ascii="PT Astra Serif" w:hAnsi="PT Astra Serif"/>
          <w:sz w:val="28"/>
          <w:szCs w:val="28"/>
        </w:rPr>
        <w:t xml:space="preserve"> Должность «младший воспитатель» утверждена штатным расписанием от 01.09.2020года (Приказ учреждения от 28.08.2020 № 35)</w:t>
      </w:r>
      <w:r w:rsidRPr="00796867">
        <w:rPr>
          <w:rFonts w:ascii="PT Astra Serif" w:hAnsi="PT Astra Serif"/>
          <w:sz w:val="28"/>
          <w:szCs w:val="28"/>
        </w:rPr>
        <w:t>.</w:t>
      </w:r>
      <w:r w:rsidR="0016501E" w:rsidRPr="00796867">
        <w:rPr>
          <w:rFonts w:ascii="PT Astra Serif" w:hAnsi="PT Astra Serif"/>
          <w:sz w:val="28"/>
          <w:szCs w:val="28"/>
        </w:rPr>
        <w:t>(БК 90607010000000000111211)</w:t>
      </w:r>
      <w:r w:rsidR="00902BAC">
        <w:rPr>
          <w:rFonts w:ascii="PT Astra Serif" w:hAnsi="PT Astra Serif"/>
          <w:sz w:val="28"/>
          <w:szCs w:val="28"/>
        </w:rPr>
        <w:t>.</w:t>
      </w:r>
    </w:p>
    <w:p w:rsidR="00E15068" w:rsidRPr="006810E4" w:rsidRDefault="00E15068" w:rsidP="001F26BE">
      <w:pPr>
        <w:tabs>
          <w:tab w:val="left" w:pos="851"/>
          <w:tab w:val="num" w:pos="1020"/>
        </w:tabs>
        <w:ind w:left="560"/>
        <w:jc w:val="both"/>
        <w:rPr>
          <w:rFonts w:ascii="PT Astra Serif" w:hAnsi="PT Astra Serif"/>
          <w:color w:val="000000"/>
          <w:sz w:val="16"/>
          <w:szCs w:val="16"/>
          <w:highlight w:val="lightGray"/>
        </w:rPr>
      </w:pPr>
    </w:p>
    <w:p w:rsidR="008D21E4" w:rsidRPr="006810E4" w:rsidRDefault="00B22A81" w:rsidP="008D21E4">
      <w:pPr>
        <w:ind w:firstLine="709"/>
        <w:jc w:val="both"/>
        <w:rPr>
          <w:rFonts w:ascii="PT Astra Serif" w:hAnsi="PT Astra Serif" w:cs="Segoe UI"/>
          <w:color w:val="000000"/>
          <w:sz w:val="28"/>
          <w:szCs w:val="28"/>
        </w:rPr>
      </w:pPr>
      <w:r w:rsidRPr="006810E4">
        <w:rPr>
          <w:rFonts w:ascii="PT Astra Serif" w:hAnsi="PT Astra Serif"/>
          <w:sz w:val="28"/>
          <w:szCs w:val="28"/>
        </w:rPr>
        <w:t xml:space="preserve">Учреждение осуществляет закупки товаров, работ, услуг в соответствии с требованиями Федерального закона № </w:t>
      </w:r>
      <w:r w:rsidR="00871BBA" w:rsidRPr="006810E4">
        <w:rPr>
          <w:rFonts w:ascii="PT Astra Serif" w:hAnsi="PT Astra Serif"/>
          <w:sz w:val="28"/>
          <w:szCs w:val="28"/>
        </w:rPr>
        <w:t>Федеральный закон от 05.04.2013</w:t>
      </w:r>
      <w:r w:rsidR="00796867">
        <w:rPr>
          <w:rFonts w:ascii="PT Astra Serif" w:hAnsi="PT Astra Serif"/>
          <w:sz w:val="28"/>
          <w:szCs w:val="28"/>
        </w:rPr>
        <w:t xml:space="preserve"> №  44-ФЗ (ред. от 30.12.2020) «</w:t>
      </w:r>
      <w:r w:rsidR="00871BBA" w:rsidRPr="006810E4">
        <w:rPr>
          <w:rFonts w:ascii="PT Astra Serif" w:hAnsi="PT Astra Serif"/>
          <w:sz w:val="28"/>
          <w:szCs w:val="28"/>
        </w:rPr>
        <w:t>О контрактной системе в сфере закупок товаров, работ,       услуг для обеспечения госуд</w:t>
      </w:r>
      <w:r w:rsidR="00796867">
        <w:rPr>
          <w:rFonts w:ascii="PT Astra Serif" w:hAnsi="PT Astra Serif"/>
          <w:sz w:val="28"/>
          <w:szCs w:val="28"/>
        </w:rPr>
        <w:t>арственных и муниципальных нужд»</w:t>
      </w:r>
      <w:r w:rsidR="00871BBA" w:rsidRPr="006810E4">
        <w:rPr>
          <w:rFonts w:ascii="PT Astra Serif" w:hAnsi="PT Astra Serif"/>
          <w:sz w:val="28"/>
          <w:szCs w:val="28"/>
        </w:rPr>
        <w:t xml:space="preserve"> </w:t>
      </w:r>
      <w:r w:rsidRPr="006810E4">
        <w:rPr>
          <w:rFonts w:ascii="PT Astra Serif" w:hAnsi="PT Astra Serif"/>
          <w:sz w:val="28"/>
          <w:szCs w:val="28"/>
        </w:rPr>
        <w:t>(далее – Закон о контрактной системе).</w:t>
      </w:r>
      <w:r w:rsidR="004D3BF4" w:rsidRPr="006810E4">
        <w:rPr>
          <w:rFonts w:ascii="PT Astra Serif" w:hAnsi="PT Astra Serif"/>
          <w:sz w:val="28"/>
          <w:szCs w:val="28"/>
        </w:rPr>
        <w:t xml:space="preserve">  </w:t>
      </w:r>
    </w:p>
    <w:p w:rsidR="00FE7491" w:rsidRDefault="00FE7491" w:rsidP="00FE7491">
      <w:pPr>
        <w:autoSpaceDE w:val="0"/>
        <w:autoSpaceDN w:val="0"/>
        <w:adjustRightInd w:val="0"/>
        <w:jc w:val="both"/>
        <w:rPr>
          <w:rFonts w:ascii="PT Astra Serif" w:hAnsi="PT Astra Serif" w:cs="PT Astra Serif"/>
          <w:sz w:val="28"/>
          <w:szCs w:val="28"/>
        </w:rPr>
      </w:pPr>
      <w:r w:rsidRPr="006810E4">
        <w:rPr>
          <w:rFonts w:ascii="PT Astra Serif" w:hAnsi="PT Astra Serif"/>
          <w:sz w:val="28"/>
          <w:szCs w:val="28"/>
        </w:rPr>
        <w:t xml:space="preserve">Совокупный годовой объем закупок за 2019 год составил 1 506,8 </w:t>
      </w:r>
      <w:proofErr w:type="spellStart"/>
      <w:r w:rsidRPr="006810E4">
        <w:rPr>
          <w:rFonts w:ascii="PT Astra Serif" w:hAnsi="PT Astra Serif"/>
          <w:sz w:val="28"/>
          <w:szCs w:val="28"/>
        </w:rPr>
        <w:t>тыс</w:t>
      </w:r>
      <w:proofErr w:type="gramStart"/>
      <w:r w:rsidRPr="006810E4">
        <w:rPr>
          <w:rFonts w:ascii="PT Astra Serif" w:hAnsi="PT Astra Serif"/>
          <w:sz w:val="28"/>
          <w:szCs w:val="28"/>
        </w:rPr>
        <w:t>.р</w:t>
      </w:r>
      <w:proofErr w:type="gramEnd"/>
      <w:r w:rsidRPr="006810E4">
        <w:rPr>
          <w:rFonts w:ascii="PT Astra Serif" w:hAnsi="PT Astra Serif"/>
          <w:sz w:val="28"/>
          <w:szCs w:val="28"/>
        </w:rPr>
        <w:t>уб</w:t>
      </w:r>
      <w:proofErr w:type="spellEnd"/>
      <w:r w:rsidRPr="006810E4">
        <w:rPr>
          <w:rFonts w:ascii="PT Astra Serif" w:hAnsi="PT Astra Serif"/>
          <w:sz w:val="28"/>
          <w:szCs w:val="28"/>
        </w:rPr>
        <w:t xml:space="preserve">. В план-график  на 2019 год  включены закупки на сумму  1 506,8 </w:t>
      </w:r>
      <w:proofErr w:type="spellStart"/>
      <w:r w:rsidRPr="006810E4">
        <w:rPr>
          <w:rFonts w:ascii="PT Astra Serif" w:hAnsi="PT Astra Serif"/>
          <w:sz w:val="28"/>
          <w:szCs w:val="28"/>
        </w:rPr>
        <w:t>тыс.руб</w:t>
      </w:r>
      <w:proofErr w:type="spellEnd"/>
      <w:r w:rsidRPr="006810E4">
        <w:rPr>
          <w:rFonts w:ascii="PT Astra Serif" w:hAnsi="PT Astra Serif"/>
          <w:sz w:val="28"/>
          <w:szCs w:val="28"/>
        </w:rPr>
        <w:t xml:space="preserve">. без учета суммы кредиторской задолженности по договорам за 2018 год в </w:t>
      </w:r>
      <w:r>
        <w:rPr>
          <w:rFonts w:ascii="PT Astra Serif" w:hAnsi="PT Astra Serif"/>
          <w:sz w:val="28"/>
          <w:szCs w:val="28"/>
        </w:rPr>
        <w:t>сумме</w:t>
      </w:r>
      <w:r w:rsidRPr="006810E4">
        <w:rPr>
          <w:rFonts w:ascii="PT Astra Serif" w:hAnsi="PT Astra Serif"/>
          <w:sz w:val="28"/>
          <w:szCs w:val="28"/>
        </w:rPr>
        <w:t xml:space="preserve"> 32,1 </w:t>
      </w:r>
      <w:proofErr w:type="spellStart"/>
      <w:r w:rsidRPr="006810E4">
        <w:rPr>
          <w:rFonts w:ascii="PT Astra Serif" w:hAnsi="PT Astra Serif"/>
          <w:sz w:val="28"/>
          <w:szCs w:val="28"/>
        </w:rPr>
        <w:t>тыс.руб</w:t>
      </w:r>
      <w:proofErr w:type="spellEnd"/>
      <w:r w:rsidRPr="006810E4">
        <w:rPr>
          <w:rFonts w:ascii="PT Astra Serif" w:hAnsi="PT Astra Serif"/>
          <w:sz w:val="28"/>
          <w:szCs w:val="28"/>
        </w:rPr>
        <w:t xml:space="preserve">., что является нарушением </w:t>
      </w:r>
      <w:r>
        <w:rPr>
          <w:rFonts w:ascii="PT Astra Serif" w:hAnsi="PT Astra Serif" w:cs="PT Astra Serif"/>
          <w:sz w:val="28"/>
          <w:szCs w:val="28"/>
        </w:rPr>
        <w:t>Постановления Правительства РФ от 05.06.2015 N 554  (ред. от 16.08.2018)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FE7491" w:rsidRPr="006810E4" w:rsidRDefault="00FE7491" w:rsidP="00FE7491">
      <w:pPr>
        <w:ind w:firstLine="709"/>
        <w:jc w:val="both"/>
        <w:rPr>
          <w:rFonts w:ascii="PT Astra Serif" w:hAnsi="PT Astra Serif"/>
          <w:sz w:val="28"/>
          <w:szCs w:val="28"/>
          <w:highlight w:val="yellow"/>
        </w:rPr>
      </w:pPr>
      <w:r w:rsidRPr="006810E4">
        <w:rPr>
          <w:rFonts w:ascii="PT Astra Serif" w:hAnsi="PT Astra Serif"/>
          <w:sz w:val="28"/>
          <w:szCs w:val="28"/>
        </w:rPr>
        <w:t xml:space="preserve">Заказчиком в соответствии с планом-графиком осуществлены закупки у единственного поставщика (подрядчика, исполнителя) согласно пункта 4 части 1 статьи 93 в объеме 112 договоров на сумму </w:t>
      </w:r>
      <w:r w:rsidRPr="006810E4">
        <w:rPr>
          <w:rFonts w:ascii="PT Astra Serif" w:hAnsi="PT Astra Serif"/>
          <w:bCs/>
          <w:sz w:val="28"/>
          <w:szCs w:val="28"/>
          <w:bdr w:val="none" w:sz="0" w:space="0" w:color="auto" w:frame="1"/>
        </w:rPr>
        <w:t>1 078,1</w:t>
      </w:r>
      <w:r w:rsidRPr="006810E4">
        <w:rPr>
          <w:rFonts w:ascii="PT Astra Serif" w:hAnsi="PT Astra Serif"/>
          <w:sz w:val="28"/>
          <w:szCs w:val="28"/>
        </w:rPr>
        <w:t xml:space="preserve"> </w:t>
      </w:r>
      <w:proofErr w:type="spellStart"/>
      <w:r w:rsidRPr="006810E4">
        <w:rPr>
          <w:rFonts w:ascii="PT Astra Serif" w:hAnsi="PT Astra Serif"/>
          <w:sz w:val="28"/>
          <w:szCs w:val="28"/>
        </w:rPr>
        <w:t>тыс</w:t>
      </w:r>
      <w:proofErr w:type="gramStart"/>
      <w:r w:rsidRPr="006810E4">
        <w:rPr>
          <w:rFonts w:ascii="PT Astra Serif" w:hAnsi="PT Astra Serif"/>
          <w:sz w:val="28"/>
          <w:szCs w:val="28"/>
        </w:rPr>
        <w:t>.р</w:t>
      </w:r>
      <w:proofErr w:type="gramEnd"/>
      <w:r w:rsidRPr="006810E4">
        <w:rPr>
          <w:rFonts w:ascii="PT Astra Serif" w:hAnsi="PT Astra Serif"/>
          <w:sz w:val="28"/>
          <w:szCs w:val="28"/>
        </w:rPr>
        <w:t>уб</w:t>
      </w:r>
      <w:proofErr w:type="spellEnd"/>
      <w:r w:rsidRPr="006810E4">
        <w:rPr>
          <w:rFonts w:ascii="PT Astra Serif" w:hAnsi="PT Astra Serif"/>
          <w:sz w:val="28"/>
          <w:szCs w:val="28"/>
        </w:rPr>
        <w:t>., согласно п.5 части 1 статьи 93 в объеме  2 договора на сумму 417</w:t>
      </w:r>
      <w:r w:rsidRPr="006810E4">
        <w:rPr>
          <w:rFonts w:ascii="PT Astra Serif" w:hAnsi="PT Astra Serif"/>
          <w:bCs/>
          <w:sz w:val="28"/>
          <w:szCs w:val="28"/>
          <w:bdr w:val="none" w:sz="0" w:space="0" w:color="auto" w:frame="1"/>
        </w:rPr>
        <w:t xml:space="preserve">,1 </w:t>
      </w:r>
      <w:proofErr w:type="spellStart"/>
      <w:r w:rsidRPr="006810E4">
        <w:rPr>
          <w:rFonts w:ascii="PT Astra Serif" w:hAnsi="PT Astra Serif"/>
          <w:sz w:val="28"/>
          <w:szCs w:val="28"/>
        </w:rPr>
        <w:t>тыс.руб</w:t>
      </w:r>
      <w:proofErr w:type="spellEnd"/>
      <w:r w:rsidRPr="006810E4">
        <w:rPr>
          <w:rFonts w:ascii="PT Astra Serif" w:hAnsi="PT Astra Serif"/>
          <w:sz w:val="28"/>
          <w:szCs w:val="28"/>
        </w:rPr>
        <w:t>.</w:t>
      </w:r>
    </w:p>
    <w:p w:rsidR="00FE7491" w:rsidRDefault="00FE7491" w:rsidP="00FE7491">
      <w:pPr>
        <w:autoSpaceDE w:val="0"/>
        <w:autoSpaceDN w:val="0"/>
        <w:adjustRightInd w:val="0"/>
        <w:jc w:val="both"/>
        <w:rPr>
          <w:rFonts w:ascii="PT Astra Serif" w:hAnsi="PT Astra Serif" w:cs="PT Astra Serif"/>
          <w:sz w:val="28"/>
          <w:szCs w:val="28"/>
        </w:rPr>
      </w:pPr>
      <w:r w:rsidRPr="006810E4">
        <w:rPr>
          <w:rFonts w:ascii="PT Astra Serif" w:hAnsi="PT Astra Serif"/>
          <w:sz w:val="28"/>
          <w:szCs w:val="28"/>
        </w:rPr>
        <w:t xml:space="preserve">Совокупный годовой объем закупок за 2020 год составил 1 667,6 </w:t>
      </w:r>
      <w:proofErr w:type="spellStart"/>
      <w:r w:rsidRPr="006810E4">
        <w:rPr>
          <w:rFonts w:ascii="PT Astra Serif" w:eastAsia="Calibri" w:hAnsi="PT Astra Serif"/>
          <w:sz w:val="28"/>
          <w:szCs w:val="28"/>
          <w:lang w:eastAsia="en-US"/>
        </w:rPr>
        <w:t>тыс</w:t>
      </w:r>
      <w:proofErr w:type="gramStart"/>
      <w:r w:rsidRPr="006810E4">
        <w:rPr>
          <w:rFonts w:ascii="PT Astra Serif" w:eastAsia="Calibri" w:hAnsi="PT Astra Serif"/>
          <w:sz w:val="28"/>
          <w:szCs w:val="28"/>
          <w:lang w:eastAsia="en-US"/>
        </w:rPr>
        <w:t>.р</w:t>
      </w:r>
      <w:proofErr w:type="gramEnd"/>
      <w:r w:rsidRPr="006810E4">
        <w:rPr>
          <w:rFonts w:ascii="PT Astra Serif" w:eastAsia="Calibri" w:hAnsi="PT Astra Serif"/>
          <w:sz w:val="28"/>
          <w:szCs w:val="28"/>
          <w:lang w:eastAsia="en-US"/>
        </w:rPr>
        <w:t>уб</w:t>
      </w:r>
      <w:proofErr w:type="spellEnd"/>
      <w:r w:rsidRPr="006810E4">
        <w:rPr>
          <w:rFonts w:ascii="PT Astra Serif" w:eastAsia="Calibri" w:hAnsi="PT Astra Serif"/>
          <w:sz w:val="28"/>
          <w:szCs w:val="28"/>
          <w:lang w:eastAsia="en-US"/>
        </w:rPr>
        <w:t xml:space="preserve">. </w:t>
      </w:r>
      <w:r w:rsidRPr="006810E4">
        <w:rPr>
          <w:rFonts w:ascii="PT Astra Serif" w:hAnsi="PT Astra Serif"/>
          <w:sz w:val="28"/>
          <w:szCs w:val="28"/>
        </w:rPr>
        <w:t xml:space="preserve">В план-график  </w:t>
      </w:r>
      <w:r>
        <w:rPr>
          <w:rFonts w:ascii="PT Astra Serif" w:hAnsi="PT Astra Serif"/>
          <w:sz w:val="28"/>
          <w:szCs w:val="28"/>
        </w:rPr>
        <w:t xml:space="preserve"> закупок </w:t>
      </w:r>
      <w:r w:rsidRPr="006810E4">
        <w:rPr>
          <w:rFonts w:ascii="PT Astra Serif" w:hAnsi="PT Astra Serif"/>
          <w:sz w:val="28"/>
          <w:szCs w:val="28"/>
        </w:rPr>
        <w:t>на 2020 год  включены закупки на сумму 1 </w:t>
      </w:r>
      <w:r>
        <w:rPr>
          <w:rFonts w:ascii="PT Astra Serif" w:hAnsi="PT Astra Serif"/>
          <w:sz w:val="28"/>
          <w:szCs w:val="28"/>
        </w:rPr>
        <w:t>651</w:t>
      </w:r>
      <w:r w:rsidRPr="006810E4">
        <w:rPr>
          <w:rFonts w:ascii="PT Astra Serif" w:hAnsi="PT Astra Serif"/>
          <w:sz w:val="28"/>
          <w:szCs w:val="28"/>
        </w:rPr>
        <w:t>,</w:t>
      </w:r>
      <w:r>
        <w:rPr>
          <w:rFonts w:ascii="PT Astra Serif" w:hAnsi="PT Astra Serif"/>
          <w:sz w:val="28"/>
          <w:szCs w:val="28"/>
        </w:rPr>
        <w:t>5</w:t>
      </w:r>
      <w:r w:rsidRPr="006810E4">
        <w:rPr>
          <w:rFonts w:ascii="PT Astra Serif" w:hAnsi="PT Astra Serif"/>
          <w:sz w:val="28"/>
          <w:szCs w:val="28"/>
        </w:rPr>
        <w:t xml:space="preserve"> </w:t>
      </w:r>
      <w:proofErr w:type="spellStart"/>
      <w:r w:rsidRPr="006810E4">
        <w:rPr>
          <w:rFonts w:ascii="PT Astra Serif" w:hAnsi="PT Astra Serif"/>
          <w:sz w:val="28"/>
          <w:szCs w:val="28"/>
        </w:rPr>
        <w:t>тыс.руб</w:t>
      </w:r>
      <w:proofErr w:type="spellEnd"/>
      <w:r w:rsidRPr="006810E4">
        <w:rPr>
          <w:rFonts w:ascii="PT Astra Serif" w:hAnsi="PT Astra Serif"/>
          <w:sz w:val="28"/>
          <w:szCs w:val="28"/>
        </w:rPr>
        <w:t xml:space="preserve">. </w:t>
      </w:r>
      <w:r w:rsidRPr="006810E4">
        <w:rPr>
          <w:rFonts w:ascii="PT Astra Serif" w:eastAsia="Calibri" w:hAnsi="PT Astra Serif"/>
          <w:sz w:val="28"/>
          <w:szCs w:val="28"/>
          <w:lang w:eastAsia="en-US"/>
        </w:rPr>
        <w:t xml:space="preserve"> </w:t>
      </w:r>
      <w:r w:rsidRPr="006810E4">
        <w:rPr>
          <w:rFonts w:ascii="PT Astra Serif" w:hAnsi="PT Astra Serif"/>
          <w:sz w:val="28"/>
          <w:szCs w:val="28"/>
        </w:rPr>
        <w:t>без учета суммы кредиторской задолженности по договорам за 201</w:t>
      </w:r>
      <w:r>
        <w:rPr>
          <w:rFonts w:ascii="PT Astra Serif" w:hAnsi="PT Astra Serif"/>
          <w:sz w:val="28"/>
          <w:szCs w:val="28"/>
        </w:rPr>
        <w:t>9</w:t>
      </w:r>
      <w:r w:rsidRPr="006810E4">
        <w:rPr>
          <w:rFonts w:ascii="PT Astra Serif" w:hAnsi="PT Astra Serif"/>
          <w:sz w:val="28"/>
          <w:szCs w:val="28"/>
        </w:rPr>
        <w:t xml:space="preserve"> </w:t>
      </w:r>
      <w:r w:rsidRPr="002C2E1B">
        <w:rPr>
          <w:rFonts w:ascii="PT Astra Serif" w:hAnsi="PT Astra Serif"/>
          <w:sz w:val="28"/>
          <w:szCs w:val="28"/>
        </w:rPr>
        <w:t xml:space="preserve">год в сумме 68,4 </w:t>
      </w:r>
      <w:proofErr w:type="spellStart"/>
      <w:r w:rsidRPr="002C2E1B">
        <w:rPr>
          <w:rFonts w:ascii="PT Astra Serif" w:hAnsi="PT Astra Serif"/>
          <w:sz w:val="28"/>
          <w:szCs w:val="28"/>
        </w:rPr>
        <w:t>тыс.руб</w:t>
      </w:r>
      <w:proofErr w:type="spellEnd"/>
      <w:r w:rsidRPr="002C2E1B">
        <w:rPr>
          <w:rFonts w:ascii="PT Astra Serif" w:hAnsi="PT Astra Serif"/>
          <w:sz w:val="28"/>
          <w:szCs w:val="28"/>
        </w:rPr>
        <w:t xml:space="preserve">., что является нарушением </w:t>
      </w:r>
      <w:r w:rsidRPr="002C2E1B">
        <w:rPr>
          <w:rFonts w:ascii="PT Astra Serif" w:hAnsi="PT Astra Serif" w:cs="PT Astra Serif"/>
          <w:sz w:val="28"/>
          <w:szCs w:val="28"/>
        </w:rPr>
        <w:t>Постановления Правительства РФ от 05.06.2015 N 554  (ред. от 16.08.2018)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5D5479" w:rsidRPr="006810E4" w:rsidRDefault="00627AB2" w:rsidP="000828B2">
      <w:pPr>
        <w:ind w:firstLine="709"/>
        <w:jc w:val="both"/>
        <w:rPr>
          <w:rFonts w:ascii="PT Astra Serif" w:hAnsi="PT Astra Serif"/>
          <w:sz w:val="28"/>
          <w:szCs w:val="28"/>
          <w:highlight w:val="yellow"/>
        </w:rPr>
      </w:pPr>
      <w:r w:rsidRPr="006810E4">
        <w:rPr>
          <w:rFonts w:ascii="PT Astra Serif" w:hAnsi="PT Astra Serif"/>
          <w:sz w:val="28"/>
          <w:szCs w:val="28"/>
        </w:rPr>
        <w:t xml:space="preserve">Заказчиком в соответствии с планом-графиком осуществлены закупки </w:t>
      </w:r>
      <w:r w:rsidR="00D30795" w:rsidRPr="006810E4">
        <w:rPr>
          <w:rFonts w:ascii="PT Astra Serif" w:hAnsi="PT Astra Serif"/>
          <w:sz w:val="28"/>
          <w:szCs w:val="28"/>
        </w:rPr>
        <w:t>у единственного поставщика</w:t>
      </w:r>
      <w:r w:rsidR="00B22A81" w:rsidRPr="006810E4">
        <w:rPr>
          <w:rFonts w:ascii="PT Astra Serif" w:hAnsi="PT Astra Serif"/>
          <w:sz w:val="28"/>
          <w:szCs w:val="28"/>
        </w:rPr>
        <w:t xml:space="preserve"> </w:t>
      </w:r>
      <w:r w:rsidR="00D30795" w:rsidRPr="006810E4">
        <w:rPr>
          <w:rFonts w:ascii="PT Astra Serif" w:hAnsi="PT Astra Serif"/>
          <w:sz w:val="28"/>
          <w:szCs w:val="28"/>
        </w:rPr>
        <w:t>(</w:t>
      </w:r>
      <w:r w:rsidR="00B22A81" w:rsidRPr="006810E4">
        <w:rPr>
          <w:rFonts w:ascii="PT Astra Serif" w:hAnsi="PT Astra Serif"/>
          <w:sz w:val="28"/>
          <w:szCs w:val="28"/>
        </w:rPr>
        <w:t>подрядчика, исполнителя</w:t>
      </w:r>
      <w:r w:rsidR="00D30795" w:rsidRPr="006810E4">
        <w:rPr>
          <w:rFonts w:ascii="PT Astra Serif" w:hAnsi="PT Astra Serif"/>
          <w:sz w:val="28"/>
          <w:szCs w:val="28"/>
        </w:rPr>
        <w:t>)</w:t>
      </w:r>
      <w:r w:rsidR="00B22A81" w:rsidRPr="006810E4">
        <w:rPr>
          <w:rFonts w:ascii="PT Astra Serif" w:hAnsi="PT Astra Serif"/>
          <w:sz w:val="28"/>
          <w:szCs w:val="28"/>
        </w:rPr>
        <w:t xml:space="preserve"> </w:t>
      </w:r>
      <w:r w:rsidR="005D5479" w:rsidRPr="006810E4">
        <w:rPr>
          <w:rFonts w:ascii="PT Astra Serif" w:hAnsi="PT Astra Serif"/>
          <w:sz w:val="28"/>
          <w:szCs w:val="28"/>
        </w:rPr>
        <w:t xml:space="preserve">согласно пункта 4 части 1 статьи 93 в объеме </w:t>
      </w:r>
      <w:r w:rsidR="00C02B08" w:rsidRPr="006810E4">
        <w:rPr>
          <w:rFonts w:ascii="PT Astra Serif" w:hAnsi="PT Astra Serif"/>
          <w:sz w:val="28"/>
          <w:szCs w:val="28"/>
        </w:rPr>
        <w:t>63</w:t>
      </w:r>
      <w:r w:rsidR="005D5479" w:rsidRPr="006810E4">
        <w:rPr>
          <w:rFonts w:ascii="PT Astra Serif" w:hAnsi="PT Astra Serif"/>
          <w:sz w:val="28"/>
          <w:szCs w:val="28"/>
        </w:rPr>
        <w:t xml:space="preserve"> договор</w:t>
      </w:r>
      <w:r w:rsidR="00C02B08" w:rsidRPr="006810E4">
        <w:rPr>
          <w:rFonts w:ascii="PT Astra Serif" w:hAnsi="PT Astra Serif"/>
          <w:sz w:val="28"/>
          <w:szCs w:val="28"/>
        </w:rPr>
        <w:t>а</w:t>
      </w:r>
      <w:r w:rsidR="005D5479" w:rsidRPr="006810E4">
        <w:rPr>
          <w:rFonts w:ascii="PT Astra Serif" w:hAnsi="PT Astra Serif"/>
          <w:sz w:val="28"/>
          <w:szCs w:val="28"/>
        </w:rPr>
        <w:t xml:space="preserve"> на сумму </w:t>
      </w:r>
      <w:r w:rsidR="00B92D31" w:rsidRPr="006810E4">
        <w:rPr>
          <w:rFonts w:ascii="PT Astra Serif" w:hAnsi="PT Astra Serif"/>
          <w:bCs/>
          <w:sz w:val="28"/>
          <w:szCs w:val="28"/>
          <w:bdr w:val="none" w:sz="0" w:space="0" w:color="auto" w:frame="1"/>
        </w:rPr>
        <w:t>1 </w:t>
      </w:r>
      <w:r w:rsidR="005D5479" w:rsidRPr="006810E4">
        <w:rPr>
          <w:rFonts w:ascii="PT Astra Serif" w:hAnsi="PT Astra Serif"/>
          <w:bCs/>
          <w:sz w:val="28"/>
          <w:szCs w:val="28"/>
          <w:bdr w:val="none" w:sz="0" w:space="0" w:color="auto" w:frame="1"/>
        </w:rPr>
        <w:t>2</w:t>
      </w:r>
      <w:r w:rsidR="00B92D31" w:rsidRPr="006810E4">
        <w:rPr>
          <w:rFonts w:ascii="PT Astra Serif" w:hAnsi="PT Astra Serif"/>
          <w:bCs/>
          <w:sz w:val="28"/>
          <w:szCs w:val="28"/>
          <w:bdr w:val="none" w:sz="0" w:space="0" w:color="auto" w:frame="1"/>
        </w:rPr>
        <w:t>47</w:t>
      </w:r>
      <w:r w:rsidR="005D5479" w:rsidRPr="006810E4">
        <w:rPr>
          <w:rFonts w:ascii="PT Astra Serif" w:hAnsi="PT Astra Serif"/>
          <w:bCs/>
          <w:sz w:val="28"/>
          <w:szCs w:val="28"/>
          <w:bdr w:val="none" w:sz="0" w:space="0" w:color="auto" w:frame="1"/>
        </w:rPr>
        <w:t>,</w:t>
      </w:r>
      <w:r w:rsidR="00B92D31" w:rsidRPr="006810E4">
        <w:rPr>
          <w:rFonts w:ascii="PT Astra Serif" w:hAnsi="PT Astra Serif"/>
          <w:bCs/>
          <w:sz w:val="28"/>
          <w:szCs w:val="28"/>
          <w:bdr w:val="none" w:sz="0" w:space="0" w:color="auto" w:frame="1"/>
        </w:rPr>
        <w:t>4</w:t>
      </w:r>
      <w:r w:rsidR="005D5479" w:rsidRPr="006810E4">
        <w:rPr>
          <w:rFonts w:ascii="PT Astra Serif" w:hAnsi="PT Astra Serif"/>
          <w:sz w:val="28"/>
          <w:szCs w:val="28"/>
        </w:rPr>
        <w:t xml:space="preserve"> </w:t>
      </w:r>
      <w:proofErr w:type="spellStart"/>
      <w:r w:rsidR="005D5479" w:rsidRPr="006810E4">
        <w:rPr>
          <w:rFonts w:ascii="PT Astra Serif" w:hAnsi="PT Astra Serif"/>
          <w:sz w:val="28"/>
          <w:szCs w:val="28"/>
        </w:rPr>
        <w:t>тыс</w:t>
      </w:r>
      <w:proofErr w:type="gramStart"/>
      <w:r w:rsidR="005D5479" w:rsidRPr="006810E4">
        <w:rPr>
          <w:rFonts w:ascii="PT Astra Serif" w:hAnsi="PT Astra Serif"/>
          <w:sz w:val="28"/>
          <w:szCs w:val="28"/>
        </w:rPr>
        <w:t>.р</w:t>
      </w:r>
      <w:proofErr w:type="gramEnd"/>
      <w:r w:rsidR="005D5479" w:rsidRPr="006810E4">
        <w:rPr>
          <w:rFonts w:ascii="PT Astra Serif" w:hAnsi="PT Astra Serif"/>
          <w:sz w:val="28"/>
          <w:szCs w:val="28"/>
        </w:rPr>
        <w:t>уб</w:t>
      </w:r>
      <w:proofErr w:type="spellEnd"/>
      <w:r w:rsidR="005D5479" w:rsidRPr="006810E4">
        <w:rPr>
          <w:rFonts w:ascii="PT Astra Serif" w:hAnsi="PT Astra Serif"/>
          <w:sz w:val="28"/>
          <w:szCs w:val="28"/>
        </w:rPr>
        <w:t xml:space="preserve">., согласно п.5 части 1 статьи 93 в объеме  2 договора на сумму </w:t>
      </w:r>
      <w:r w:rsidR="005D5479" w:rsidRPr="006810E4">
        <w:rPr>
          <w:rFonts w:ascii="PT Astra Serif" w:hAnsi="PT Astra Serif"/>
          <w:bCs/>
          <w:sz w:val="28"/>
          <w:szCs w:val="28"/>
          <w:bdr w:val="none" w:sz="0" w:space="0" w:color="auto" w:frame="1"/>
        </w:rPr>
        <w:t xml:space="preserve">330,4 </w:t>
      </w:r>
      <w:proofErr w:type="spellStart"/>
      <w:r w:rsidR="005D5479" w:rsidRPr="006810E4">
        <w:rPr>
          <w:rFonts w:ascii="PT Astra Serif" w:hAnsi="PT Astra Serif"/>
          <w:sz w:val="28"/>
          <w:szCs w:val="28"/>
        </w:rPr>
        <w:t>тыс.руб</w:t>
      </w:r>
      <w:proofErr w:type="spellEnd"/>
      <w:r w:rsidR="005D5479" w:rsidRPr="006810E4">
        <w:rPr>
          <w:rFonts w:ascii="PT Astra Serif" w:hAnsi="PT Astra Serif"/>
          <w:sz w:val="28"/>
          <w:szCs w:val="28"/>
        </w:rPr>
        <w:t>.</w:t>
      </w:r>
    </w:p>
    <w:p w:rsidR="00A0097E" w:rsidRPr="006810E4" w:rsidRDefault="00B22A81" w:rsidP="000828B2">
      <w:pPr>
        <w:ind w:firstLine="709"/>
        <w:jc w:val="both"/>
        <w:rPr>
          <w:rFonts w:ascii="PT Astra Serif" w:hAnsi="PT Astra Serif"/>
          <w:sz w:val="28"/>
          <w:szCs w:val="28"/>
        </w:rPr>
      </w:pPr>
      <w:r w:rsidRPr="006810E4">
        <w:rPr>
          <w:rFonts w:ascii="PT Astra Serif" w:hAnsi="PT Astra Serif"/>
          <w:sz w:val="28"/>
          <w:szCs w:val="28"/>
        </w:rPr>
        <w:lastRenderedPageBreak/>
        <w:t xml:space="preserve">Проверкой правильности обоснования начальной (максимальной) цены контрактов, включенной в план – график, установлено: </w:t>
      </w:r>
      <w:r w:rsidR="00A0097E" w:rsidRPr="006810E4">
        <w:rPr>
          <w:rFonts w:ascii="PT Astra Serif" w:hAnsi="PT Astra Serif"/>
          <w:sz w:val="28"/>
          <w:szCs w:val="28"/>
        </w:rPr>
        <w:t>при определении цены договора на ремонт был использован проектно- сметный метод, при определении цены договора на электроснабжение, теплоснабжение, водоснабжение,</w:t>
      </w:r>
      <w:r w:rsidR="00620025" w:rsidRPr="006810E4">
        <w:rPr>
          <w:rFonts w:ascii="PT Astra Serif" w:hAnsi="PT Astra Serif"/>
          <w:sz w:val="28"/>
          <w:szCs w:val="28"/>
        </w:rPr>
        <w:t xml:space="preserve"> водоотведение, </w:t>
      </w:r>
      <w:r w:rsidR="00CC76F0" w:rsidRPr="006810E4">
        <w:rPr>
          <w:rFonts w:ascii="PT Astra Serif" w:hAnsi="PT Astra Serif"/>
          <w:sz w:val="28"/>
          <w:szCs w:val="28"/>
        </w:rPr>
        <w:t xml:space="preserve"> вывоз ТКО</w:t>
      </w:r>
      <w:r w:rsidR="00A0097E" w:rsidRPr="006810E4">
        <w:rPr>
          <w:rFonts w:ascii="PT Astra Serif" w:hAnsi="PT Astra Serif"/>
          <w:sz w:val="28"/>
          <w:szCs w:val="28"/>
        </w:rPr>
        <w:t xml:space="preserve"> использован тарифный метод, по договорам на поставку товаров с единственным поставщиком, подрядчиком, исполнителем  использовался метод сопоставимых розничных цен (изучения рынка).</w:t>
      </w:r>
      <w:r w:rsidR="003D4F42" w:rsidRPr="006810E4">
        <w:rPr>
          <w:rFonts w:ascii="PT Astra Serif" w:hAnsi="PT Astra Serif"/>
          <w:sz w:val="28"/>
          <w:szCs w:val="28"/>
        </w:rPr>
        <w:t xml:space="preserve"> Нарушений не установлено.</w:t>
      </w:r>
    </w:p>
    <w:p w:rsidR="00796867" w:rsidRDefault="00796867" w:rsidP="000828B2">
      <w:pPr>
        <w:ind w:firstLine="709"/>
        <w:contextualSpacing/>
        <w:jc w:val="both"/>
        <w:rPr>
          <w:rFonts w:ascii="PT Astra Serif" w:hAnsi="PT Astra Serif"/>
          <w:sz w:val="28"/>
          <w:szCs w:val="28"/>
        </w:rPr>
      </w:pPr>
    </w:p>
    <w:p w:rsidR="00B22A81" w:rsidRPr="00FE7491" w:rsidRDefault="00B22A81" w:rsidP="000828B2">
      <w:pPr>
        <w:ind w:firstLine="709"/>
        <w:contextualSpacing/>
        <w:jc w:val="both"/>
        <w:rPr>
          <w:rFonts w:ascii="PT Astra Serif" w:hAnsi="PT Astra Serif"/>
          <w:sz w:val="28"/>
          <w:szCs w:val="28"/>
        </w:rPr>
      </w:pPr>
      <w:r w:rsidRPr="00FE7491">
        <w:rPr>
          <w:rFonts w:ascii="PT Astra Serif" w:hAnsi="PT Astra Serif"/>
          <w:sz w:val="28"/>
          <w:szCs w:val="28"/>
        </w:rPr>
        <w:t xml:space="preserve">Проведена проверка расходования средств, выделенных на содержание </w:t>
      </w:r>
      <w:r w:rsidR="00DD43F9" w:rsidRPr="00FE7491">
        <w:rPr>
          <w:rFonts w:ascii="PT Astra Serif" w:hAnsi="PT Astra Serif"/>
          <w:sz w:val="28"/>
          <w:szCs w:val="28"/>
        </w:rPr>
        <w:t xml:space="preserve">имущества </w:t>
      </w:r>
      <w:r w:rsidR="004D01B4" w:rsidRPr="00FE7491">
        <w:rPr>
          <w:rFonts w:ascii="PT Astra Serif" w:hAnsi="PT Astra Serif"/>
          <w:sz w:val="28"/>
          <w:szCs w:val="28"/>
        </w:rPr>
        <w:t>МДОУ «</w:t>
      </w:r>
      <w:proofErr w:type="spellStart"/>
      <w:r w:rsidR="004D01B4" w:rsidRPr="00FE7491">
        <w:rPr>
          <w:rFonts w:ascii="PT Astra Serif" w:hAnsi="PT Astra Serif"/>
          <w:sz w:val="28"/>
          <w:szCs w:val="28"/>
        </w:rPr>
        <w:t>Белослудский</w:t>
      </w:r>
      <w:proofErr w:type="spellEnd"/>
      <w:r w:rsidR="004D01B4" w:rsidRPr="00FE7491">
        <w:rPr>
          <w:rFonts w:ascii="PT Astra Serif" w:hAnsi="PT Astra Serif"/>
          <w:sz w:val="28"/>
          <w:szCs w:val="28"/>
        </w:rPr>
        <w:t xml:space="preserve"> детский сад»</w:t>
      </w:r>
      <w:r w:rsidRPr="00FE7491">
        <w:rPr>
          <w:rFonts w:ascii="PT Astra Serif" w:hAnsi="PT Astra Serif"/>
          <w:sz w:val="28"/>
          <w:szCs w:val="28"/>
        </w:rPr>
        <w:t xml:space="preserve">. </w:t>
      </w:r>
    </w:p>
    <w:p w:rsidR="00F034B2" w:rsidRPr="00FE7491" w:rsidRDefault="00F034B2" w:rsidP="00F034B2">
      <w:pPr>
        <w:ind w:firstLine="709"/>
        <w:jc w:val="both"/>
        <w:rPr>
          <w:rFonts w:ascii="PT Astra Serif" w:hAnsi="PT Astra Serif"/>
          <w:sz w:val="28"/>
          <w:szCs w:val="28"/>
        </w:rPr>
      </w:pPr>
      <w:r w:rsidRPr="00FE7491">
        <w:rPr>
          <w:rFonts w:ascii="PT Astra Serif" w:hAnsi="PT Astra Serif"/>
          <w:sz w:val="28"/>
          <w:szCs w:val="28"/>
        </w:rPr>
        <w:t>В 2019 году на содержание имущества выделено 181,3 </w:t>
      </w:r>
      <w:proofErr w:type="spellStart"/>
      <w:r w:rsidRPr="00FE7491">
        <w:rPr>
          <w:rFonts w:ascii="PT Astra Serif" w:hAnsi="PT Astra Serif"/>
          <w:sz w:val="28"/>
          <w:szCs w:val="28"/>
        </w:rPr>
        <w:t>тыс</w:t>
      </w:r>
      <w:proofErr w:type="gramStart"/>
      <w:r w:rsidRPr="00FE7491">
        <w:rPr>
          <w:rFonts w:ascii="PT Astra Serif" w:hAnsi="PT Astra Serif"/>
          <w:sz w:val="28"/>
          <w:szCs w:val="28"/>
        </w:rPr>
        <w:t>.р</w:t>
      </w:r>
      <w:proofErr w:type="gramEnd"/>
      <w:r w:rsidRPr="00FE7491">
        <w:rPr>
          <w:rFonts w:ascii="PT Astra Serif" w:hAnsi="PT Astra Serif"/>
          <w:sz w:val="28"/>
          <w:szCs w:val="28"/>
        </w:rPr>
        <w:t>уб</w:t>
      </w:r>
      <w:proofErr w:type="spellEnd"/>
      <w:r w:rsidRPr="00FE7491">
        <w:rPr>
          <w:rFonts w:ascii="PT Astra Serif" w:hAnsi="PT Astra Serif"/>
          <w:sz w:val="28"/>
          <w:szCs w:val="28"/>
        </w:rPr>
        <w:t xml:space="preserve">., в том числе по договору № 333 от 16.05.2019г. ИРО ВДПО огнезащитная обработка деревянных конструкций на сумму 10,7 </w:t>
      </w:r>
      <w:proofErr w:type="spellStart"/>
      <w:r w:rsidRPr="00FE7491">
        <w:rPr>
          <w:rFonts w:ascii="PT Astra Serif" w:hAnsi="PT Astra Serif"/>
          <w:sz w:val="28"/>
          <w:szCs w:val="28"/>
        </w:rPr>
        <w:t>тыс.руб</w:t>
      </w:r>
      <w:proofErr w:type="spellEnd"/>
      <w:r w:rsidRPr="00FE7491">
        <w:rPr>
          <w:rFonts w:ascii="PT Astra Serif" w:hAnsi="PT Astra Serif"/>
          <w:sz w:val="28"/>
          <w:szCs w:val="28"/>
        </w:rPr>
        <w:t xml:space="preserve">., договор № 29/п от 21.05.2019г. ИП Трофимова С.М. проверка электроустановок на сумму 6,9 </w:t>
      </w:r>
      <w:proofErr w:type="spellStart"/>
      <w:r w:rsidRPr="00FE7491">
        <w:rPr>
          <w:rFonts w:ascii="PT Astra Serif" w:hAnsi="PT Astra Serif"/>
          <w:sz w:val="28"/>
          <w:szCs w:val="28"/>
        </w:rPr>
        <w:t>тыс.руб</w:t>
      </w:r>
      <w:proofErr w:type="spellEnd"/>
      <w:r w:rsidRPr="00FE7491">
        <w:rPr>
          <w:rFonts w:ascii="PT Astra Serif" w:hAnsi="PT Astra Serif"/>
          <w:sz w:val="28"/>
          <w:szCs w:val="28"/>
        </w:rPr>
        <w:t>., договор № 274 от 03.06.2019г. ИРО ВДПО противопожарные мероприятия</w:t>
      </w:r>
      <w:r w:rsidR="006B2611" w:rsidRPr="00FE7491">
        <w:rPr>
          <w:rFonts w:ascii="PT Astra Serif" w:hAnsi="PT Astra Serif"/>
          <w:color w:val="000000"/>
          <w:sz w:val="28"/>
          <w:szCs w:val="28"/>
        </w:rPr>
        <w:t xml:space="preserve"> установка п</w:t>
      </w:r>
      <w:r w:rsidR="00AB05AF" w:rsidRPr="00FE7491">
        <w:rPr>
          <w:rFonts w:ascii="PT Astra Serif" w:hAnsi="PT Astra Serif"/>
          <w:color w:val="000000"/>
          <w:sz w:val="28"/>
          <w:szCs w:val="28"/>
        </w:rPr>
        <w:t>р</w:t>
      </w:r>
      <w:r w:rsidR="006B2611" w:rsidRPr="00FE7491">
        <w:rPr>
          <w:rFonts w:ascii="PT Astra Serif" w:hAnsi="PT Astra Serif"/>
          <w:color w:val="000000"/>
          <w:sz w:val="28"/>
          <w:szCs w:val="28"/>
        </w:rPr>
        <w:t>отивопожарного люка и двери</w:t>
      </w:r>
      <w:r w:rsidRPr="00FE7491">
        <w:rPr>
          <w:rFonts w:ascii="PT Astra Serif" w:hAnsi="PT Astra Serif"/>
          <w:sz w:val="28"/>
          <w:szCs w:val="28"/>
        </w:rPr>
        <w:t xml:space="preserve"> на сумму  38,4 </w:t>
      </w:r>
      <w:proofErr w:type="spellStart"/>
      <w:r w:rsidRPr="00FE7491">
        <w:rPr>
          <w:rFonts w:ascii="PT Astra Serif" w:hAnsi="PT Astra Serif"/>
          <w:sz w:val="28"/>
          <w:szCs w:val="28"/>
        </w:rPr>
        <w:t>тыс</w:t>
      </w:r>
      <w:proofErr w:type="gramStart"/>
      <w:r w:rsidRPr="00FE7491">
        <w:rPr>
          <w:rFonts w:ascii="PT Astra Serif" w:hAnsi="PT Astra Serif"/>
          <w:sz w:val="28"/>
          <w:szCs w:val="28"/>
        </w:rPr>
        <w:t>.р</w:t>
      </w:r>
      <w:proofErr w:type="gramEnd"/>
      <w:r w:rsidRPr="00FE7491">
        <w:rPr>
          <w:rFonts w:ascii="PT Astra Serif" w:hAnsi="PT Astra Serif"/>
          <w:sz w:val="28"/>
          <w:szCs w:val="28"/>
        </w:rPr>
        <w:t>уб</w:t>
      </w:r>
      <w:proofErr w:type="spellEnd"/>
      <w:r w:rsidRPr="00FE7491">
        <w:rPr>
          <w:rFonts w:ascii="PT Astra Serif" w:hAnsi="PT Astra Serif"/>
          <w:sz w:val="28"/>
          <w:szCs w:val="28"/>
        </w:rPr>
        <w:t xml:space="preserve">. </w:t>
      </w:r>
      <w:r w:rsidR="001D3D60" w:rsidRPr="00FE7491">
        <w:rPr>
          <w:rFonts w:ascii="PT Astra Serif" w:hAnsi="PT Astra Serif"/>
          <w:sz w:val="28"/>
          <w:szCs w:val="28"/>
        </w:rPr>
        <w:t>Н</w:t>
      </w:r>
      <w:r w:rsidR="006B2611" w:rsidRPr="00FE7491">
        <w:rPr>
          <w:rFonts w:ascii="PT Astra Serif" w:hAnsi="PT Astra Serif"/>
          <w:sz w:val="28"/>
          <w:szCs w:val="28"/>
        </w:rPr>
        <w:t>а обслуживание</w:t>
      </w:r>
      <w:r w:rsidR="00EE742A" w:rsidRPr="00FE7491">
        <w:rPr>
          <w:rFonts w:ascii="PT Astra Serif" w:hAnsi="PT Astra Serif"/>
          <w:sz w:val="28"/>
          <w:szCs w:val="28"/>
        </w:rPr>
        <w:t xml:space="preserve"> вычислительной техники,</w:t>
      </w:r>
      <w:r w:rsidR="006B2611" w:rsidRPr="00FE7491">
        <w:rPr>
          <w:rFonts w:ascii="PT Astra Serif" w:hAnsi="PT Astra Serif"/>
          <w:sz w:val="28"/>
          <w:szCs w:val="28"/>
        </w:rPr>
        <w:t xml:space="preserve"> охранных систем и оборудования, </w:t>
      </w:r>
      <w:r w:rsidR="00EE742A" w:rsidRPr="00FE7491">
        <w:rPr>
          <w:rFonts w:ascii="PT Astra Serif" w:hAnsi="PT Astra Serif"/>
          <w:sz w:val="28"/>
          <w:szCs w:val="28"/>
        </w:rPr>
        <w:t>дезинфекция помещения 12</w:t>
      </w:r>
      <w:r w:rsidR="006B2611" w:rsidRPr="00FE7491">
        <w:rPr>
          <w:rFonts w:ascii="PT Astra Serif" w:hAnsi="PT Astra Serif"/>
          <w:sz w:val="28"/>
          <w:szCs w:val="28"/>
        </w:rPr>
        <w:t>5,</w:t>
      </w:r>
      <w:r w:rsidR="00EE742A" w:rsidRPr="00FE7491">
        <w:rPr>
          <w:rFonts w:ascii="PT Astra Serif" w:hAnsi="PT Astra Serif"/>
          <w:sz w:val="28"/>
          <w:szCs w:val="28"/>
        </w:rPr>
        <w:t>3</w:t>
      </w:r>
      <w:r w:rsidR="006B2611" w:rsidRPr="00FE7491">
        <w:rPr>
          <w:rFonts w:ascii="PT Astra Serif" w:hAnsi="PT Astra Serif"/>
          <w:sz w:val="28"/>
          <w:szCs w:val="28"/>
        </w:rPr>
        <w:t xml:space="preserve"> тыс. руб.</w:t>
      </w:r>
    </w:p>
    <w:p w:rsidR="00AB05AF" w:rsidRPr="00FE7491" w:rsidRDefault="00AB05AF" w:rsidP="00AB05AF">
      <w:pPr>
        <w:ind w:firstLine="709"/>
        <w:jc w:val="both"/>
        <w:rPr>
          <w:rFonts w:ascii="PT Astra Serif" w:hAnsi="PT Astra Serif"/>
          <w:sz w:val="28"/>
          <w:szCs w:val="28"/>
        </w:rPr>
      </w:pPr>
      <w:r w:rsidRPr="00FE7491">
        <w:rPr>
          <w:rFonts w:ascii="PT Astra Serif" w:hAnsi="PT Astra Serif"/>
          <w:sz w:val="28"/>
          <w:szCs w:val="28"/>
        </w:rPr>
        <w:t xml:space="preserve">В соответствии с планом </w:t>
      </w:r>
      <w:r w:rsidRPr="00FE7491">
        <w:rPr>
          <w:rFonts w:ascii="PT Astra Serif" w:eastAsia="Calibri" w:hAnsi="PT Astra Serif" w:cs="Calibri"/>
          <w:sz w:val="28"/>
          <w:szCs w:val="28"/>
        </w:rPr>
        <w:t>финансово</w:t>
      </w:r>
      <w:r w:rsidRPr="00FE7491">
        <w:rPr>
          <w:rFonts w:ascii="PT Astra Serif" w:eastAsia="PT Astra Serif" w:hAnsi="PT Astra Serif" w:cs="PT Astra Serif"/>
          <w:sz w:val="28"/>
          <w:szCs w:val="28"/>
        </w:rPr>
        <w:t xml:space="preserve">-хозяйственной </w:t>
      </w:r>
      <w:r w:rsidRPr="00FE7491">
        <w:rPr>
          <w:rFonts w:ascii="PT Astra Serif" w:eastAsia="Calibri" w:hAnsi="PT Astra Serif" w:cs="Calibri"/>
          <w:sz w:val="28"/>
          <w:szCs w:val="28"/>
        </w:rPr>
        <w:t xml:space="preserve">деятельности на 2020год учреждению </w:t>
      </w:r>
      <w:r w:rsidRPr="00FE7491">
        <w:rPr>
          <w:rFonts w:ascii="PT Astra Serif" w:hAnsi="PT Astra Serif"/>
          <w:sz w:val="28"/>
          <w:szCs w:val="28"/>
        </w:rPr>
        <w:t>на содержание имущества выделено 385,4 </w:t>
      </w:r>
      <w:proofErr w:type="spellStart"/>
      <w:r w:rsidRPr="00FE7491">
        <w:rPr>
          <w:rFonts w:ascii="PT Astra Serif" w:hAnsi="PT Astra Serif"/>
          <w:sz w:val="28"/>
          <w:szCs w:val="28"/>
        </w:rPr>
        <w:t>тыс</w:t>
      </w:r>
      <w:proofErr w:type="gramStart"/>
      <w:r w:rsidRPr="00FE7491">
        <w:rPr>
          <w:rFonts w:ascii="PT Astra Serif" w:hAnsi="PT Astra Serif"/>
          <w:sz w:val="28"/>
          <w:szCs w:val="28"/>
        </w:rPr>
        <w:t>.р</w:t>
      </w:r>
      <w:proofErr w:type="gramEnd"/>
      <w:r w:rsidRPr="00FE7491">
        <w:rPr>
          <w:rFonts w:ascii="PT Astra Serif" w:hAnsi="PT Astra Serif"/>
          <w:sz w:val="28"/>
          <w:szCs w:val="28"/>
        </w:rPr>
        <w:t>уб</w:t>
      </w:r>
      <w:proofErr w:type="spellEnd"/>
      <w:r w:rsidRPr="00FE7491">
        <w:rPr>
          <w:rFonts w:ascii="PT Astra Serif" w:hAnsi="PT Astra Serif"/>
          <w:sz w:val="28"/>
          <w:szCs w:val="28"/>
        </w:rPr>
        <w:t>. в том числе на текущий ремонт: договор № 10/20 от 05.03.2020г. ООО «</w:t>
      </w:r>
      <w:proofErr w:type="spellStart"/>
      <w:r w:rsidRPr="00FE7491">
        <w:rPr>
          <w:rFonts w:ascii="PT Astra Serif" w:hAnsi="PT Astra Serif"/>
          <w:sz w:val="28"/>
          <w:szCs w:val="28"/>
        </w:rPr>
        <w:t>СанТехСнаб</w:t>
      </w:r>
      <w:proofErr w:type="spellEnd"/>
      <w:r w:rsidRPr="00FE7491">
        <w:rPr>
          <w:rFonts w:ascii="PT Astra Serif" w:hAnsi="PT Astra Serif"/>
          <w:sz w:val="28"/>
          <w:szCs w:val="28"/>
        </w:rPr>
        <w:t xml:space="preserve"> Плюс» текущий ремонт пожарных лестниц на сумму 214,4 </w:t>
      </w:r>
      <w:proofErr w:type="spellStart"/>
      <w:r w:rsidRPr="00FE7491">
        <w:rPr>
          <w:rFonts w:ascii="PT Astra Serif" w:hAnsi="PT Astra Serif"/>
          <w:sz w:val="28"/>
          <w:szCs w:val="28"/>
        </w:rPr>
        <w:t>тыс.руб</w:t>
      </w:r>
      <w:proofErr w:type="spellEnd"/>
      <w:r w:rsidRPr="00FE7491">
        <w:rPr>
          <w:rFonts w:ascii="PT Astra Serif" w:hAnsi="PT Astra Serif"/>
          <w:sz w:val="28"/>
          <w:szCs w:val="28"/>
        </w:rPr>
        <w:t xml:space="preserve">., договор № </w:t>
      </w:r>
      <w:r w:rsidRPr="00FE7491">
        <w:rPr>
          <w:rFonts w:ascii="PT Astra Serif" w:hAnsi="PT Astra Serif"/>
          <w:color w:val="000000"/>
          <w:sz w:val="28"/>
          <w:szCs w:val="28"/>
        </w:rPr>
        <w:t>34/п от 16.03.2020</w:t>
      </w:r>
      <w:r w:rsidRPr="00FE7491">
        <w:rPr>
          <w:rFonts w:ascii="PT Astra Serif" w:hAnsi="PT Astra Serif"/>
          <w:sz w:val="28"/>
          <w:szCs w:val="28"/>
        </w:rPr>
        <w:t xml:space="preserve">г. ИП Трофимова С.М. </w:t>
      </w:r>
      <w:r w:rsidRPr="00FE7491">
        <w:rPr>
          <w:rFonts w:ascii="PT Astra Serif" w:hAnsi="PT Astra Serif"/>
          <w:color w:val="000000"/>
          <w:sz w:val="28"/>
          <w:szCs w:val="28"/>
        </w:rPr>
        <w:t>проведение профилактических испытаний на электро-установках</w:t>
      </w:r>
      <w:r w:rsidRPr="00FE7491">
        <w:rPr>
          <w:rFonts w:ascii="PT Astra Serif" w:hAnsi="PT Astra Serif"/>
          <w:sz w:val="28"/>
          <w:szCs w:val="28"/>
        </w:rPr>
        <w:t xml:space="preserve"> на сумму 6,9 </w:t>
      </w:r>
      <w:proofErr w:type="spellStart"/>
      <w:r w:rsidRPr="00FE7491">
        <w:rPr>
          <w:rFonts w:ascii="PT Astra Serif" w:hAnsi="PT Astra Serif"/>
          <w:sz w:val="28"/>
          <w:szCs w:val="28"/>
        </w:rPr>
        <w:t>тыс.руб</w:t>
      </w:r>
      <w:proofErr w:type="spellEnd"/>
      <w:r w:rsidRPr="00FE7491">
        <w:rPr>
          <w:rFonts w:ascii="PT Astra Serif" w:hAnsi="PT Astra Serif"/>
          <w:sz w:val="28"/>
          <w:szCs w:val="28"/>
        </w:rPr>
        <w:t xml:space="preserve">., договор № </w:t>
      </w:r>
      <w:r w:rsidRPr="00FE7491">
        <w:rPr>
          <w:rFonts w:ascii="PT Astra Serif" w:hAnsi="PT Astra Serif"/>
          <w:color w:val="000000"/>
          <w:sz w:val="28"/>
          <w:szCs w:val="28"/>
        </w:rPr>
        <w:t>41 от 06.07.</w:t>
      </w:r>
      <w:r w:rsidRPr="00FE7491">
        <w:rPr>
          <w:rFonts w:ascii="PT Astra Serif" w:hAnsi="PT Astra Serif"/>
          <w:sz w:val="28"/>
          <w:szCs w:val="28"/>
        </w:rPr>
        <w:t xml:space="preserve">.2020г. </w:t>
      </w:r>
      <w:r w:rsidRPr="00FE7491">
        <w:rPr>
          <w:rFonts w:ascii="PT Astra Serif" w:hAnsi="PT Astra Serif"/>
          <w:color w:val="000000"/>
          <w:sz w:val="28"/>
          <w:szCs w:val="28"/>
        </w:rPr>
        <w:t>ИП Буланова Д.Н.</w:t>
      </w:r>
      <w:r w:rsidRPr="00FE7491">
        <w:rPr>
          <w:rFonts w:ascii="PT Astra Serif" w:hAnsi="PT Astra Serif"/>
          <w:sz w:val="28"/>
          <w:szCs w:val="28"/>
        </w:rPr>
        <w:t xml:space="preserve"> текущий ремонт </w:t>
      </w:r>
      <w:r w:rsidRPr="00FE7491">
        <w:rPr>
          <w:rFonts w:ascii="PT Astra Serif" w:hAnsi="PT Astra Serif"/>
          <w:color w:val="000000"/>
          <w:sz w:val="28"/>
          <w:szCs w:val="28"/>
        </w:rPr>
        <w:t xml:space="preserve">оконного проема </w:t>
      </w:r>
      <w:r w:rsidRPr="00FE7491">
        <w:rPr>
          <w:rFonts w:ascii="PT Astra Serif" w:hAnsi="PT Astra Serif"/>
          <w:sz w:val="28"/>
          <w:szCs w:val="28"/>
        </w:rPr>
        <w:t xml:space="preserve">на сумму 18,4 </w:t>
      </w:r>
      <w:proofErr w:type="spellStart"/>
      <w:r w:rsidRPr="00FE7491">
        <w:rPr>
          <w:rFonts w:ascii="PT Astra Serif" w:hAnsi="PT Astra Serif"/>
          <w:sz w:val="28"/>
          <w:szCs w:val="28"/>
        </w:rPr>
        <w:t>тыс</w:t>
      </w:r>
      <w:proofErr w:type="gramStart"/>
      <w:r w:rsidRPr="00FE7491">
        <w:rPr>
          <w:rFonts w:ascii="PT Astra Serif" w:hAnsi="PT Astra Serif"/>
          <w:sz w:val="28"/>
          <w:szCs w:val="28"/>
        </w:rPr>
        <w:t>.р</w:t>
      </w:r>
      <w:proofErr w:type="gramEnd"/>
      <w:r w:rsidRPr="00FE7491">
        <w:rPr>
          <w:rFonts w:ascii="PT Astra Serif" w:hAnsi="PT Astra Serif"/>
          <w:sz w:val="28"/>
          <w:szCs w:val="28"/>
        </w:rPr>
        <w:t>уб</w:t>
      </w:r>
      <w:proofErr w:type="spellEnd"/>
      <w:r w:rsidRPr="00FE7491">
        <w:rPr>
          <w:rFonts w:ascii="PT Astra Serif" w:hAnsi="PT Astra Serif"/>
          <w:sz w:val="28"/>
          <w:szCs w:val="28"/>
        </w:rPr>
        <w:t>. На обслуживание вычислительной техники, охранных систем и оборудования, дезинфекция помещения 145,7 тыс. руб.</w:t>
      </w:r>
    </w:p>
    <w:p w:rsidR="006B2611" w:rsidRPr="00FE7491" w:rsidRDefault="006B2611" w:rsidP="00F034B2">
      <w:pPr>
        <w:ind w:firstLine="709"/>
        <w:jc w:val="both"/>
        <w:rPr>
          <w:rFonts w:ascii="PT Astra Serif" w:hAnsi="PT Astra Serif"/>
          <w:sz w:val="16"/>
          <w:szCs w:val="16"/>
        </w:rPr>
      </w:pPr>
    </w:p>
    <w:p w:rsidR="00F034B2" w:rsidRPr="00FE7491" w:rsidRDefault="00F034B2" w:rsidP="00F034B2">
      <w:pPr>
        <w:ind w:firstLine="709"/>
        <w:jc w:val="both"/>
        <w:rPr>
          <w:rFonts w:ascii="PT Astra Serif" w:hAnsi="PT Astra Serif"/>
          <w:sz w:val="28"/>
          <w:szCs w:val="28"/>
        </w:rPr>
      </w:pPr>
      <w:r w:rsidRPr="00FE7491">
        <w:rPr>
          <w:rFonts w:ascii="PT Astra Serif" w:hAnsi="PT Astra Serif"/>
          <w:sz w:val="28"/>
          <w:szCs w:val="28"/>
        </w:rPr>
        <w:t>Проведена проверка расходования средств, выделенных на о</w:t>
      </w:r>
      <w:r w:rsidRPr="00FE7491">
        <w:rPr>
          <w:rFonts w:ascii="PT Astra Serif" w:eastAsia="Calibri" w:hAnsi="PT Astra Serif" w:cs="Calibri"/>
          <w:sz w:val="28"/>
          <w:szCs w:val="28"/>
        </w:rPr>
        <w:t>плату</w:t>
      </w:r>
      <w:r w:rsidRPr="00FE7491">
        <w:rPr>
          <w:rFonts w:ascii="PT Astra Serif" w:eastAsia="PT Astra Serif" w:hAnsi="PT Astra Serif" w:cs="PT Astra Serif"/>
          <w:sz w:val="28"/>
          <w:szCs w:val="28"/>
        </w:rPr>
        <w:t xml:space="preserve"> </w:t>
      </w:r>
      <w:r w:rsidRPr="00FE7491">
        <w:rPr>
          <w:rFonts w:ascii="PT Astra Serif" w:eastAsia="Calibri" w:hAnsi="PT Astra Serif" w:cs="Calibri"/>
          <w:sz w:val="28"/>
          <w:szCs w:val="28"/>
        </w:rPr>
        <w:t>коммунальных</w:t>
      </w:r>
      <w:r w:rsidRPr="00FE7491">
        <w:rPr>
          <w:rFonts w:ascii="PT Astra Serif" w:eastAsia="PT Astra Serif" w:hAnsi="PT Astra Serif" w:cs="PT Astra Serif"/>
          <w:sz w:val="28"/>
          <w:szCs w:val="28"/>
        </w:rPr>
        <w:t xml:space="preserve"> </w:t>
      </w:r>
      <w:r w:rsidRPr="00FE7491">
        <w:rPr>
          <w:rFonts w:ascii="PT Astra Serif" w:eastAsia="Calibri" w:hAnsi="PT Astra Serif" w:cs="Calibri"/>
          <w:sz w:val="28"/>
          <w:szCs w:val="28"/>
        </w:rPr>
        <w:t>услуг</w:t>
      </w:r>
      <w:r w:rsidRPr="00FE7491">
        <w:rPr>
          <w:rFonts w:ascii="PT Astra Serif" w:hAnsi="PT Astra Serif"/>
          <w:sz w:val="28"/>
          <w:szCs w:val="28"/>
        </w:rPr>
        <w:t>: планом финансово - хозяйственной деятельности на 2019 год предусмотрены расходы в сумме 485,9 тыс. руб., в том числе</w:t>
      </w:r>
      <w:r w:rsidR="008C5B6B" w:rsidRPr="00FE7491">
        <w:rPr>
          <w:rFonts w:ascii="PT Astra Serif" w:hAnsi="PT Astra Serif"/>
          <w:sz w:val="28"/>
          <w:szCs w:val="28"/>
        </w:rPr>
        <w:t>:</w:t>
      </w:r>
      <w:r w:rsidRPr="00FE7491">
        <w:rPr>
          <w:rFonts w:ascii="PT Astra Serif" w:hAnsi="PT Astra Serif"/>
          <w:sz w:val="28"/>
          <w:szCs w:val="28"/>
        </w:rPr>
        <w:t xml:space="preserve"> </w:t>
      </w:r>
      <w:r w:rsidR="00681284" w:rsidRPr="00FE7491">
        <w:rPr>
          <w:rFonts w:ascii="PT Astra Serif" w:hAnsi="PT Astra Serif"/>
          <w:sz w:val="28"/>
          <w:szCs w:val="28"/>
        </w:rPr>
        <w:t>на потребление электроэнергии 1</w:t>
      </w:r>
      <w:r w:rsidRPr="00FE7491">
        <w:rPr>
          <w:rFonts w:ascii="PT Astra Serif" w:hAnsi="PT Astra Serif"/>
          <w:sz w:val="28"/>
          <w:szCs w:val="28"/>
        </w:rPr>
        <w:t>1</w:t>
      </w:r>
      <w:r w:rsidR="00681284" w:rsidRPr="00FE7491">
        <w:rPr>
          <w:rFonts w:ascii="PT Astra Serif" w:hAnsi="PT Astra Serif"/>
          <w:sz w:val="28"/>
          <w:szCs w:val="28"/>
        </w:rPr>
        <w:t>2</w:t>
      </w:r>
      <w:r w:rsidRPr="00FE7491">
        <w:rPr>
          <w:rFonts w:ascii="PT Astra Serif" w:hAnsi="PT Astra Serif"/>
          <w:sz w:val="28"/>
          <w:szCs w:val="28"/>
        </w:rPr>
        <w:t>,0тыс. руб., теплоснабжение 316,1тыс</w:t>
      </w:r>
      <w:proofErr w:type="gramStart"/>
      <w:r w:rsidRPr="00FE7491">
        <w:rPr>
          <w:rFonts w:ascii="PT Astra Serif" w:hAnsi="PT Astra Serif"/>
          <w:sz w:val="28"/>
          <w:szCs w:val="28"/>
        </w:rPr>
        <w:t>.р</w:t>
      </w:r>
      <w:proofErr w:type="gramEnd"/>
      <w:r w:rsidRPr="00FE7491">
        <w:rPr>
          <w:rFonts w:ascii="PT Astra Serif" w:hAnsi="PT Astra Serif"/>
          <w:sz w:val="28"/>
          <w:szCs w:val="28"/>
        </w:rPr>
        <w:t xml:space="preserve">уб., обращение ТКО </w:t>
      </w:r>
      <w:r w:rsidR="00DD43F9" w:rsidRPr="00FE7491">
        <w:rPr>
          <w:rFonts w:ascii="PT Astra Serif" w:hAnsi="PT Astra Serif"/>
          <w:sz w:val="28"/>
          <w:szCs w:val="28"/>
        </w:rPr>
        <w:t xml:space="preserve">             </w:t>
      </w:r>
      <w:r w:rsidR="001D3D60" w:rsidRPr="00FE7491">
        <w:rPr>
          <w:rFonts w:ascii="PT Astra Serif" w:hAnsi="PT Astra Serif"/>
          <w:sz w:val="28"/>
          <w:szCs w:val="28"/>
        </w:rPr>
        <w:t xml:space="preserve">5,1 </w:t>
      </w:r>
      <w:proofErr w:type="spellStart"/>
      <w:r w:rsidR="001D3D60" w:rsidRPr="00FE7491">
        <w:rPr>
          <w:rFonts w:ascii="PT Astra Serif" w:hAnsi="PT Astra Serif"/>
          <w:sz w:val="28"/>
          <w:szCs w:val="28"/>
        </w:rPr>
        <w:t>тыс.руб</w:t>
      </w:r>
      <w:proofErr w:type="spellEnd"/>
      <w:r w:rsidR="001D3D60" w:rsidRPr="00FE7491">
        <w:rPr>
          <w:rFonts w:ascii="PT Astra Serif" w:hAnsi="PT Astra Serif"/>
          <w:sz w:val="28"/>
          <w:szCs w:val="28"/>
        </w:rPr>
        <w:t>., водоснабжение 5,6</w:t>
      </w:r>
      <w:r w:rsidRPr="00FE7491">
        <w:rPr>
          <w:rFonts w:ascii="PT Astra Serif" w:hAnsi="PT Astra Serif"/>
          <w:sz w:val="28"/>
          <w:szCs w:val="28"/>
        </w:rPr>
        <w:t xml:space="preserve"> </w:t>
      </w:r>
      <w:proofErr w:type="spellStart"/>
      <w:r w:rsidRPr="00FE7491">
        <w:rPr>
          <w:rFonts w:ascii="PT Astra Serif" w:hAnsi="PT Astra Serif"/>
          <w:sz w:val="28"/>
          <w:szCs w:val="28"/>
        </w:rPr>
        <w:t>тыс.руб</w:t>
      </w:r>
      <w:proofErr w:type="spellEnd"/>
      <w:r w:rsidRPr="00FE7491">
        <w:rPr>
          <w:rFonts w:ascii="PT Astra Serif" w:hAnsi="PT Astra Serif"/>
          <w:sz w:val="28"/>
          <w:szCs w:val="28"/>
        </w:rPr>
        <w:t>., в</w:t>
      </w:r>
      <w:r w:rsidR="001D3D60" w:rsidRPr="00FE7491">
        <w:rPr>
          <w:rFonts w:ascii="PT Astra Serif" w:hAnsi="PT Astra Serif"/>
          <w:sz w:val="28"/>
          <w:szCs w:val="28"/>
        </w:rPr>
        <w:t xml:space="preserve">ывоз жидких бытовых отходов </w:t>
      </w:r>
      <w:r w:rsidR="00DD43F9" w:rsidRPr="00FE7491">
        <w:rPr>
          <w:rFonts w:ascii="PT Astra Serif" w:hAnsi="PT Astra Serif"/>
          <w:sz w:val="28"/>
          <w:szCs w:val="28"/>
        </w:rPr>
        <w:t xml:space="preserve">              </w:t>
      </w:r>
      <w:r w:rsidR="001D3D60" w:rsidRPr="00FE7491">
        <w:rPr>
          <w:rFonts w:ascii="PT Astra Serif" w:hAnsi="PT Astra Serif"/>
          <w:sz w:val="28"/>
          <w:szCs w:val="28"/>
        </w:rPr>
        <w:t>47,1</w:t>
      </w:r>
      <w:r w:rsidR="008C5B6B" w:rsidRPr="00FE7491">
        <w:rPr>
          <w:rFonts w:ascii="PT Astra Serif" w:hAnsi="PT Astra Serif"/>
          <w:sz w:val="28"/>
          <w:szCs w:val="28"/>
        </w:rPr>
        <w:t xml:space="preserve"> </w:t>
      </w:r>
      <w:proofErr w:type="spellStart"/>
      <w:r w:rsidR="008C5B6B" w:rsidRPr="00FE7491">
        <w:rPr>
          <w:rFonts w:ascii="PT Astra Serif" w:hAnsi="PT Astra Serif"/>
          <w:sz w:val="28"/>
          <w:szCs w:val="28"/>
        </w:rPr>
        <w:t>тыс.руб</w:t>
      </w:r>
      <w:proofErr w:type="spellEnd"/>
      <w:r w:rsidR="008C5B6B" w:rsidRPr="00FE7491">
        <w:rPr>
          <w:rFonts w:ascii="PT Astra Serif" w:hAnsi="PT Astra Serif"/>
          <w:sz w:val="28"/>
          <w:szCs w:val="28"/>
        </w:rPr>
        <w:t>.</w:t>
      </w:r>
      <w:r w:rsidRPr="00FE7491">
        <w:rPr>
          <w:rFonts w:ascii="PT Astra Serif" w:hAnsi="PT Astra Serif"/>
          <w:sz w:val="28"/>
          <w:szCs w:val="28"/>
        </w:rPr>
        <w:t xml:space="preserve"> Все услуги оказаны в полном объеме в соответствии с заключенными договорами. </w:t>
      </w:r>
    </w:p>
    <w:p w:rsidR="00F034B2" w:rsidRPr="00FE7491" w:rsidRDefault="00F034B2" w:rsidP="00F034B2">
      <w:pPr>
        <w:ind w:firstLine="709"/>
        <w:jc w:val="both"/>
        <w:rPr>
          <w:rFonts w:ascii="PT Astra Serif" w:eastAsia="PT Astra Serif" w:hAnsi="PT Astra Serif" w:cs="PT Astra Serif"/>
          <w:sz w:val="28"/>
          <w:szCs w:val="28"/>
        </w:rPr>
      </w:pPr>
      <w:r w:rsidRPr="00FE7491">
        <w:rPr>
          <w:rFonts w:ascii="PT Astra Serif" w:hAnsi="PT Astra Serif"/>
          <w:sz w:val="28"/>
          <w:szCs w:val="28"/>
        </w:rPr>
        <w:t>На о</w:t>
      </w:r>
      <w:r w:rsidRPr="00FE7491">
        <w:rPr>
          <w:rFonts w:ascii="PT Astra Serif" w:eastAsia="Calibri" w:hAnsi="PT Astra Serif" w:cs="Calibri"/>
          <w:sz w:val="28"/>
          <w:szCs w:val="28"/>
        </w:rPr>
        <w:t>плату</w:t>
      </w:r>
      <w:r w:rsidRPr="00FE7491">
        <w:rPr>
          <w:rFonts w:ascii="PT Astra Serif" w:eastAsia="PT Astra Serif" w:hAnsi="PT Astra Serif" w:cs="PT Astra Serif"/>
          <w:sz w:val="28"/>
          <w:szCs w:val="28"/>
        </w:rPr>
        <w:t xml:space="preserve"> </w:t>
      </w:r>
      <w:r w:rsidRPr="00FE7491">
        <w:rPr>
          <w:rFonts w:ascii="PT Astra Serif" w:eastAsia="Calibri" w:hAnsi="PT Astra Serif" w:cs="Calibri"/>
          <w:sz w:val="28"/>
          <w:szCs w:val="28"/>
        </w:rPr>
        <w:t>коммунальных</w:t>
      </w:r>
      <w:r w:rsidRPr="00FE7491">
        <w:rPr>
          <w:rFonts w:ascii="PT Astra Serif" w:eastAsia="PT Astra Serif" w:hAnsi="PT Astra Serif" w:cs="PT Astra Serif"/>
          <w:sz w:val="28"/>
          <w:szCs w:val="28"/>
        </w:rPr>
        <w:t xml:space="preserve"> </w:t>
      </w:r>
      <w:r w:rsidRPr="00FE7491">
        <w:rPr>
          <w:rFonts w:ascii="PT Astra Serif" w:eastAsia="Calibri" w:hAnsi="PT Astra Serif" w:cs="Calibri"/>
          <w:sz w:val="28"/>
          <w:szCs w:val="28"/>
        </w:rPr>
        <w:t xml:space="preserve">услуг </w:t>
      </w:r>
      <w:r w:rsidR="008C5B6B" w:rsidRPr="00FE7491">
        <w:rPr>
          <w:rFonts w:ascii="PT Astra Serif" w:hAnsi="PT Astra Serif"/>
          <w:sz w:val="28"/>
          <w:szCs w:val="28"/>
        </w:rPr>
        <w:t xml:space="preserve">планом финансово - хозяйственной деятельности </w:t>
      </w:r>
      <w:r w:rsidRPr="00FE7491">
        <w:rPr>
          <w:rFonts w:ascii="PT Astra Serif" w:eastAsia="Calibri" w:hAnsi="PT Astra Serif" w:cs="Calibri"/>
          <w:sz w:val="28"/>
          <w:szCs w:val="28"/>
        </w:rPr>
        <w:t>в 2020 году</w:t>
      </w:r>
      <w:r w:rsidR="008C5B6B" w:rsidRPr="00FE7491">
        <w:rPr>
          <w:rFonts w:ascii="PT Astra Serif" w:eastAsia="PT Astra Serif" w:hAnsi="PT Astra Serif" w:cs="PT Astra Serif"/>
          <w:sz w:val="28"/>
          <w:szCs w:val="28"/>
        </w:rPr>
        <w:t xml:space="preserve"> предусмотрены расходы </w:t>
      </w:r>
      <w:r w:rsidR="008C5B6B" w:rsidRPr="00FE7491">
        <w:rPr>
          <w:rFonts w:ascii="PT Astra Serif" w:hAnsi="PT Astra Serif"/>
          <w:sz w:val="28"/>
          <w:szCs w:val="28"/>
        </w:rPr>
        <w:t>в сумме</w:t>
      </w:r>
      <w:r w:rsidR="008C5B6B" w:rsidRPr="00FE7491">
        <w:rPr>
          <w:rFonts w:ascii="PT Astra Serif" w:eastAsia="PT Astra Serif" w:hAnsi="PT Astra Serif" w:cs="PT Astra Serif"/>
          <w:sz w:val="28"/>
          <w:szCs w:val="28"/>
        </w:rPr>
        <w:t xml:space="preserve"> 499,</w:t>
      </w:r>
      <w:r w:rsidR="00E32183" w:rsidRPr="00FE7491">
        <w:rPr>
          <w:rFonts w:ascii="PT Astra Serif" w:eastAsia="PT Astra Serif" w:hAnsi="PT Astra Serif" w:cs="PT Astra Serif"/>
          <w:sz w:val="28"/>
          <w:szCs w:val="28"/>
        </w:rPr>
        <w:t xml:space="preserve">2 </w:t>
      </w:r>
      <w:proofErr w:type="spellStart"/>
      <w:r w:rsidRPr="00FE7491">
        <w:rPr>
          <w:rFonts w:ascii="PT Astra Serif" w:hAnsi="PT Astra Serif"/>
          <w:sz w:val="28"/>
          <w:szCs w:val="28"/>
        </w:rPr>
        <w:t>тыс</w:t>
      </w:r>
      <w:proofErr w:type="gramStart"/>
      <w:r w:rsidRPr="00FE7491">
        <w:rPr>
          <w:rFonts w:ascii="PT Astra Serif" w:hAnsi="PT Astra Serif"/>
          <w:sz w:val="28"/>
          <w:szCs w:val="28"/>
        </w:rPr>
        <w:t>.р</w:t>
      </w:r>
      <w:proofErr w:type="gramEnd"/>
      <w:r w:rsidRPr="00FE7491">
        <w:rPr>
          <w:rFonts w:ascii="PT Astra Serif" w:hAnsi="PT Astra Serif"/>
          <w:sz w:val="28"/>
          <w:szCs w:val="28"/>
        </w:rPr>
        <w:t>уб</w:t>
      </w:r>
      <w:proofErr w:type="spellEnd"/>
      <w:r w:rsidRPr="00FE7491">
        <w:rPr>
          <w:rFonts w:ascii="PT Astra Serif" w:hAnsi="PT Astra Serif"/>
          <w:sz w:val="28"/>
          <w:szCs w:val="28"/>
        </w:rPr>
        <w:t>.</w:t>
      </w:r>
      <w:r w:rsidR="008C5B6B" w:rsidRPr="00FE7491">
        <w:rPr>
          <w:rFonts w:ascii="PT Astra Serif" w:hAnsi="PT Astra Serif"/>
          <w:sz w:val="28"/>
          <w:szCs w:val="28"/>
        </w:rPr>
        <w:t>, в том числе: на потребление электроэнергии 102,0тыс. руб., теплоснабжение 330,4тыс. руб., обращение ТКО 7,0 тыс. руб., водоснабжение 5,8 тыс. руб.,</w:t>
      </w:r>
      <w:r w:rsidR="00325D2F" w:rsidRPr="00FE7491">
        <w:rPr>
          <w:rFonts w:ascii="PT Astra Serif" w:hAnsi="PT Astra Serif"/>
          <w:sz w:val="28"/>
          <w:szCs w:val="28"/>
        </w:rPr>
        <w:t xml:space="preserve"> вывоз жидких бытовых отходов 46</w:t>
      </w:r>
      <w:r w:rsidR="00627AB2" w:rsidRPr="00FE7491">
        <w:rPr>
          <w:rFonts w:ascii="PT Astra Serif" w:hAnsi="PT Astra Serif"/>
          <w:sz w:val="28"/>
          <w:szCs w:val="28"/>
        </w:rPr>
        <w:t xml:space="preserve">,6 </w:t>
      </w:r>
      <w:r w:rsidR="008C5B6B" w:rsidRPr="00FE7491">
        <w:rPr>
          <w:rFonts w:ascii="PT Astra Serif" w:hAnsi="PT Astra Serif"/>
          <w:sz w:val="28"/>
          <w:szCs w:val="28"/>
        </w:rPr>
        <w:t xml:space="preserve">тыс. руб. </w:t>
      </w:r>
      <w:r w:rsidRPr="00FE7491">
        <w:rPr>
          <w:rFonts w:ascii="PT Astra Serif" w:hAnsi="PT Astra Serif"/>
          <w:sz w:val="28"/>
          <w:szCs w:val="28"/>
        </w:rPr>
        <w:t xml:space="preserve">Расходы осуществлены </w:t>
      </w:r>
      <w:r w:rsidRPr="00FE7491">
        <w:rPr>
          <w:rFonts w:ascii="PT Astra Serif" w:eastAsia="Calibri" w:hAnsi="PT Astra Serif" w:cs="Calibri"/>
          <w:sz w:val="28"/>
          <w:szCs w:val="28"/>
        </w:rPr>
        <w:t>согласно</w:t>
      </w:r>
      <w:r w:rsidRPr="00FE7491">
        <w:rPr>
          <w:rFonts w:ascii="PT Astra Serif" w:eastAsia="PT Astra Serif" w:hAnsi="PT Astra Serif" w:cs="PT Astra Serif"/>
          <w:sz w:val="28"/>
          <w:szCs w:val="28"/>
        </w:rPr>
        <w:t xml:space="preserve"> </w:t>
      </w:r>
      <w:r w:rsidRPr="00FE7491">
        <w:rPr>
          <w:rFonts w:ascii="PT Astra Serif" w:eastAsia="Calibri" w:hAnsi="PT Astra Serif" w:cs="Calibri"/>
          <w:sz w:val="28"/>
          <w:szCs w:val="28"/>
        </w:rPr>
        <w:t>заключенным</w:t>
      </w:r>
      <w:r w:rsidRPr="00FE7491">
        <w:rPr>
          <w:rFonts w:ascii="PT Astra Serif" w:eastAsia="PT Astra Serif" w:hAnsi="PT Astra Serif" w:cs="PT Astra Serif"/>
          <w:sz w:val="28"/>
          <w:szCs w:val="28"/>
        </w:rPr>
        <w:t xml:space="preserve"> </w:t>
      </w:r>
      <w:r w:rsidRPr="00FE7491">
        <w:rPr>
          <w:rFonts w:ascii="PT Astra Serif" w:eastAsia="Calibri" w:hAnsi="PT Astra Serif" w:cs="Calibri"/>
          <w:sz w:val="28"/>
          <w:szCs w:val="28"/>
        </w:rPr>
        <w:t>договорам</w:t>
      </w:r>
      <w:r w:rsidRPr="00FE7491">
        <w:rPr>
          <w:rFonts w:ascii="PT Astra Serif" w:eastAsia="PT Astra Serif" w:hAnsi="PT Astra Serif" w:cs="PT Astra Serif"/>
          <w:sz w:val="28"/>
          <w:szCs w:val="28"/>
        </w:rPr>
        <w:t xml:space="preserve"> </w:t>
      </w:r>
      <w:r w:rsidRPr="00FE7491">
        <w:rPr>
          <w:rFonts w:ascii="PT Astra Serif" w:eastAsia="Calibri" w:hAnsi="PT Astra Serif" w:cs="Calibri"/>
          <w:sz w:val="28"/>
          <w:szCs w:val="28"/>
        </w:rPr>
        <w:t>по</w:t>
      </w:r>
      <w:r w:rsidRPr="00FE7491">
        <w:rPr>
          <w:rFonts w:ascii="PT Astra Serif" w:eastAsia="PT Astra Serif" w:hAnsi="PT Astra Serif" w:cs="PT Astra Serif"/>
          <w:sz w:val="28"/>
          <w:szCs w:val="28"/>
        </w:rPr>
        <w:t xml:space="preserve"> </w:t>
      </w:r>
      <w:r w:rsidRPr="00FE7491">
        <w:rPr>
          <w:rFonts w:ascii="PT Astra Serif" w:eastAsia="Calibri" w:hAnsi="PT Astra Serif" w:cs="Calibri"/>
          <w:sz w:val="28"/>
          <w:szCs w:val="28"/>
        </w:rPr>
        <w:t>утвержденным</w:t>
      </w:r>
      <w:r w:rsidRPr="00FE7491">
        <w:rPr>
          <w:rFonts w:ascii="PT Astra Serif" w:eastAsia="PT Astra Serif" w:hAnsi="PT Astra Serif" w:cs="PT Astra Serif"/>
          <w:sz w:val="28"/>
          <w:szCs w:val="28"/>
        </w:rPr>
        <w:t xml:space="preserve"> </w:t>
      </w:r>
      <w:r w:rsidRPr="00FE7491">
        <w:rPr>
          <w:rFonts w:ascii="PT Astra Serif" w:eastAsia="Calibri" w:hAnsi="PT Astra Serif" w:cs="Calibri"/>
          <w:sz w:val="28"/>
          <w:szCs w:val="28"/>
        </w:rPr>
        <w:t>тарифам</w:t>
      </w:r>
      <w:r w:rsidRPr="00FE7491">
        <w:rPr>
          <w:rFonts w:ascii="PT Astra Serif" w:hAnsi="PT Astra Serif"/>
          <w:sz w:val="28"/>
          <w:szCs w:val="28"/>
        </w:rPr>
        <w:t xml:space="preserve"> в пределах выделенных средств</w:t>
      </w:r>
      <w:r w:rsidRPr="00FE7491">
        <w:rPr>
          <w:rFonts w:ascii="PT Astra Serif" w:eastAsia="PT Astra Serif" w:hAnsi="PT Astra Serif" w:cs="PT Astra Serif"/>
          <w:sz w:val="28"/>
          <w:szCs w:val="28"/>
        </w:rPr>
        <w:t>.</w:t>
      </w:r>
    </w:p>
    <w:p w:rsidR="009B4A28" w:rsidRPr="00FE7491" w:rsidRDefault="00E23301" w:rsidP="00E23301">
      <w:pPr>
        <w:autoSpaceDE w:val="0"/>
        <w:autoSpaceDN w:val="0"/>
        <w:adjustRightInd w:val="0"/>
        <w:ind w:firstLine="709"/>
        <w:jc w:val="both"/>
        <w:rPr>
          <w:rFonts w:ascii="PT Astra Serif" w:hAnsi="PT Astra Serif" w:cs="PT Astra Serif"/>
          <w:sz w:val="28"/>
          <w:szCs w:val="28"/>
        </w:rPr>
      </w:pPr>
      <w:r w:rsidRPr="00FE7491">
        <w:rPr>
          <w:rFonts w:ascii="PT Astra Serif" w:eastAsia="PT Astra Serif" w:hAnsi="PT Astra Serif" w:cs="PT Astra Serif"/>
          <w:sz w:val="28"/>
          <w:szCs w:val="28"/>
        </w:rPr>
        <w:t xml:space="preserve">Проверкой </w:t>
      </w:r>
      <w:r w:rsidRPr="00FE7491">
        <w:rPr>
          <w:rFonts w:ascii="PT Astra Serif" w:hAnsi="PT Astra Serif" w:cs="PT Astra Serif"/>
          <w:sz w:val="28"/>
          <w:szCs w:val="28"/>
        </w:rPr>
        <w:t>расчетов по принятым обязательствам установлено: все обязательства учреждения своевременно отражены на счетах бухгалтерского учёта в соответствии с договорами и первичными учетными документами</w:t>
      </w:r>
      <w:r w:rsidR="00DD43F9" w:rsidRPr="00FE7491">
        <w:rPr>
          <w:rFonts w:ascii="PT Astra Serif" w:hAnsi="PT Astra Serif" w:cs="PT Astra Serif"/>
          <w:sz w:val="28"/>
          <w:szCs w:val="28"/>
        </w:rPr>
        <w:t xml:space="preserve">. </w:t>
      </w:r>
      <w:r w:rsidRPr="00FE7491">
        <w:rPr>
          <w:rFonts w:ascii="PT Astra Serif" w:hAnsi="PT Astra Serif" w:cs="PT Astra Serif"/>
          <w:sz w:val="28"/>
          <w:szCs w:val="28"/>
        </w:rPr>
        <w:t>Оплата произв</w:t>
      </w:r>
      <w:r w:rsidR="009B4A28" w:rsidRPr="00FE7491">
        <w:rPr>
          <w:rFonts w:ascii="PT Astra Serif" w:hAnsi="PT Astra Serif" w:cs="PT Astra Serif"/>
          <w:sz w:val="28"/>
          <w:szCs w:val="28"/>
        </w:rPr>
        <w:t>о</w:t>
      </w:r>
      <w:r w:rsidRPr="00FE7491">
        <w:rPr>
          <w:rFonts w:ascii="PT Astra Serif" w:hAnsi="PT Astra Serif" w:cs="PT Astra Serif"/>
          <w:sz w:val="28"/>
          <w:szCs w:val="28"/>
        </w:rPr>
        <w:t>д</w:t>
      </w:r>
      <w:r w:rsidR="009B4A28" w:rsidRPr="00FE7491">
        <w:rPr>
          <w:rFonts w:ascii="PT Astra Serif" w:hAnsi="PT Astra Serif" w:cs="PT Astra Serif"/>
          <w:sz w:val="28"/>
          <w:szCs w:val="28"/>
        </w:rPr>
        <w:t>ится</w:t>
      </w:r>
      <w:r w:rsidRPr="00FE7491">
        <w:rPr>
          <w:rFonts w:ascii="PT Astra Serif" w:hAnsi="PT Astra Serif" w:cs="PT Astra Serif"/>
          <w:sz w:val="28"/>
          <w:szCs w:val="28"/>
        </w:rPr>
        <w:t xml:space="preserve"> в срок, предусмотренный договорами</w:t>
      </w:r>
      <w:r w:rsidR="009B4A28" w:rsidRPr="00FE7491">
        <w:rPr>
          <w:rFonts w:ascii="PT Astra Serif" w:hAnsi="PT Astra Serif" w:cs="PT Astra Serif"/>
          <w:sz w:val="28"/>
          <w:szCs w:val="28"/>
        </w:rPr>
        <w:t xml:space="preserve"> при наличии денежных средств на счетах учреждения.</w:t>
      </w:r>
      <w:r w:rsidR="009B4A28" w:rsidRPr="00FE7491">
        <w:rPr>
          <w:rFonts w:ascii="PT Astra Serif" w:hAnsi="PT Astra Serif"/>
          <w:sz w:val="28"/>
          <w:szCs w:val="28"/>
        </w:rPr>
        <w:t xml:space="preserve"> </w:t>
      </w:r>
    </w:p>
    <w:p w:rsidR="006D2314" w:rsidRPr="00FE7491" w:rsidRDefault="006D2314" w:rsidP="00AD1D3A">
      <w:pPr>
        <w:tabs>
          <w:tab w:val="left" w:pos="993"/>
        </w:tabs>
        <w:ind w:firstLine="709"/>
        <w:jc w:val="both"/>
        <w:rPr>
          <w:rFonts w:ascii="PT Astra Serif" w:hAnsi="PT Astra Serif"/>
          <w:sz w:val="28"/>
          <w:szCs w:val="28"/>
        </w:rPr>
      </w:pPr>
    </w:p>
    <w:p w:rsidR="00656CFB" w:rsidRPr="006810E4" w:rsidRDefault="00051B7B" w:rsidP="00051B7B">
      <w:pPr>
        <w:ind w:firstLine="709"/>
        <w:jc w:val="both"/>
        <w:rPr>
          <w:rFonts w:ascii="PT Astra Serif" w:hAnsi="PT Astra Serif"/>
          <w:sz w:val="28"/>
          <w:szCs w:val="28"/>
        </w:rPr>
      </w:pPr>
      <w:bookmarkStart w:id="3" w:name="_Toc22108756"/>
      <w:bookmarkStart w:id="4" w:name="_Toc29452207"/>
      <w:r w:rsidRPr="006810E4">
        <w:rPr>
          <w:rFonts w:ascii="PT Astra Serif" w:eastAsiaTheme="majorEastAsia" w:hAnsi="PT Astra Serif"/>
          <w:sz w:val="28"/>
          <w:szCs w:val="28"/>
        </w:rPr>
        <w:t>Проверкой учета   основных средств</w:t>
      </w:r>
      <w:r w:rsidRPr="006810E4">
        <w:rPr>
          <w:rStyle w:val="10"/>
          <w:rFonts w:ascii="PT Astra Serif" w:hAnsi="PT Astra Serif" w:cs="Times New Roman"/>
          <w:b w:val="0"/>
          <w:color w:val="auto"/>
        </w:rPr>
        <w:t xml:space="preserve"> и материальных запасов</w:t>
      </w:r>
      <w:bookmarkEnd w:id="3"/>
      <w:bookmarkEnd w:id="4"/>
      <w:r w:rsidRPr="006810E4">
        <w:rPr>
          <w:rFonts w:ascii="PT Astra Serif" w:hAnsi="PT Astra Serif"/>
          <w:sz w:val="28"/>
          <w:szCs w:val="28"/>
        </w:rPr>
        <w:t xml:space="preserve"> </w:t>
      </w:r>
      <w:r w:rsidR="00656CFB" w:rsidRPr="006810E4">
        <w:rPr>
          <w:rFonts w:ascii="PT Astra Serif" w:hAnsi="PT Astra Serif"/>
          <w:sz w:val="28"/>
          <w:szCs w:val="28"/>
        </w:rPr>
        <w:t xml:space="preserve">установлено: </w:t>
      </w:r>
    </w:p>
    <w:p w:rsidR="00656CFB" w:rsidRPr="006810E4" w:rsidRDefault="00656CFB" w:rsidP="00CF2BB0">
      <w:pPr>
        <w:pStyle w:val="a3"/>
        <w:numPr>
          <w:ilvl w:val="0"/>
          <w:numId w:val="6"/>
        </w:numPr>
        <w:tabs>
          <w:tab w:val="left" w:pos="284"/>
        </w:tabs>
        <w:spacing w:line="240" w:lineRule="auto"/>
        <w:ind w:left="0" w:firstLine="0"/>
        <w:jc w:val="both"/>
        <w:rPr>
          <w:rFonts w:ascii="PT Astra Serif" w:hAnsi="PT Astra Serif"/>
          <w:sz w:val="28"/>
          <w:szCs w:val="28"/>
        </w:rPr>
      </w:pPr>
      <w:r w:rsidRPr="006810E4">
        <w:rPr>
          <w:rFonts w:ascii="PT Astra Serif" w:hAnsi="PT Astra Serif"/>
          <w:sz w:val="28"/>
          <w:szCs w:val="28"/>
        </w:rPr>
        <w:t xml:space="preserve">Комитетом по управлению муниципальным имуществом </w:t>
      </w:r>
      <w:proofErr w:type="spellStart"/>
      <w:r w:rsidR="00120863" w:rsidRPr="006810E4">
        <w:rPr>
          <w:rFonts w:ascii="PT Astra Serif" w:hAnsi="PT Astra Serif"/>
          <w:sz w:val="28"/>
          <w:szCs w:val="28"/>
        </w:rPr>
        <w:t>Ирбитского</w:t>
      </w:r>
      <w:proofErr w:type="spellEnd"/>
      <w:r w:rsidR="00120863" w:rsidRPr="006810E4">
        <w:rPr>
          <w:rFonts w:ascii="PT Astra Serif" w:hAnsi="PT Astra Serif"/>
          <w:sz w:val="28"/>
          <w:szCs w:val="28"/>
        </w:rPr>
        <w:t xml:space="preserve"> </w:t>
      </w:r>
      <w:r w:rsidRPr="006810E4">
        <w:rPr>
          <w:rFonts w:ascii="PT Astra Serif" w:hAnsi="PT Astra Serif"/>
          <w:sz w:val="28"/>
          <w:szCs w:val="28"/>
        </w:rPr>
        <w:t>муниципального образования</w:t>
      </w:r>
      <w:r w:rsidR="005971B4" w:rsidRPr="006810E4">
        <w:rPr>
          <w:rFonts w:ascii="PT Astra Serif" w:hAnsi="PT Astra Serif"/>
          <w:sz w:val="28"/>
          <w:szCs w:val="28"/>
        </w:rPr>
        <w:t>,</w:t>
      </w:r>
      <w:r w:rsidRPr="006810E4">
        <w:rPr>
          <w:rFonts w:ascii="PT Astra Serif" w:hAnsi="PT Astra Serif"/>
          <w:sz w:val="28"/>
          <w:szCs w:val="28"/>
        </w:rPr>
        <w:t xml:space="preserve"> </w:t>
      </w:r>
      <w:r w:rsidR="00E84E10" w:rsidRPr="006810E4">
        <w:rPr>
          <w:rFonts w:ascii="PT Astra Serif" w:hAnsi="PT Astra Serif"/>
          <w:sz w:val="28"/>
          <w:szCs w:val="28"/>
        </w:rPr>
        <w:t>согласно</w:t>
      </w:r>
      <w:r w:rsidRPr="006810E4">
        <w:rPr>
          <w:rFonts w:ascii="PT Astra Serif" w:hAnsi="PT Astra Serif"/>
          <w:sz w:val="28"/>
          <w:szCs w:val="28"/>
        </w:rPr>
        <w:t xml:space="preserve"> Договор</w:t>
      </w:r>
      <w:r w:rsidR="00E84E10" w:rsidRPr="006810E4">
        <w:rPr>
          <w:rFonts w:ascii="PT Astra Serif" w:hAnsi="PT Astra Serif"/>
          <w:sz w:val="28"/>
          <w:szCs w:val="28"/>
        </w:rPr>
        <w:t>а</w:t>
      </w:r>
      <w:r w:rsidRPr="006810E4">
        <w:rPr>
          <w:rFonts w:ascii="PT Astra Serif" w:hAnsi="PT Astra Serif"/>
          <w:sz w:val="28"/>
          <w:szCs w:val="28"/>
        </w:rPr>
        <w:t xml:space="preserve"> о передаче муниципального имущества на праве оперативного управления от </w:t>
      </w:r>
      <w:r w:rsidR="00391836" w:rsidRPr="006810E4">
        <w:rPr>
          <w:rFonts w:ascii="PT Astra Serif" w:hAnsi="PT Astra Serif"/>
          <w:sz w:val="28"/>
          <w:szCs w:val="28"/>
        </w:rPr>
        <w:t xml:space="preserve">11.01.2005 </w:t>
      </w:r>
      <w:r w:rsidRPr="006810E4">
        <w:rPr>
          <w:rFonts w:ascii="PT Astra Serif" w:hAnsi="PT Astra Serif"/>
          <w:sz w:val="28"/>
          <w:szCs w:val="28"/>
        </w:rPr>
        <w:t>г</w:t>
      </w:r>
      <w:r w:rsidR="003A482E" w:rsidRPr="006810E4">
        <w:rPr>
          <w:rFonts w:ascii="PT Astra Serif" w:hAnsi="PT Astra Serif"/>
          <w:sz w:val="28"/>
          <w:szCs w:val="28"/>
        </w:rPr>
        <w:t>ода</w:t>
      </w:r>
      <w:r w:rsidR="00E84E10" w:rsidRPr="006810E4">
        <w:rPr>
          <w:rFonts w:ascii="PT Astra Serif" w:hAnsi="PT Astra Serif"/>
          <w:sz w:val="28"/>
          <w:szCs w:val="28"/>
        </w:rPr>
        <w:t xml:space="preserve"> и Акта</w:t>
      </w:r>
      <w:r w:rsidR="003A482E" w:rsidRPr="006810E4">
        <w:rPr>
          <w:rFonts w:ascii="PT Astra Serif" w:hAnsi="PT Astra Serif"/>
          <w:sz w:val="28"/>
          <w:szCs w:val="28"/>
        </w:rPr>
        <w:t xml:space="preserve"> приема </w:t>
      </w:r>
      <w:r w:rsidR="003A482E" w:rsidRPr="006810E4">
        <w:rPr>
          <w:rFonts w:ascii="PT Astra Serif" w:hAnsi="PT Astra Serif"/>
          <w:sz w:val="28"/>
          <w:szCs w:val="28"/>
        </w:rPr>
        <w:lastRenderedPageBreak/>
        <w:t xml:space="preserve">передачи основных средств от </w:t>
      </w:r>
      <w:r w:rsidR="00A812A1" w:rsidRPr="006810E4">
        <w:rPr>
          <w:rFonts w:ascii="PT Astra Serif" w:hAnsi="PT Astra Serif"/>
          <w:sz w:val="28"/>
          <w:szCs w:val="28"/>
        </w:rPr>
        <w:t>11</w:t>
      </w:r>
      <w:r w:rsidR="00391836" w:rsidRPr="006810E4">
        <w:rPr>
          <w:rFonts w:ascii="PT Astra Serif" w:hAnsi="PT Astra Serif"/>
          <w:sz w:val="28"/>
          <w:szCs w:val="28"/>
        </w:rPr>
        <w:t>.01</w:t>
      </w:r>
      <w:r w:rsidR="003A482E" w:rsidRPr="006810E4">
        <w:rPr>
          <w:rFonts w:ascii="PT Astra Serif" w:hAnsi="PT Astra Serif"/>
          <w:sz w:val="28"/>
          <w:szCs w:val="28"/>
        </w:rPr>
        <w:t>.200</w:t>
      </w:r>
      <w:r w:rsidR="00391836" w:rsidRPr="006810E4">
        <w:rPr>
          <w:rFonts w:ascii="PT Astra Serif" w:hAnsi="PT Astra Serif"/>
          <w:sz w:val="28"/>
          <w:szCs w:val="28"/>
        </w:rPr>
        <w:t>5</w:t>
      </w:r>
      <w:r w:rsidR="003A482E" w:rsidRPr="006810E4">
        <w:rPr>
          <w:rFonts w:ascii="PT Astra Serif" w:hAnsi="PT Astra Serif"/>
          <w:sz w:val="28"/>
          <w:szCs w:val="28"/>
        </w:rPr>
        <w:t xml:space="preserve"> года</w:t>
      </w:r>
      <w:r w:rsidR="005971B4" w:rsidRPr="006810E4">
        <w:rPr>
          <w:rFonts w:ascii="PT Astra Serif" w:hAnsi="PT Astra Serif"/>
          <w:sz w:val="28"/>
          <w:szCs w:val="28"/>
        </w:rPr>
        <w:t>,</w:t>
      </w:r>
      <w:r w:rsidR="003A482E" w:rsidRPr="006810E4">
        <w:rPr>
          <w:rFonts w:ascii="PT Astra Serif" w:hAnsi="PT Astra Serif"/>
          <w:sz w:val="28"/>
          <w:szCs w:val="28"/>
        </w:rPr>
        <w:t xml:space="preserve"> </w:t>
      </w:r>
      <w:r w:rsidR="008B6AE6" w:rsidRPr="006810E4">
        <w:rPr>
          <w:rFonts w:ascii="PT Astra Serif" w:hAnsi="PT Astra Serif"/>
          <w:sz w:val="28"/>
          <w:szCs w:val="28"/>
        </w:rPr>
        <w:t>передано в оперативное управление</w:t>
      </w:r>
      <w:r w:rsidRPr="006810E4">
        <w:rPr>
          <w:rFonts w:ascii="PT Astra Serif" w:hAnsi="PT Astra Serif"/>
          <w:sz w:val="28"/>
          <w:szCs w:val="28"/>
        </w:rPr>
        <w:t xml:space="preserve"> </w:t>
      </w:r>
      <w:r w:rsidR="00A812A1" w:rsidRPr="006810E4">
        <w:rPr>
          <w:rFonts w:ascii="PT Astra Serif" w:hAnsi="PT Astra Serif"/>
          <w:sz w:val="28"/>
          <w:szCs w:val="28"/>
        </w:rPr>
        <w:t>зда</w:t>
      </w:r>
      <w:r w:rsidR="00726F19" w:rsidRPr="006810E4">
        <w:rPr>
          <w:rFonts w:ascii="PT Astra Serif" w:hAnsi="PT Astra Serif"/>
          <w:sz w:val="28"/>
          <w:szCs w:val="28"/>
        </w:rPr>
        <w:t xml:space="preserve">ние </w:t>
      </w:r>
      <w:r w:rsidR="00A812A1" w:rsidRPr="006810E4">
        <w:rPr>
          <w:rFonts w:ascii="PT Astra Serif" w:hAnsi="PT Astra Serif"/>
          <w:sz w:val="28"/>
          <w:szCs w:val="28"/>
        </w:rPr>
        <w:t>детского с</w:t>
      </w:r>
      <w:r w:rsidR="00726F19" w:rsidRPr="006810E4">
        <w:rPr>
          <w:rFonts w:ascii="PT Astra Serif" w:hAnsi="PT Astra Serif"/>
          <w:sz w:val="28"/>
          <w:szCs w:val="28"/>
        </w:rPr>
        <w:t>а</w:t>
      </w:r>
      <w:r w:rsidR="00A812A1" w:rsidRPr="006810E4">
        <w:rPr>
          <w:rFonts w:ascii="PT Astra Serif" w:hAnsi="PT Astra Serif"/>
          <w:sz w:val="28"/>
          <w:szCs w:val="28"/>
        </w:rPr>
        <w:t>да</w:t>
      </w:r>
      <w:r w:rsidR="00726F19" w:rsidRPr="006810E4">
        <w:rPr>
          <w:rFonts w:ascii="PT Astra Serif" w:hAnsi="PT Astra Serif"/>
          <w:sz w:val="28"/>
          <w:szCs w:val="28"/>
        </w:rPr>
        <w:t xml:space="preserve"> общей</w:t>
      </w:r>
      <w:r w:rsidRPr="006810E4">
        <w:rPr>
          <w:rFonts w:ascii="PT Astra Serif" w:hAnsi="PT Astra Serif"/>
          <w:sz w:val="28"/>
          <w:szCs w:val="28"/>
        </w:rPr>
        <w:t xml:space="preserve"> площадью </w:t>
      </w:r>
      <w:r w:rsidR="00A812A1" w:rsidRPr="006810E4">
        <w:rPr>
          <w:rFonts w:ascii="PT Astra Serif" w:hAnsi="PT Astra Serif"/>
          <w:sz w:val="28"/>
          <w:szCs w:val="28"/>
        </w:rPr>
        <w:t>5</w:t>
      </w:r>
      <w:r w:rsidR="00391836" w:rsidRPr="006810E4">
        <w:rPr>
          <w:rFonts w:ascii="PT Astra Serif" w:hAnsi="PT Astra Serif"/>
          <w:sz w:val="28"/>
          <w:szCs w:val="28"/>
        </w:rPr>
        <w:t>83</w:t>
      </w:r>
      <w:r w:rsidR="003A482E" w:rsidRPr="006810E4">
        <w:rPr>
          <w:rFonts w:ascii="PT Astra Serif" w:hAnsi="PT Astra Serif"/>
          <w:sz w:val="28"/>
          <w:szCs w:val="28"/>
        </w:rPr>
        <w:t>,</w:t>
      </w:r>
      <w:r w:rsidR="00391836" w:rsidRPr="006810E4">
        <w:rPr>
          <w:rFonts w:ascii="PT Astra Serif" w:hAnsi="PT Astra Serif"/>
          <w:sz w:val="28"/>
          <w:szCs w:val="28"/>
        </w:rPr>
        <w:t>5</w:t>
      </w:r>
      <w:r w:rsidRPr="006810E4">
        <w:rPr>
          <w:rFonts w:ascii="PT Astra Serif" w:hAnsi="PT Astra Serif"/>
          <w:sz w:val="28"/>
          <w:szCs w:val="28"/>
        </w:rPr>
        <w:t xml:space="preserve"> </w:t>
      </w:r>
      <w:proofErr w:type="spellStart"/>
      <w:r w:rsidRPr="006810E4">
        <w:rPr>
          <w:rFonts w:ascii="PT Astra Serif" w:hAnsi="PT Astra Serif"/>
          <w:sz w:val="28"/>
          <w:szCs w:val="28"/>
        </w:rPr>
        <w:t>кв.м</w:t>
      </w:r>
      <w:proofErr w:type="spellEnd"/>
      <w:r w:rsidRPr="006810E4">
        <w:rPr>
          <w:rFonts w:ascii="PT Astra Serif" w:hAnsi="PT Astra Serif"/>
          <w:sz w:val="28"/>
          <w:szCs w:val="28"/>
        </w:rPr>
        <w:t>.</w:t>
      </w:r>
      <w:r w:rsidR="00E84E10" w:rsidRPr="006810E4">
        <w:rPr>
          <w:rFonts w:ascii="PT Astra Serif" w:hAnsi="PT Astra Serif"/>
          <w:sz w:val="28"/>
          <w:szCs w:val="28"/>
        </w:rPr>
        <w:t xml:space="preserve"> балансовой</w:t>
      </w:r>
      <w:r w:rsidR="00686642" w:rsidRPr="006810E4">
        <w:rPr>
          <w:rFonts w:ascii="PT Astra Serif" w:hAnsi="PT Astra Serif"/>
          <w:sz w:val="28"/>
          <w:szCs w:val="28"/>
        </w:rPr>
        <w:t xml:space="preserve"> стоимость</w:t>
      </w:r>
      <w:r w:rsidR="00E84E10" w:rsidRPr="006810E4">
        <w:rPr>
          <w:rFonts w:ascii="PT Astra Serif" w:hAnsi="PT Astra Serif"/>
          <w:sz w:val="28"/>
          <w:szCs w:val="28"/>
        </w:rPr>
        <w:t>ю</w:t>
      </w:r>
      <w:r w:rsidR="00686642" w:rsidRPr="006810E4">
        <w:rPr>
          <w:rFonts w:ascii="PT Astra Serif" w:hAnsi="PT Astra Serif"/>
          <w:sz w:val="28"/>
          <w:szCs w:val="28"/>
        </w:rPr>
        <w:t xml:space="preserve"> </w:t>
      </w:r>
      <w:r w:rsidR="00A812A1" w:rsidRPr="006810E4">
        <w:rPr>
          <w:rFonts w:ascii="PT Astra Serif" w:hAnsi="PT Astra Serif"/>
          <w:sz w:val="28"/>
          <w:szCs w:val="28"/>
        </w:rPr>
        <w:t>18 4</w:t>
      </w:r>
      <w:r w:rsidR="003A482E" w:rsidRPr="006810E4">
        <w:rPr>
          <w:rFonts w:ascii="PT Astra Serif" w:hAnsi="PT Astra Serif"/>
          <w:sz w:val="28"/>
          <w:szCs w:val="28"/>
        </w:rPr>
        <w:t>6</w:t>
      </w:r>
      <w:r w:rsidR="00686642" w:rsidRPr="006810E4">
        <w:rPr>
          <w:rFonts w:ascii="PT Astra Serif" w:hAnsi="PT Astra Serif"/>
          <w:sz w:val="28"/>
          <w:szCs w:val="28"/>
        </w:rPr>
        <w:t>1</w:t>
      </w:r>
      <w:r w:rsidR="00A812A1" w:rsidRPr="006810E4">
        <w:rPr>
          <w:rFonts w:ascii="PT Astra Serif" w:hAnsi="PT Astra Serif"/>
          <w:sz w:val="28"/>
          <w:szCs w:val="28"/>
        </w:rPr>
        <w:t>,92</w:t>
      </w:r>
      <w:r w:rsidR="00686642" w:rsidRPr="006810E4">
        <w:rPr>
          <w:rFonts w:ascii="PT Astra Serif" w:hAnsi="PT Astra Serif"/>
          <w:sz w:val="28"/>
          <w:szCs w:val="28"/>
        </w:rPr>
        <w:t>тыс</w:t>
      </w:r>
      <w:proofErr w:type="gramStart"/>
      <w:r w:rsidR="00686642" w:rsidRPr="006810E4">
        <w:rPr>
          <w:rFonts w:ascii="PT Astra Serif" w:hAnsi="PT Astra Serif"/>
          <w:sz w:val="28"/>
          <w:szCs w:val="28"/>
        </w:rPr>
        <w:t>.р</w:t>
      </w:r>
      <w:proofErr w:type="gramEnd"/>
      <w:r w:rsidR="00686642" w:rsidRPr="006810E4">
        <w:rPr>
          <w:rFonts w:ascii="PT Astra Serif" w:hAnsi="PT Astra Serif"/>
          <w:sz w:val="28"/>
          <w:szCs w:val="28"/>
        </w:rPr>
        <w:t>уб.</w:t>
      </w:r>
      <w:r w:rsidRPr="006810E4">
        <w:rPr>
          <w:rFonts w:ascii="PT Astra Serif" w:hAnsi="PT Astra Serif"/>
          <w:sz w:val="28"/>
          <w:szCs w:val="28"/>
        </w:rPr>
        <w:t xml:space="preserve">, расположенное по адресу </w:t>
      </w:r>
      <w:r w:rsidR="00120863" w:rsidRPr="006810E4">
        <w:rPr>
          <w:rFonts w:ascii="PT Astra Serif" w:hAnsi="PT Astra Serif"/>
          <w:sz w:val="28"/>
          <w:szCs w:val="28"/>
        </w:rPr>
        <w:t>6238</w:t>
      </w:r>
      <w:r w:rsidR="00B84FA2" w:rsidRPr="006810E4">
        <w:rPr>
          <w:rFonts w:ascii="PT Astra Serif" w:hAnsi="PT Astra Serif"/>
          <w:sz w:val="28"/>
          <w:szCs w:val="28"/>
        </w:rPr>
        <w:t>21</w:t>
      </w:r>
      <w:r w:rsidR="00120863" w:rsidRPr="006810E4">
        <w:rPr>
          <w:rFonts w:ascii="PT Astra Serif" w:hAnsi="PT Astra Serif"/>
          <w:sz w:val="28"/>
          <w:szCs w:val="28"/>
        </w:rPr>
        <w:t>, Российская Федерация, Свердлов</w:t>
      </w:r>
      <w:r w:rsidR="00A864C7" w:rsidRPr="006810E4">
        <w:rPr>
          <w:rFonts w:ascii="PT Astra Serif" w:hAnsi="PT Astra Serif"/>
          <w:sz w:val="28"/>
          <w:szCs w:val="28"/>
        </w:rPr>
        <w:t xml:space="preserve">ская область, </w:t>
      </w:r>
      <w:proofErr w:type="spellStart"/>
      <w:r w:rsidR="00A864C7" w:rsidRPr="006810E4">
        <w:rPr>
          <w:rFonts w:ascii="PT Astra Serif" w:hAnsi="PT Astra Serif"/>
          <w:sz w:val="28"/>
          <w:szCs w:val="28"/>
        </w:rPr>
        <w:t>Ирбитский</w:t>
      </w:r>
      <w:proofErr w:type="spellEnd"/>
      <w:r w:rsidR="00A864C7" w:rsidRPr="006810E4">
        <w:rPr>
          <w:rFonts w:ascii="PT Astra Serif" w:hAnsi="PT Astra Serif"/>
          <w:sz w:val="28"/>
          <w:szCs w:val="28"/>
        </w:rPr>
        <w:t xml:space="preserve"> район, </w:t>
      </w:r>
      <w:r w:rsidR="00391836" w:rsidRPr="006810E4">
        <w:rPr>
          <w:rFonts w:ascii="PT Astra Serif" w:hAnsi="PT Astra Serif"/>
          <w:sz w:val="28"/>
          <w:szCs w:val="28"/>
        </w:rPr>
        <w:t>с</w:t>
      </w:r>
      <w:r w:rsidRPr="006810E4">
        <w:rPr>
          <w:rFonts w:ascii="PT Astra Serif" w:hAnsi="PT Astra Serif"/>
          <w:sz w:val="28"/>
          <w:szCs w:val="28"/>
        </w:rPr>
        <w:t>.</w:t>
      </w:r>
      <w:r w:rsidR="003E4EB4" w:rsidRPr="006810E4">
        <w:rPr>
          <w:rFonts w:ascii="PT Astra Serif" w:hAnsi="PT Astra Serif"/>
          <w:sz w:val="28"/>
          <w:szCs w:val="28"/>
        </w:rPr>
        <w:t xml:space="preserve"> </w:t>
      </w:r>
      <w:proofErr w:type="spellStart"/>
      <w:r w:rsidR="00391836" w:rsidRPr="006810E4">
        <w:rPr>
          <w:rFonts w:ascii="PT Astra Serif" w:hAnsi="PT Astra Serif"/>
          <w:sz w:val="28"/>
          <w:szCs w:val="28"/>
        </w:rPr>
        <w:t>Белослудское</w:t>
      </w:r>
      <w:proofErr w:type="spellEnd"/>
      <w:r w:rsidRPr="006810E4">
        <w:rPr>
          <w:rFonts w:ascii="PT Astra Serif" w:hAnsi="PT Astra Serif"/>
          <w:sz w:val="28"/>
          <w:szCs w:val="28"/>
        </w:rPr>
        <w:t>, ул.</w:t>
      </w:r>
      <w:r w:rsidR="003E4EB4" w:rsidRPr="006810E4">
        <w:rPr>
          <w:rFonts w:ascii="PT Astra Serif" w:hAnsi="PT Astra Serif"/>
          <w:sz w:val="28"/>
          <w:szCs w:val="28"/>
        </w:rPr>
        <w:t xml:space="preserve"> </w:t>
      </w:r>
      <w:r w:rsidR="00391836" w:rsidRPr="006810E4">
        <w:rPr>
          <w:rFonts w:ascii="PT Astra Serif" w:hAnsi="PT Astra Serif"/>
          <w:sz w:val="28"/>
          <w:szCs w:val="28"/>
        </w:rPr>
        <w:t>К</w:t>
      </w:r>
      <w:r w:rsidR="00A812A1" w:rsidRPr="006810E4">
        <w:rPr>
          <w:rFonts w:ascii="PT Astra Serif" w:hAnsi="PT Astra Serif"/>
          <w:sz w:val="28"/>
          <w:szCs w:val="28"/>
        </w:rPr>
        <w:t>о</w:t>
      </w:r>
      <w:r w:rsidR="00391836" w:rsidRPr="006810E4">
        <w:rPr>
          <w:rFonts w:ascii="PT Astra Serif" w:hAnsi="PT Astra Serif"/>
          <w:sz w:val="28"/>
          <w:szCs w:val="28"/>
        </w:rPr>
        <w:t>смо</w:t>
      </w:r>
      <w:r w:rsidR="003A482E" w:rsidRPr="006810E4">
        <w:rPr>
          <w:rFonts w:ascii="PT Astra Serif" w:hAnsi="PT Astra Serif"/>
          <w:sz w:val="28"/>
          <w:szCs w:val="28"/>
        </w:rPr>
        <w:t>н</w:t>
      </w:r>
      <w:r w:rsidRPr="006810E4">
        <w:rPr>
          <w:rFonts w:ascii="PT Astra Serif" w:hAnsi="PT Astra Serif"/>
          <w:sz w:val="28"/>
          <w:szCs w:val="28"/>
        </w:rPr>
        <w:t>а</w:t>
      </w:r>
      <w:r w:rsidR="00391836" w:rsidRPr="006810E4">
        <w:rPr>
          <w:rFonts w:ascii="PT Astra Serif" w:hAnsi="PT Astra Serif"/>
          <w:sz w:val="28"/>
          <w:szCs w:val="28"/>
        </w:rPr>
        <w:t>втов</w:t>
      </w:r>
      <w:r w:rsidRPr="006810E4">
        <w:rPr>
          <w:rFonts w:ascii="PT Astra Serif" w:hAnsi="PT Astra Serif"/>
          <w:sz w:val="28"/>
          <w:szCs w:val="28"/>
        </w:rPr>
        <w:t xml:space="preserve">, </w:t>
      </w:r>
      <w:r w:rsidR="000066F2" w:rsidRPr="006810E4">
        <w:rPr>
          <w:rFonts w:ascii="PT Astra Serif" w:hAnsi="PT Astra Serif"/>
          <w:sz w:val="28"/>
          <w:szCs w:val="28"/>
        </w:rPr>
        <w:t>д.</w:t>
      </w:r>
      <w:r w:rsidR="00391836" w:rsidRPr="006810E4">
        <w:rPr>
          <w:rFonts w:ascii="PT Astra Serif" w:hAnsi="PT Astra Serif"/>
          <w:sz w:val="28"/>
          <w:szCs w:val="28"/>
        </w:rPr>
        <w:t>3</w:t>
      </w:r>
      <w:r w:rsidR="00686642" w:rsidRPr="006810E4">
        <w:rPr>
          <w:rFonts w:ascii="PT Astra Serif" w:hAnsi="PT Astra Serif"/>
          <w:sz w:val="28"/>
          <w:szCs w:val="28"/>
        </w:rPr>
        <w:t xml:space="preserve">. </w:t>
      </w:r>
      <w:r w:rsidR="003E4EB4" w:rsidRPr="006810E4">
        <w:rPr>
          <w:rFonts w:ascii="PT Astra Serif" w:hAnsi="PT Astra Serif"/>
          <w:sz w:val="28"/>
          <w:szCs w:val="28"/>
        </w:rPr>
        <w:t>Кадастровый номер 66-66-33/0</w:t>
      </w:r>
      <w:r w:rsidR="00391836" w:rsidRPr="006810E4">
        <w:rPr>
          <w:rFonts w:ascii="PT Astra Serif" w:hAnsi="PT Astra Serif"/>
          <w:sz w:val="28"/>
          <w:szCs w:val="28"/>
        </w:rPr>
        <w:t>46</w:t>
      </w:r>
      <w:r w:rsidR="003E4EB4" w:rsidRPr="006810E4">
        <w:rPr>
          <w:rFonts w:ascii="PT Astra Serif" w:hAnsi="PT Astra Serif"/>
          <w:sz w:val="28"/>
          <w:szCs w:val="28"/>
        </w:rPr>
        <w:t>/201</w:t>
      </w:r>
      <w:r w:rsidR="00391836" w:rsidRPr="006810E4">
        <w:rPr>
          <w:rFonts w:ascii="PT Astra Serif" w:hAnsi="PT Astra Serif"/>
          <w:sz w:val="28"/>
          <w:szCs w:val="28"/>
        </w:rPr>
        <w:t>0</w:t>
      </w:r>
      <w:r w:rsidR="003E4EB4" w:rsidRPr="006810E4">
        <w:rPr>
          <w:rFonts w:ascii="PT Astra Serif" w:hAnsi="PT Astra Serif"/>
          <w:sz w:val="28"/>
          <w:szCs w:val="28"/>
        </w:rPr>
        <w:t>-</w:t>
      </w:r>
      <w:r w:rsidR="00391836" w:rsidRPr="006810E4">
        <w:rPr>
          <w:rFonts w:ascii="PT Astra Serif" w:hAnsi="PT Astra Serif"/>
          <w:sz w:val="28"/>
          <w:szCs w:val="28"/>
        </w:rPr>
        <w:t>483</w:t>
      </w:r>
      <w:r w:rsidR="003E4EB4" w:rsidRPr="006810E4">
        <w:rPr>
          <w:rFonts w:ascii="PT Astra Serif" w:hAnsi="PT Astra Serif"/>
          <w:sz w:val="28"/>
          <w:szCs w:val="28"/>
        </w:rPr>
        <w:t>.</w:t>
      </w:r>
    </w:p>
    <w:p w:rsidR="00D626FA" w:rsidRPr="006810E4" w:rsidRDefault="006C09FA" w:rsidP="00CF2BB0">
      <w:pPr>
        <w:pStyle w:val="a3"/>
        <w:numPr>
          <w:ilvl w:val="0"/>
          <w:numId w:val="6"/>
        </w:numPr>
        <w:tabs>
          <w:tab w:val="left" w:pos="284"/>
        </w:tabs>
        <w:spacing w:line="240" w:lineRule="auto"/>
        <w:ind w:left="0" w:firstLine="0"/>
        <w:jc w:val="both"/>
        <w:rPr>
          <w:rFonts w:ascii="PT Astra Serif" w:hAnsi="PT Astra Serif"/>
          <w:sz w:val="28"/>
          <w:szCs w:val="28"/>
        </w:rPr>
      </w:pPr>
      <w:r w:rsidRPr="006810E4">
        <w:rPr>
          <w:rFonts w:ascii="PT Astra Serif" w:hAnsi="PT Astra Serif"/>
          <w:sz w:val="28"/>
          <w:szCs w:val="28"/>
        </w:rPr>
        <w:t xml:space="preserve">Постановлением </w:t>
      </w:r>
      <w:r w:rsidR="00A812A1" w:rsidRPr="006810E4">
        <w:rPr>
          <w:rFonts w:ascii="PT Astra Serif" w:hAnsi="PT Astra Serif"/>
          <w:sz w:val="28"/>
          <w:szCs w:val="28"/>
        </w:rPr>
        <w:t>Главы</w:t>
      </w:r>
      <w:r w:rsidR="008B6AE6" w:rsidRPr="006810E4">
        <w:rPr>
          <w:rFonts w:ascii="PT Astra Serif" w:hAnsi="PT Astra Serif"/>
          <w:sz w:val="28"/>
          <w:szCs w:val="28"/>
        </w:rPr>
        <w:t xml:space="preserve"> </w:t>
      </w:r>
      <w:proofErr w:type="spellStart"/>
      <w:r w:rsidR="00686642" w:rsidRPr="006810E4">
        <w:rPr>
          <w:rFonts w:ascii="PT Astra Serif" w:hAnsi="PT Astra Serif"/>
          <w:sz w:val="28"/>
          <w:szCs w:val="28"/>
        </w:rPr>
        <w:t>Ирбитского</w:t>
      </w:r>
      <w:proofErr w:type="spellEnd"/>
      <w:r w:rsidR="00686642" w:rsidRPr="006810E4">
        <w:rPr>
          <w:rFonts w:ascii="PT Astra Serif" w:hAnsi="PT Astra Serif"/>
          <w:sz w:val="28"/>
          <w:szCs w:val="28"/>
        </w:rPr>
        <w:t xml:space="preserve"> муниципального образования </w:t>
      </w:r>
      <w:r w:rsidRPr="006810E4">
        <w:rPr>
          <w:rFonts w:ascii="PT Astra Serif" w:hAnsi="PT Astra Serif"/>
          <w:sz w:val="28"/>
          <w:szCs w:val="28"/>
        </w:rPr>
        <w:t xml:space="preserve">от </w:t>
      </w:r>
      <w:r w:rsidR="00896D7E" w:rsidRPr="006810E4">
        <w:rPr>
          <w:rFonts w:ascii="PT Astra Serif" w:hAnsi="PT Astra Serif"/>
          <w:sz w:val="28"/>
          <w:szCs w:val="28"/>
        </w:rPr>
        <w:t>02</w:t>
      </w:r>
      <w:r w:rsidR="00A812A1" w:rsidRPr="006810E4">
        <w:rPr>
          <w:rFonts w:ascii="PT Astra Serif" w:hAnsi="PT Astra Serif"/>
          <w:sz w:val="28"/>
          <w:szCs w:val="28"/>
        </w:rPr>
        <w:t>.</w:t>
      </w:r>
      <w:r w:rsidR="00896D7E" w:rsidRPr="006810E4">
        <w:rPr>
          <w:rFonts w:ascii="PT Astra Serif" w:hAnsi="PT Astra Serif"/>
          <w:sz w:val="28"/>
          <w:szCs w:val="28"/>
        </w:rPr>
        <w:t>12</w:t>
      </w:r>
      <w:r w:rsidRPr="006810E4">
        <w:rPr>
          <w:rFonts w:ascii="PT Astra Serif" w:hAnsi="PT Astra Serif"/>
          <w:sz w:val="28"/>
          <w:szCs w:val="28"/>
        </w:rPr>
        <w:t>.</w:t>
      </w:r>
      <w:r w:rsidR="00686642" w:rsidRPr="006810E4">
        <w:rPr>
          <w:rFonts w:ascii="PT Astra Serif" w:hAnsi="PT Astra Serif"/>
          <w:sz w:val="28"/>
          <w:szCs w:val="28"/>
        </w:rPr>
        <w:t>20</w:t>
      </w:r>
      <w:r w:rsidRPr="006810E4">
        <w:rPr>
          <w:rFonts w:ascii="PT Astra Serif" w:hAnsi="PT Astra Serif"/>
          <w:sz w:val="28"/>
          <w:szCs w:val="28"/>
        </w:rPr>
        <w:t>1</w:t>
      </w:r>
      <w:r w:rsidR="00896D7E" w:rsidRPr="006810E4">
        <w:rPr>
          <w:rFonts w:ascii="PT Astra Serif" w:hAnsi="PT Astra Serif"/>
          <w:sz w:val="28"/>
          <w:szCs w:val="28"/>
        </w:rPr>
        <w:t>0</w:t>
      </w:r>
      <w:r w:rsidRPr="006810E4">
        <w:rPr>
          <w:rFonts w:ascii="PT Astra Serif" w:hAnsi="PT Astra Serif"/>
          <w:sz w:val="28"/>
          <w:szCs w:val="28"/>
        </w:rPr>
        <w:t xml:space="preserve">г. № </w:t>
      </w:r>
      <w:r w:rsidR="00896D7E" w:rsidRPr="006810E4">
        <w:rPr>
          <w:rFonts w:ascii="PT Astra Serif" w:hAnsi="PT Astra Serif"/>
          <w:sz w:val="28"/>
          <w:szCs w:val="28"/>
        </w:rPr>
        <w:t>348</w:t>
      </w:r>
      <w:r w:rsidR="00686642" w:rsidRPr="006810E4">
        <w:rPr>
          <w:rFonts w:ascii="PT Astra Serif" w:hAnsi="PT Astra Serif"/>
          <w:sz w:val="28"/>
          <w:szCs w:val="28"/>
        </w:rPr>
        <w:t>-П</w:t>
      </w:r>
      <w:r w:rsidR="00A812A1" w:rsidRPr="006810E4">
        <w:rPr>
          <w:rFonts w:ascii="PT Astra Serif" w:hAnsi="PT Astra Serif"/>
          <w:sz w:val="28"/>
          <w:szCs w:val="28"/>
        </w:rPr>
        <w:t>Г</w:t>
      </w:r>
      <w:r w:rsidR="008B6AE6" w:rsidRPr="006810E4">
        <w:rPr>
          <w:rFonts w:ascii="PT Astra Serif" w:hAnsi="PT Astra Serif"/>
          <w:sz w:val="28"/>
          <w:szCs w:val="28"/>
        </w:rPr>
        <w:t xml:space="preserve"> сформирован</w:t>
      </w:r>
      <w:r w:rsidRPr="006810E4">
        <w:rPr>
          <w:rFonts w:ascii="PT Astra Serif" w:hAnsi="PT Astra Serif"/>
          <w:sz w:val="28"/>
          <w:szCs w:val="28"/>
        </w:rPr>
        <w:t xml:space="preserve"> </w:t>
      </w:r>
      <w:r w:rsidR="008B6AE6" w:rsidRPr="006810E4">
        <w:rPr>
          <w:rFonts w:ascii="PT Astra Serif" w:hAnsi="PT Astra Serif"/>
          <w:sz w:val="28"/>
          <w:szCs w:val="28"/>
        </w:rPr>
        <w:t xml:space="preserve">земельный участок площадью </w:t>
      </w:r>
      <w:r w:rsidR="00896D7E" w:rsidRPr="006810E4">
        <w:rPr>
          <w:rFonts w:ascii="PT Astra Serif" w:hAnsi="PT Astra Serif"/>
          <w:sz w:val="28"/>
          <w:szCs w:val="28"/>
        </w:rPr>
        <w:t>371</w:t>
      </w:r>
      <w:r w:rsidR="00A864C7" w:rsidRPr="006810E4">
        <w:rPr>
          <w:rFonts w:ascii="PT Astra Serif" w:hAnsi="PT Astra Serif"/>
          <w:sz w:val="28"/>
          <w:szCs w:val="28"/>
        </w:rPr>
        <w:t>8,0</w:t>
      </w:r>
      <w:r w:rsidR="008B6AE6" w:rsidRPr="006810E4">
        <w:rPr>
          <w:rFonts w:ascii="PT Astra Serif" w:hAnsi="PT Astra Serif"/>
          <w:sz w:val="28"/>
          <w:szCs w:val="28"/>
        </w:rPr>
        <w:t xml:space="preserve"> </w:t>
      </w:r>
      <w:proofErr w:type="spellStart"/>
      <w:r w:rsidR="008B6AE6" w:rsidRPr="006810E4">
        <w:rPr>
          <w:rFonts w:ascii="PT Astra Serif" w:hAnsi="PT Astra Serif"/>
          <w:sz w:val="28"/>
          <w:szCs w:val="28"/>
        </w:rPr>
        <w:t>кв.м</w:t>
      </w:r>
      <w:proofErr w:type="spellEnd"/>
      <w:r w:rsidR="008B6AE6" w:rsidRPr="006810E4">
        <w:rPr>
          <w:rFonts w:ascii="PT Astra Serif" w:hAnsi="PT Astra Serif"/>
          <w:sz w:val="28"/>
          <w:szCs w:val="28"/>
        </w:rPr>
        <w:t>., расположенный по адрес</w:t>
      </w:r>
      <w:r w:rsidR="00896D7E" w:rsidRPr="006810E4">
        <w:rPr>
          <w:rFonts w:ascii="PT Astra Serif" w:hAnsi="PT Astra Serif"/>
          <w:sz w:val="28"/>
          <w:szCs w:val="28"/>
        </w:rPr>
        <w:t>у</w:t>
      </w:r>
      <w:r w:rsidR="008B6AE6" w:rsidRPr="006810E4">
        <w:rPr>
          <w:rFonts w:ascii="PT Astra Serif" w:hAnsi="PT Astra Serif"/>
          <w:sz w:val="28"/>
          <w:szCs w:val="28"/>
        </w:rPr>
        <w:t xml:space="preserve"> Российская Федерация, Свердловская область, </w:t>
      </w:r>
      <w:proofErr w:type="spellStart"/>
      <w:r w:rsidR="008B6AE6" w:rsidRPr="006810E4">
        <w:rPr>
          <w:rFonts w:ascii="PT Astra Serif" w:hAnsi="PT Astra Serif"/>
          <w:sz w:val="28"/>
          <w:szCs w:val="28"/>
        </w:rPr>
        <w:t>Ирбитский</w:t>
      </w:r>
      <w:proofErr w:type="spellEnd"/>
      <w:r w:rsidR="008B6AE6" w:rsidRPr="006810E4">
        <w:rPr>
          <w:rFonts w:ascii="PT Astra Serif" w:hAnsi="PT Astra Serif"/>
          <w:sz w:val="28"/>
          <w:szCs w:val="28"/>
        </w:rPr>
        <w:t xml:space="preserve"> район, </w:t>
      </w:r>
      <w:r w:rsidR="00896D7E" w:rsidRPr="006810E4">
        <w:rPr>
          <w:rFonts w:ascii="PT Astra Serif" w:hAnsi="PT Astra Serif"/>
          <w:sz w:val="28"/>
          <w:szCs w:val="28"/>
        </w:rPr>
        <w:t xml:space="preserve">с. </w:t>
      </w:r>
      <w:proofErr w:type="spellStart"/>
      <w:r w:rsidR="00896D7E" w:rsidRPr="006810E4">
        <w:rPr>
          <w:rFonts w:ascii="PT Astra Serif" w:hAnsi="PT Astra Serif"/>
          <w:sz w:val="28"/>
          <w:szCs w:val="28"/>
        </w:rPr>
        <w:t>Белослудское</w:t>
      </w:r>
      <w:proofErr w:type="spellEnd"/>
      <w:r w:rsidR="00A864C7" w:rsidRPr="006810E4">
        <w:rPr>
          <w:rFonts w:ascii="PT Astra Serif" w:hAnsi="PT Astra Serif"/>
          <w:sz w:val="28"/>
          <w:szCs w:val="28"/>
        </w:rPr>
        <w:t xml:space="preserve">, </w:t>
      </w:r>
      <w:r w:rsidR="00896D7E" w:rsidRPr="006810E4">
        <w:rPr>
          <w:rFonts w:ascii="PT Astra Serif" w:hAnsi="PT Astra Serif"/>
          <w:sz w:val="28"/>
          <w:szCs w:val="28"/>
        </w:rPr>
        <w:t xml:space="preserve">ул. Космонавтов, д.3. </w:t>
      </w:r>
      <w:r w:rsidRPr="006810E4">
        <w:rPr>
          <w:rFonts w:ascii="PT Astra Serif" w:hAnsi="PT Astra Serif"/>
          <w:sz w:val="28"/>
          <w:szCs w:val="28"/>
        </w:rPr>
        <w:t>Кадас</w:t>
      </w:r>
      <w:r w:rsidR="0056495A" w:rsidRPr="006810E4">
        <w:rPr>
          <w:rFonts w:ascii="PT Astra Serif" w:hAnsi="PT Astra Serif"/>
          <w:sz w:val="28"/>
          <w:szCs w:val="28"/>
        </w:rPr>
        <w:t xml:space="preserve">тровый номер </w:t>
      </w:r>
      <w:r w:rsidR="00647F6A" w:rsidRPr="006810E4">
        <w:rPr>
          <w:rFonts w:ascii="PT Astra Serif" w:hAnsi="PT Astra Serif"/>
          <w:sz w:val="28"/>
          <w:szCs w:val="28"/>
        </w:rPr>
        <w:t>66:11:</w:t>
      </w:r>
      <w:r w:rsidR="00896D7E" w:rsidRPr="006810E4">
        <w:rPr>
          <w:rFonts w:ascii="PT Astra Serif" w:hAnsi="PT Astra Serif"/>
          <w:sz w:val="28"/>
          <w:szCs w:val="28"/>
        </w:rPr>
        <w:t>47</w:t>
      </w:r>
      <w:r w:rsidR="00647F6A" w:rsidRPr="006810E4">
        <w:rPr>
          <w:rFonts w:ascii="PT Astra Serif" w:hAnsi="PT Astra Serif"/>
          <w:sz w:val="28"/>
          <w:szCs w:val="28"/>
        </w:rPr>
        <w:t>0100</w:t>
      </w:r>
      <w:r w:rsidR="00726F19" w:rsidRPr="006810E4">
        <w:rPr>
          <w:rFonts w:ascii="PT Astra Serif" w:hAnsi="PT Astra Serif"/>
          <w:sz w:val="28"/>
          <w:szCs w:val="28"/>
        </w:rPr>
        <w:t>1</w:t>
      </w:r>
      <w:r w:rsidR="00647F6A" w:rsidRPr="006810E4">
        <w:rPr>
          <w:rFonts w:ascii="PT Astra Serif" w:hAnsi="PT Astra Serif"/>
          <w:sz w:val="28"/>
          <w:szCs w:val="28"/>
        </w:rPr>
        <w:t>:</w:t>
      </w:r>
      <w:r w:rsidR="00896D7E" w:rsidRPr="006810E4">
        <w:rPr>
          <w:rFonts w:ascii="PT Astra Serif" w:hAnsi="PT Astra Serif"/>
          <w:sz w:val="28"/>
          <w:szCs w:val="28"/>
        </w:rPr>
        <w:t>8</w:t>
      </w:r>
      <w:r w:rsidR="00647F6A" w:rsidRPr="006810E4">
        <w:rPr>
          <w:rFonts w:ascii="PT Astra Serif" w:hAnsi="PT Astra Serif"/>
          <w:sz w:val="28"/>
          <w:szCs w:val="28"/>
        </w:rPr>
        <w:t>1.</w:t>
      </w:r>
      <w:r w:rsidR="00656E0A" w:rsidRPr="006810E4">
        <w:rPr>
          <w:rFonts w:ascii="PT Astra Serif" w:hAnsi="PT Astra Serif"/>
          <w:sz w:val="28"/>
          <w:szCs w:val="28"/>
        </w:rPr>
        <w:t xml:space="preserve"> Разрешённое использование: под объект</w:t>
      </w:r>
      <w:r w:rsidR="00A864C7" w:rsidRPr="006810E4">
        <w:rPr>
          <w:rFonts w:ascii="PT Astra Serif" w:hAnsi="PT Astra Serif"/>
          <w:sz w:val="28"/>
          <w:szCs w:val="28"/>
        </w:rPr>
        <w:t xml:space="preserve">ами народного </w:t>
      </w:r>
      <w:r w:rsidR="00656E0A" w:rsidRPr="006810E4">
        <w:rPr>
          <w:rFonts w:ascii="PT Astra Serif" w:hAnsi="PT Astra Serif"/>
          <w:sz w:val="28"/>
          <w:szCs w:val="28"/>
        </w:rPr>
        <w:t xml:space="preserve">образования – детский сад. </w:t>
      </w:r>
    </w:p>
    <w:p w:rsidR="007C0A50" w:rsidRPr="006810E4" w:rsidRDefault="00664E01" w:rsidP="007C0A50">
      <w:pPr>
        <w:pStyle w:val="a3"/>
        <w:numPr>
          <w:ilvl w:val="0"/>
          <w:numId w:val="6"/>
        </w:numPr>
        <w:tabs>
          <w:tab w:val="left" w:pos="284"/>
        </w:tabs>
        <w:spacing w:line="240" w:lineRule="auto"/>
        <w:ind w:left="0" w:firstLine="0"/>
        <w:jc w:val="both"/>
        <w:rPr>
          <w:rFonts w:ascii="PT Astra Serif" w:hAnsi="PT Astra Serif"/>
          <w:sz w:val="28"/>
          <w:szCs w:val="28"/>
        </w:rPr>
      </w:pPr>
      <w:r w:rsidRPr="006810E4">
        <w:rPr>
          <w:rFonts w:ascii="PT Astra Serif" w:hAnsi="PT Astra Serif"/>
          <w:sz w:val="28"/>
          <w:szCs w:val="28"/>
        </w:rPr>
        <w:t xml:space="preserve">Распоряжением администрации </w:t>
      </w:r>
      <w:proofErr w:type="spellStart"/>
      <w:r w:rsidRPr="006810E4">
        <w:rPr>
          <w:rFonts w:ascii="PT Astra Serif" w:hAnsi="PT Astra Serif"/>
          <w:sz w:val="28"/>
          <w:szCs w:val="28"/>
        </w:rPr>
        <w:t>Ирбитского</w:t>
      </w:r>
      <w:proofErr w:type="spellEnd"/>
      <w:r w:rsidRPr="006810E4">
        <w:rPr>
          <w:rFonts w:ascii="PT Astra Serif" w:hAnsi="PT Astra Serif"/>
          <w:sz w:val="28"/>
          <w:szCs w:val="28"/>
        </w:rPr>
        <w:t xml:space="preserve"> </w:t>
      </w:r>
      <w:r w:rsidR="00F11C35" w:rsidRPr="006810E4">
        <w:rPr>
          <w:rFonts w:ascii="PT Astra Serif" w:hAnsi="PT Astra Serif"/>
          <w:sz w:val="28"/>
          <w:szCs w:val="28"/>
        </w:rPr>
        <w:t xml:space="preserve">муниципального образования от </w:t>
      </w:r>
      <w:r w:rsidRPr="006810E4">
        <w:rPr>
          <w:rFonts w:ascii="PT Astra Serif" w:hAnsi="PT Astra Serif"/>
          <w:sz w:val="28"/>
          <w:szCs w:val="28"/>
        </w:rPr>
        <w:t>0</w:t>
      </w:r>
      <w:r w:rsidR="00F73C84" w:rsidRPr="006810E4">
        <w:rPr>
          <w:rFonts w:ascii="PT Astra Serif" w:hAnsi="PT Astra Serif"/>
          <w:sz w:val="28"/>
          <w:szCs w:val="28"/>
        </w:rPr>
        <w:t>4</w:t>
      </w:r>
      <w:r w:rsidRPr="006810E4">
        <w:rPr>
          <w:rFonts w:ascii="PT Astra Serif" w:hAnsi="PT Astra Serif"/>
          <w:sz w:val="28"/>
          <w:szCs w:val="28"/>
        </w:rPr>
        <w:t>.</w:t>
      </w:r>
      <w:r w:rsidR="00F11C35" w:rsidRPr="006810E4">
        <w:rPr>
          <w:rFonts w:ascii="PT Astra Serif" w:hAnsi="PT Astra Serif"/>
          <w:sz w:val="28"/>
          <w:szCs w:val="28"/>
        </w:rPr>
        <w:t>08.</w:t>
      </w:r>
      <w:r w:rsidR="000E0006" w:rsidRPr="006810E4">
        <w:rPr>
          <w:rFonts w:ascii="PT Astra Serif" w:hAnsi="PT Astra Serif"/>
          <w:sz w:val="28"/>
          <w:szCs w:val="28"/>
        </w:rPr>
        <w:t>2020г</w:t>
      </w:r>
      <w:r w:rsidRPr="006810E4">
        <w:rPr>
          <w:rFonts w:ascii="PT Astra Serif" w:hAnsi="PT Astra Serif"/>
          <w:sz w:val="28"/>
          <w:szCs w:val="28"/>
        </w:rPr>
        <w:t xml:space="preserve">. № </w:t>
      </w:r>
      <w:r w:rsidR="00F11C35" w:rsidRPr="006810E4">
        <w:rPr>
          <w:rFonts w:ascii="PT Astra Serif" w:hAnsi="PT Astra Serif"/>
          <w:sz w:val="28"/>
          <w:szCs w:val="28"/>
        </w:rPr>
        <w:t>38</w:t>
      </w:r>
      <w:r w:rsidR="00F73C84" w:rsidRPr="006810E4">
        <w:rPr>
          <w:rFonts w:ascii="PT Astra Serif" w:hAnsi="PT Astra Serif"/>
          <w:sz w:val="28"/>
          <w:szCs w:val="28"/>
        </w:rPr>
        <w:t>7</w:t>
      </w:r>
      <w:r w:rsidRPr="006810E4">
        <w:rPr>
          <w:rFonts w:ascii="PT Astra Serif" w:hAnsi="PT Astra Serif"/>
          <w:sz w:val="28"/>
          <w:szCs w:val="28"/>
        </w:rPr>
        <w:t>-РА утверждён перечень особо ценного движимого имущества.</w:t>
      </w:r>
    </w:p>
    <w:p w:rsidR="002274C4" w:rsidRPr="006810E4" w:rsidRDefault="007C0A50" w:rsidP="002274C4">
      <w:pPr>
        <w:pStyle w:val="a3"/>
        <w:numPr>
          <w:ilvl w:val="0"/>
          <w:numId w:val="6"/>
        </w:numPr>
        <w:tabs>
          <w:tab w:val="left" w:pos="284"/>
        </w:tabs>
        <w:spacing w:line="240" w:lineRule="auto"/>
        <w:ind w:left="0" w:firstLine="0"/>
        <w:jc w:val="both"/>
        <w:rPr>
          <w:rFonts w:ascii="PT Astra Serif" w:hAnsi="PT Astra Serif"/>
          <w:sz w:val="28"/>
          <w:szCs w:val="28"/>
        </w:rPr>
      </w:pPr>
      <w:proofErr w:type="gramStart"/>
      <w:r w:rsidRPr="006810E4">
        <w:rPr>
          <w:rFonts w:ascii="PT Astra Serif" w:hAnsi="PT Astra Serif"/>
          <w:iCs/>
          <w:sz w:val="28"/>
          <w:szCs w:val="28"/>
        </w:rPr>
        <w:t xml:space="preserve">В нарушение </w:t>
      </w:r>
      <w:hyperlink r:id="rId9" w:history="1">
        <w:proofErr w:type="spellStart"/>
        <w:r w:rsidRPr="006810E4">
          <w:rPr>
            <w:rFonts w:ascii="PT Astra Serif" w:hAnsi="PT Astra Serif"/>
            <w:iCs/>
            <w:sz w:val="28"/>
            <w:szCs w:val="28"/>
          </w:rPr>
          <w:t>п.п</w:t>
        </w:r>
        <w:proofErr w:type="spellEnd"/>
        <w:r w:rsidRPr="006810E4">
          <w:rPr>
            <w:rFonts w:ascii="PT Astra Serif" w:hAnsi="PT Astra Serif"/>
            <w:iCs/>
            <w:sz w:val="28"/>
            <w:szCs w:val="28"/>
          </w:rPr>
          <w:t xml:space="preserve">. </w:t>
        </w:r>
      </w:hyperlink>
      <w:r w:rsidRPr="006810E4">
        <w:rPr>
          <w:rFonts w:ascii="PT Astra Serif" w:hAnsi="PT Astra Serif"/>
          <w:sz w:val="28"/>
          <w:szCs w:val="28"/>
        </w:rPr>
        <w:t>332, 373</w:t>
      </w:r>
      <w:r w:rsidRPr="006810E4">
        <w:rPr>
          <w:rFonts w:ascii="PT Astra Serif" w:hAnsi="PT Astra Serif"/>
          <w:iCs/>
          <w:sz w:val="28"/>
          <w:szCs w:val="28"/>
        </w:rPr>
        <w:t xml:space="preserve"> </w:t>
      </w:r>
      <w:r w:rsidR="002274C4" w:rsidRPr="006810E4">
        <w:rPr>
          <w:rFonts w:ascii="PT Astra Serif" w:hAnsi="PT Astra Serif"/>
          <w:sz w:val="28"/>
          <w:szCs w:val="28"/>
        </w:rPr>
        <w:t>Приказа Минфина России от 01.12.2010 N157н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Минфина</w:t>
      </w:r>
      <w:r w:rsidR="002274C4" w:rsidRPr="006810E4">
        <w:rPr>
          <w:rFonts w:ascii="PT Astra Serif" w:hAnsi="PT Astra Serif" w:cs="PT Astra Serif"/>
          <w:sz w:val="28"/>
          <w:szCs w:val="28"/>
        </w:rPr>
        <w:t xml:space="preserve"> N 157н</w:t>
      </w:r>
      <w:r w:rsidR="002274C4" w:rsidRPr="006810E4">
        <w:rPr>
          <w:rFonts w:ascii="PT Astra Serif" w:hAnsi="PT Astra Serif"/>
          <w:sz w:val="28"/>
          <w:szCs w:val="28"/>
        </w:rPr>
        <w:t>)</w:t>
      </w:r>
      <w:r w:rsidR="002274C4" w:rsidRPr="006810E4">
        <w:rPr>
          <w:rFonts w:ascii="PT Astra Serif" w:hAnsi="PT Astra Serif" w:cs="Liberation Serif"/>
          <w:sz w:val="28"/>
          <w:szCs w:val="28"/>
        </w:rPr>
        <w:t xml:space="preserve"> </w:t>
      </w:r>
      <w:r w:rsidRPr="006810E4">
        <w:rPr>
          <w:rFonts w:ascii="PT Astra Serif" w:hAnsi="PT Astra Serif"/>
          <w:iCs/>
          <w:sz w:val="28"/>
          <w:szCs w:val="28"/>
        </w:rPr>
        <w:t xml:space="preserve"> на</w:t>
      </w:r>
      <w:r w:rsidR="00E329B4">
        <w:rPr>
          <w:rFonts w:ascii="PT Astra Serif" w:hAnsi="PT Astra Serif"/>
          <w:iCs/>
          <w:sz w:val="28"/>
          <w:szCs w:val="28"/>
        </w:rPr>
        <w:t xml:space="preserve"> счетах баланса 101.34 и 101.36 </w:t>
      </w:r>
      <w:r w:rsidR="000B408E">
        <w:rPr>
          <w:rFonts w:ascii="PT Astra Serif" w:hAnsi="PT Astra Serif"/>
          <w:iCs/>
          <w:sz w:val="28"/>
          <w:szCs w:val="28"/>
        </w:rPr>
        <w:t>находятся основные</w:t>
      </w:r>
      <w:proofErr w:type="gramEnd"/>
      <w:r w:rsidR="000B408E">
        <w:rPr>
          <w:rFonts w:ascii="PT Astra Serif" w:hAnsi="PT Astra Serif"/>
          <w:iCs/>
          <w:sz w:val="28"/>
          <w:szCs w:val="28"/>
        </w:rPr>
        <w:t xml:space="preserve"> средства стоимостью до 3000:</w:t>
      </w:r>
      <w:r w:rsidRPr="006810E4">
        <w:rPr>
          <w:rFonts w:ascii="PT Astra Serif" w:hAnsi="PT Astra Serif"/>
          <w:iCs/>
          <w:sz w:val="28"/>
          <w:szCs w:val="28"/>
        </w:rPr>
        <w:t xml:space="preserve"> </w:t>
      </w:r>
      <w:r w:rsidRPr="006810E4">
        <w:rPr>
          <w:rFonts w:ascii="PT Astra Serif" w:hAnsi="PT Astra Serif"/>
          <w:sz w:val="28"/>
          <w:szCs w:val="28"/>
        </w:rPr>
        <w:t xml:space="preserve">«Утюг» стоимостью 2,0 </w:t>
      </w:r>
      <w:proofErr w:type="spellStart"/>
      <w:r w:rsidRPr="006810E4">
        <w:rPr>
          <w:rFonts w:ascii="PT Astra Serif" w:hAnsi="PT Astra Serif"/>
          <w:sz w:val="28"/>
          <w:szCs w:val="28"/>
        </w:rPr>
        <w:t>тыс</w:t>
      </w:r>
      <w:proofErr w:type="gramStart"/>
      <w:r w:rsidRPr="006810E4">
        <w:rPr>
          <w:rFonts w:ascii="PT Astra Serif" w:hAnsi="PT Astra Serif"/>
          <w:sz w:val="28"/>
          <w:szCs w:val="28"/>
        </w:rPr>
        <w:t>.</w:t>
      </w:r>
      <w:r w:rsidR="000B408E">
        <w:rPr>
          <w:rFonts w:ascii="PT Astra Serif" w:hAnsi="PT Astra Serif"/>
          <w:sz w:val="28"/>
          <w:szCs w:val="28"/>
        </w:rPr>
        <w:t>р</w:t>
      </w:r>
      <w:proofErr w:type="gramEnd"/>
      <w:r w:rsidR="000B408E">
        <w:rPr>
          <w:rFonts w:ascii="PT Astra Serif" w:hAnsi="PT Astra Serif"/>
          <w:sz w:val="28"/>
          <w:szCs w:val="28"/>
        </w:rPr>
        <w:t>уб</w:t>
      </w:r>
      <w:proofErr w:type="spellEnd"/>
      <w:r w:rsidR="000B408E">
        <w:rPr>
          <w:rFonts w:ascii="PT Astra Serif" w:hAnsi="PT Astra Serif"/>
          <w:sz w:val="28"/>
          <w:szCs w:val="28"/>
        </w:rPr>
        <w:t>. инвентарный номер 3600002,</w:t>
      </w:r>
      <w:r w:rsidRPr="006810E4">
        <w:rPr>
          <w:rFonts w:ascii="PT Astra Serif" w:hAnsi="PT Astra Serif"/>
          <w:sz w:val="28"/>
          <w:szCs w:val="28"/>
        </w:rPr>
        <w:t xml:space="preserve">«Печать» стоимостью 1,5тыс.руб. инвентарный номер 3600001, «Конструктор «Кроха классик» 152 элемента стоимостью 0,85 </w:t>
      </w:r>
      <w:proofErr w:type="spellStart"/>
      <w:r w:rsidRPr="006810E4">
        <w:rPr>
          <w:rFonts w:ascii="PT Astra Serif" w:hAnsi="PT Astra Serif"/>
          <w:sz w:val="28"/>
          <w:szCs w:val="28"/>
        </w:rPr>
        <w:t>тыс.руб</w:t>
      </w:r>
      <w:proofErr w:type="spellEnd"/>
      <w:r w:rsidRPr="006810E4">
        <w:rPr>
          <w:rFonts w:ascii="PT Astra Serif" w:hAnsi="PT Astra Serif"/>
          <w:sz w:val="28"/>
          <w:szCs w:val="28"/>
        </w:rPr>
        <w:t>. инвентарный номер 3600003, «Конструктор «Кроха классик» 302 элемента инвентарный номер 3600004 стоимостью 1,6тыс.руб., огнетушители стоимостью 0,9тыс.руб.</w:t>
      </w:r>
      <w:r w:rsidR="000B408E">
        <w:rPr>
          <w:rFonts w:ascii="PT Astra Serif" w:hAnsi="PT Astra Serif"/>
          <w:sz w:val="28"/>
          <w:szCs w:val="28"/>
        </w:rPr>
        <w:t>, итого на сумму 6,85 тыс. руб.</w:t>
      </w:r>
    </w:p>
    <w:p w:rsidR="00AC5CDC" w:rsidRPr="00951025" w:rsidRDefault="002274C4" w:rsidP="00AC5CDC">
      <w:pPr>
        <w:pStyle w:val="a3"/>
        <w:numPr>
          <w:ilvl w:val="0"/>
          <w:numId w:val="6"/>
        </w:numPr>
        <w:tabs>
          <w:tab w:val="left" w:pos="284"/>
        </w:tabs>
        <w:spacing w:line="240" w:lineRule="auto"/>
        <w:ind w:left="0" w:firstLine="0"/>
        <w:jc w:val="both"/>
        <w:rPr>
          <w:rFonts w:ascii="PT Astra Serif" w:hAnsi="PT Astra Serif"/>
          <w:sz w:val="28"/>
          <w:szCs w:val="28"/>
        </w:rPr>
      </w:pPr>
      <w:r w:rsidRPr="00951025">
        <w:rPr>
          <w:rFonts w:ascii="PT Astra Serif" w:hAnsi="PT Astra Serif"/>
          <w:sz w:val="28"/>
          <w:szCs w:val="28"/>
        </w:rPr>
        <w:t xml:space="preserve">В нарушение </w:t>
      </w:r>
      <w:hyperlink r:id="rId10" w:history="1">
        <w:r w:rsidR="00E329B4" w:rsidRPr="00951025">
          <w:rPr>
            <w:rFonts w:ascii="PT Astra Serif" w:hAnsi="PT Astra Serif"/>
            <w:sz w:val="28"/>
            <w:szCs w:val="28"/>
          </w:rPr>
          <w:t xml:space="preserve">пункта </w:t>
        </w:r>
        <w:r w:rsidRPr="00951025">
          <w:rPr>
            <w:rFonts w:ascii="PT Astra Serif" w:hAnsi="PT Astra Serif"/>
            <w:sz w:val="28"/>
            <w:szCs w:val="28"/>
          </w:rPr>
          <w:t>99</w:t>
        </w:r>
      </w:hyperlink>
      <w:r w:rsidR="00E329B4" w:rsidRPr="00951025">
        <w:rPr>
          <w:rFonts w:ascii="PT Astra Serif" w:hAnsi="PT Astra Serif"/>
          <w:sz w:val="28"/>
          <w:szCs w:val="28"/>
        </w:rPr>
        <w:t xml:space="preserve"> Приказа Минфина N 157н на счет</w:t>
      </w:r>
      <w:r w:rsidRPr="00951025">
        <w:rPr>
          <w:rFonts w:ascii="PT Astra Serif" w:hAnsi="PT Astra Serif"/>
          <w:sz w:val="28"/>
          <w:szCs w:val="28"/>
        </w:rPr>
        <w:t xml:space="preserve"> 105.36 </w:t>
      </w:r>
      <w:r w:rsidR="00E329B4" w:rsidRPr="00951025">
        <w:rPr>
          <w:rFonts w:ascii="PT Astra Serif" w:hAnsi="PT Astra Serif"/>
          <w:sz w:val="28"/>
          <w:szCs w:val="28"/>
        </w:rPr>
        <w:t xml:space="preserve">поставлено на </w:t>
      </w:r>
      <w:r w:rsidR="00DD43F9" w:rsidRPr="00951025">
        <w:rPr>
          <w:rFonts w:ascii="PT Astra Serif" w:hAnsi="PT Astra Serif"/>
          <w:sz w:val="28"/>
          <w:szCs w:val="28"/>
        </w:rPr>
        <w:t>уч</w:t>
      </w:r>
      <w:r w:rsidR="00E329B4" w:rsidRPr="00951025">
        <w:rPr>
          <w:rFonts w:ascii="PT Astra Serif" w:hAnsi="PT Astra Serif"/>
          <w:sz w:val="28"/>
          <w:szCs w:val="28"/>
        </w:rPr>
        <w:t>ет</w:t>
      </w:r>
      <w:r w:rsidR="00DD43F9" w:rsidRPr="00951025">
        <w:rPr>
          <w:rFonts w:ascii="PT Astra Serif" w:hAnsi="PT Astra Serif"/>
          <w:sz w:val="28"/>
          <w:szCs w:val="28"/>
        </w:rPr>
        <w:t xml:space="preserve"> </w:t>
      </w:r>
      <w:r w:rsidR="00E329B4" w:rsidRPr="00951025">
        <w:rPr>
          <w:rFonts w:ascii="PT Astra Serif" w:hAnsi="PT Astra Serif"/>
          <w:sz w:val="28"/>
          <w:szCs w:val="28"/>
        </w:rPr>
        <w:t>основное средство</w:t>
      </w:r>
      <w:r w:rsidRPr="00951025">
        <w:rPr>
          <w:rFonts w:ascii="PT Astra Serif" w:hAnsi="PT Astra Serif"/>
          <w:sz w:val="28"/>
          <w:szCs w:val="28"/>
        </w:rPr>
        <w:t xml:space="preserve"> </w:t>
      </w:r>
      <w:r w:rsidR="002225E6" w:rsidRPr="00951025">
        <w:rPr>
          <w:rFonts w:ascii="PT Astra Serif" w:hAnsi="PT Astra Serif"/>
          <w:sz w:val="28"/>
          <w:szCs w:val="28"/>
        </w:rPr>
        <w:t>«у</w:t>
      </w:r>
      <w:r w:rsidRPr="00951025">
        <w:rPr>
          <w:rFonts w:ascii="PT Astra Serif" w:hAnsi="PT Astra Serif"/>
          <w:sz w:val="28"/>
          <w:szCs w:val="28"/>
        </w:rPr>
        <w:t xml:space="preserve">тюг </w:t>
      </w:r>
      <w:proofErr w:type="spellStart"/>
      <w:r w:rsidRPr="00951025">
        <w:rPr>
          <w:rFonts w:ascii="PT Astra Serif" w:hAnsi="PT Astra Serif"/>
          <w:sz w:val="28"/>
          <w:szCs w:val="28"/>
        </w:rPr>
        <w:t>Ладомир</w:t>
      </w:r>
      <w:proofErr w:type="spellEnd"/>
      <w:r w:rsidR="002225E6" w:rsidRPr="00951025">
        <w:rPr>
          <w:rFonts w:ascii="PT Astra Serif" w:hAnsi="PT Astra Serif"/>
          <w:sz w:val="28"/>
          <w:szCs w:val="28"/>
        </w:rPr>
        <w:t>»</w:t>
      </w:r>
      <w:r w:rsidRPr="00951025">
        <w:rPr>
          <w:rFonts w:ascii="PT Astra Serif" w:hAnsi="PT Astra Serif"/>
          <w:sz w:val="28"/>
          <w:szCs w:val="28"/>
        </w:rPr>
        <w:t xml:space="preserve"> 1600вт - 1 шт. на сумму 0,9 </w:t>
      </w:r>
      <w:proofErr w:type="spellStart"/>
      <w:r w:rsidRPr="00951025">
        <w:rPr>
          <w:rFonts w:ascii="PT Astra Serif" w:hAnsi="PT Astra Serif"/>
          <w:sz w:val="28"/>
          <w:szCs w:val="28"/>
        </w:rPr>
        <w:t>тыс</w:t>
      </w:r>
      <w:proofErr w:type="gramStart"/>
      <w:r w:rsidRPr="00951025">
        <w:rPr>
          <w:rFonts w:ascii="PT Astra Serif" w:hAnsi="PT Astra Serif"/>
          <w:sz w:val="28"/>
          <w:szCs w:val="28"/>
        </w:rPr>
        <w:t>.р</w:t>
      </w:r>
      <w:proofErr w:type="gramEnd"/>
      <w:r w:rsidRPr="00951025">
        <w:rPr>
          <w:rFonts w:ascii="PT Astra Serif" w:hAnsi="PT Astra Serif"/>
          <w:sz w:val="28"/>
          <w:szCs w:val="28"/>
        </w:rPr>
        <w:t>уб</w:t>
      </w:r>
      <w:proofErr w:type="spellEnd"/>
      <w:r w:rsidRPr="00951025">
        <w:rPr>
          <w:rFonts w:ascii="PT Astra Serif" w:hAnsi="PT Astra Serif"/>
          <w:sz w:val="28"/>
          <w:szCs w:val="28"/>
        </w:rPr>
        <w:t>.</w:t>
      </w:r>
      <w:bookmarkStart w:id="5" w:name="Par0"/>
      <w:bookmarkEnd w:id="5"/>
      <w:r w:rsidRPr="00951025">
        <w:rPr>
          <w:rFonts w:ascii="PT Astra Serif" w:hAnsi="PT Astra Serif"/>
          <w:sz w:val="28"/>
          <w:szCs w:val="28"/>
        </w:rPr>
        <w:t xml:space="preserve"> </w:t>
      </w:r>
    </w:p>
    <w:p w:rsidR="00AC5CDC" w:rsidRPr="00951025" w:rsidRDefault="00AC5CDC" w:rsidP="00C07672">
      <w:pPr>
        <w:pStyle w:val="a3"/>
        <w:numPr>
          <w:ilvl w:val="0"/>
          <w:numId w:val="6"/>
        </w:numPr>
        <w:tabs>
          <w:tab w:val="left" w:pos="284"/>
        </w:tabs>
        <w:spacing w:line="240" w:lineRule="auto"/>
        <w:ind w:left="0" w:firstLine="0"/>
        <w:jc w:val="both"/>
        <w:rPr>
          <w:rFonts w:ascii="PT Astra Serif" w:hAnsi="PT Astra Serif"/>
          <w:sz w:val="28"/>
          <w:szCs w:val="28"/>
        </w:rPr>
      </w:pPr>
      <w:r w:rsidRPr="00951025">
        <w:rPr>
          <w:rFonts w:ascii="PT Astra Serif" w:hAnsi="PT Astra Serif"/>
          <w:sz w:val="28"/>
          <w:szCs w:val="28"/>
        </w:rPr>
        <w:t xml:space="preserve">В нарушение </w:t>
      </w:r>
      <w:hyperlink r:id="rId11" w:history="1">
        <w:r w:rsidRPr="00951025">
          <w:rPr>
            <w:rFonts w:ascii="PT Astra Serif" w:hAnsi="PT Astra Serif" w:cs="PT Astra Serif"/>
            <w:sz w:val="28"/>
            <w:szCs w:val="28"/>
          </w:rPr>
          <w:t>пункта  11.4.</w:t>
        </w:r>
      </w:hyperlink>
      <w:r w:rsidR="004C4364">
        <w:rPr>
          <w:rFonts w:ascii="PT Astra Serif" w:hAnsi="PT Astra Serif" w:cs="PT Astra Serif"/>
          <w:sz w:val="28"/>
          <w:szCs w:val="28"/>
        </w:rPr>
        <w:t>6</w:t>
      </w:r>
      <w:r w:rsidRPr="00951025">
        <w:rPr>
          <w:rFonts w:ascii="PT Astra Serif" w:hAnsi="PT Astra Serif" w:cs="PT Astra Serif"/>
          <w:sz w:val="28"/>
          <w:szCs w:val="28"/>
        </w:rPr>
        <w:t xml:space="preserve"> Приказа Минфина России от 29.11.2017 N 209н (ред. от 13.05.2019) «Об утверждении Порядка применения классификации операций сектора государственного управления» </w:t>
      </w:r>
      <w:r w:rsidR="00C07672" w:rsidRPr="00951025">
        <w:rPr>
          <w:rFonts w:ascii="PT Astra Serif" w:hAnsi="PT Astra Serif"/>
          <w:sz w:val="28"/>
          <w:szCs w:val="28"/>
        </w:rPr>
        <w:t>(далее – Приказ Минфина</w:t>
      </w:r>
      <w:r w:rsidR="00C07672" w:rsidRPr="00951025">
        <w:rPr>
          <w:rFonts w:ascii="PT Astra Serif" w:hAnsi="PT Astra Serif" w:cs="PT Astra Serif"/>
          <w:sz w:val="28"/>
          <w:szCs w:val="28"/>
        </w:rPr>
        <w:t xml:space="preserve"> N 209н</w:t>
      </w:r>
      <w:r w:rsidR="00C07672" w:rsidRPr="00951025">
        <w:rPr>
          <w:rFonts w:ascii="PT Astra Serif" w:hAnsi="PT Astra Serif"/>
          <w:sz w:val="28"/>
          <w:szCs w:val="28"/>
        </w:rPr>
        <w:t>)</w:t>
      </w:r>
      <w:r w:rsidR="00C07672" w:rsidRPr="00951025">
        <w:rPr>
          <w:rFonts w:ascii="PT Astra Serif" w:hAnsi="PT Astra Serif" w:cs="Liberation Serif"/>
          <w:sz w:val="28"/>
          <w:szCs w:val="28"/>
        </w:rPr>
        <w:t xml:space="preserve"> </w:t>
      </w:r>
      <w:r w:rsidR="005A5130" w:rsidRPr="00951025">
        <w:rPr>
          <w:rFonts w:ascii="PT Astra Serif" w:hAnsi="PT Astra Serif" w:cs="PT Astra Serif"/>
          <w:sz w:val="28"/>
          <w:szCs w:val="28"/>
        </w:rPr>
        <w:t xml:space="preserve">по договору № 375 от 09.06.2020г. </w:t>
      </w:r>
      <w:r w:rsidR="005A5130" w:rsidRPr="00951025">
        <w:rPr>
          <w:rFonts w:ascii="PT Astra Serif" w:hAnsi="PT Astra Serif"/>
          <w:sz w:val="28"/>
          <w:szCs w:val="28"/>
        </w:rPr>
        <w:t xml:space="preserve">ООО «ЛЮКСФАКТОРИ» приобретена ванна ВМБ-1 на сумму 5,8 </w:t>
      </w:r>
      <w:proofErr w:type="spellStart"/>
      <w:r w:rsidR="005A5130" w:rsidRPr="00951025">
        <w:rPr>
          <w:rFonts w:ascii="PT Astra Serif" w:hAnsi="PT Astra Serif"/>
          <w:sz w:val="28"/>
          <w:szCs w:val="28"/>
        </w:rPr>
        <w:t>тыс</w:t>
      </w:r>
      <w:proofErr w:type="gramStart"/>
      <w:r w:rsidR="005A5130" w:rsidRPr="00951025">
        <w:rPr>
          <w:rFonts w:ascii="PT Astra Serif" w:hAnsi="PT Astra Serif"/>
          <w:sz w:val="28"/>
          <w:szCs w:val="28"/>
        </w:rPr>
        <w:t>.р</w:t>
      </w:r>
      <w:proofErr w:type="gramEnd"/>
      <w:r w:rsidR="005A5130" w:rsidRPr="00951025">
        <w:rPr>
          <w:rFonts w:ascii="PT Astra Serif" w:hAnsi="PT Astra Serif"/>
          <w:sz w:val="28"/>
          <w:szCs w:val="28"/>
        </w:rPr>
        <w:t>уб</w:t>
      </w:r>
      <w:proofErr w:type="spellEnd"/>
      <w:r w:rsidR="005A5130" w:rsidRPr="00951025">
        <w:rPr>
          <w:rFonts w:ascii="PT Astra Serif" w:hAnsi="PT Astra Serif"/>
          <w:sz w:val="28"/>
          <w:szCs w:val="28"/>
        </w:rPr>
        <w:t>. по КОСГУ 310</w:t>
      </w:r>
      <w:r w:rsidRPr="00951025">
        <w:rPr>
          <w:rFonts w:ascii="PT Astra Serif" w:hAnsi="PT Astra Serif"/>
          <w:sz w:val="28"/>
          <w:szCs w:val="28"/>
        </w:rPr>
        <w:t>, а не 34</w:t>
      </w:r>
      <w:r w:rsidR="004C4364">
        <w:rPr>
          <w:rFonts w:ascii="PT Astra Serif" w:hAnsi="PT Astra Serif"/>
          <w:sz w:val="28"/>
          <w:szCs w:val="28"/>
        </w:rPr>
        <w:t>6.</w:t>
      </w:r>
    </w:p>
    <w:p w:rsidR="00DF464F" w:rsidRPr="006810E4" w:rsidRDefault="00560FF9" w:rsidP="00560FF9">
      <w:pPr>
        <w:tabs>
          <w:tab w:val="left" w:pos="993"/>
        </w:tabs>
        <w:ind w:firstLine="567"/>
        <w:jc w:val="both"/>
        <w:rPr>
          <w:rFonts w:ascii="PT Astra Serif" w:eastAsiaTheme="majorEastAsia" w:hAnsi="PT Astra Serif"/>
          <w:bCs/>
          <w:sz w:val="28"/>
          <w:szCs w:val="28"/>
        </w:rPr>
      </w:pPr>
      <w:bookmarkStart w:id="6" w:name="_Toc22108757"/>
      <w:bookmarkStart w:id="7" w:name="_Toc29452210"/>
      <w:r w:rsidRPr="006810E4">
        <w:rPr>
          <w:rFonts w:ascii="PT Astra Serif" w:eastAsiaTheme="majorEastAsia" w:hAnsi="PT Astra Serif"/>
          <w:sz w:val="28"/>
          <w:szCs w:val="28"/>
        </w:rPr>
        <w:t xml:space="preserve">По итогам </w:t>
      </w:r>
      <w:r w:rsidR="00260B99" w:rsidRPr="006810E4">
        <w:rPr>
          <w:rFonts w:ascii="PT Astra Serif" w:eastAsiaTheme="majorEastAsia" w:hAnsi="PT Astra Serif"/>
          <w:sz w:val="28"/>
          <w:szCs w:val="28"/>
        </w:rPr>
        <w:t>проведенной ревизии</w:t>
      </w:r>
      <w:bookmarkEnd w:id="6"/>
      <w:bookmarkEnd w:id="7"/>
      <w:r w:rsidR="00260B99" w:rsidRPr="006810E4">
        <w:rPr>
          <w:rFonts w:ascii="PT Astra Serif" w:hAnsi="PT Astra Serif"/>
          <w:sz w:val="28"/>
          <w:szCs w:val="28"/>
        </w:rPr>
        <w:t xml:space="preserve"> </w:t>
      </w:r>
      <w:r w:rsidR="00642F2D" w:rsidRPr="006810E4">
        <w:rPr>
          <w:rFonts w:ascii="PT Astra Serif" w:hAnsi="PT Astra Serif"/>
          <w:sz w:val="28"/>
          <w:szCs w:val="28"/>
        </w:rPr>
        <w:t xml:space="preserve">финансово-хозяйственной деятельности </w:t>
      </w:r>
      <w:r w:rsidR="00EC2E36" w:rsidRPr="006810E4">
        <w:rPr>
          <w:rFonts w:ascii="PT Astra Serif" w:hAnsi="PT Astra Serif"/>
          <w:sz w:val="28"/>
          <w:szCs w:val="28"/>
        </w:rPr>
        <w:t>МДОУ «</w:t>
      </w:r>
      <w:proofErr w:type="spellStart"/>
      <w:r w:rsidR="00EC2E36" w:rsidRPr="006810E4">
        <w:rPr>
          <w:rFonts w:ascii="PT Astra Serif" w:hAnsi="PT Astra Serif"/>
          <w:sz w:val="28"/>
          <w:szCs w:val="28"/>
        </w:rPr>
        <w:t>Белослудский</w:t>
      </w:r>
      <w:proofErr w:type="spellEnd"/>
      <w:r w:rsidR="00EC2E36" w:rsidRPr="006810E4">
        <w:rPr>
          <w:rFonts w:ascii="PT Astra Serif" w:hAnsi="PT Astra Serif"/>
          <w:sz w:val="28"/>
          <w:szCs w:val="28"/>
        </w:rPr>
        <w:t xml:space="preserve"> детский сад» </w:t>
      </w:r>
      <w:r w:rsidR="00642F2D" w:rsidRPr="006810E4">
        <w:rPr>
          <w:rFonts w:ascii="PT Astra Serif" w:hAnsi="PT Astra Serif"/>
          <w:sz w:val="28"/>
          <w:szCs w:val="28"/>
        </w:rPr>
        <w:t xml:space="preserve">за период с </w:t>
      </w:r>
      <w:r w:rsidR="00A606E9" w:rsidRPr="006810E4">
        <w:rPr>
          <w:rFonts w:ascii="PT Astra Serif" w:hAnsi="PT Astra Serif"/>
          <w:sz w:val="28"/>
          <w:szCs w:val="28"/>
        </w:rPr>
        <w:t>01.01.</w:t>
      </w:r>
      <w:r w:rsidR="000E0006" w:rsidRPr="006810E4">
        <w:rPr>
          <w:rFonts w:ascii="PT Astra Serif" w:hAnsi="PT Astra Serif"/>
          <w:sz w:val="28"/>
          <w:szCs w:val="28"/>
        </w:rPr>
        <w:t>20</w:t>
      </w:r>
      <w:r w:rsidR="00896D7E" w:rsidRPr="006810E4">
        <w:rPr>
          <w:rFonts w:ascii="PT Astra Serif" w:hAnsi="PT Astra Serif"/>
          <w:sz w:val="28"/>
          <w:szCs w:val="28"/>
        </w:rPr>
        <w:t>19</w:t>
      </w:r>
      <w:r w:rsidR="000E0006" w:rsidRPr="006810E4">
        <w:rPr>
          <w:rFonts w:ascii="PT Astra Serif" w:hAnsi="PT Astra Serif"/>
          <w:sz w:val="28"/>
          <w:szCs w:val="28"/>
        </w:rPr>
        <w:t>г</w:t>
      </w:r>
      <w:r w:rsidR="00A606E9" w:rsidRPr="006810E4">
        <w:rPr>
          <w:rFonts w:ascii="PT Astra Serif" w:hAnsi="PT Astra Serif"/>
          <w:sz w:val="28"/>
          <w:szCs w:val="28"/>
        </w:rPr>
        <w:t xml:space="preserve">ода по </w:t>
      </w:r>
      <w:r w:rsidR="007622B9" w:rsidRPr="006810E4">
        <w:rPr>
          <w:rFonts w:ascii="PT Astra Serif" w:hAnsi="PT Astra Serif"/>
          <w:sz w:val="28"/>
          <w:szCs w:val="28"/>
        </w:rPr>
        <w:t>31</w:t>
      </w:r>
      <w:r w:rsidR="00A606E9" w:rsidRPr="006810E4">
        <w:rPr>
          <w:rFonts w:ascii="PT Astra Serif" w:hAnsi="PT Astra Serif"/>
          <w:sz w:val="28"/>
          <w:szCs w:val="28"/>
        </w:rPr>
        <w:t>.</w:t>
      </w:r>
      <w:r w:rsidR="009C5011" w:rsidRPr="006810E4">
        <w:rPr>
          <w:rFonts w:ascii="PT Astra Serif" w:hAnsi="PT Astra Serif"/>
          <w:sz w:val="28"/>
          <w:szCs w:val="28"/>
        </w:rPr>
        <w:t>12</w:t>
      </w:r>
      <w:r w:rsidR="00A606E9" w:rsidRPr="006810E4">
        <w:rPr>
          <w:rFonts w:ascii="PT Astra Serif" w:hAnsi="PT Astra Serif"/>
          <w:sz w:val="28"/>
          <w:szCs w:val="28"/>
        </w:rPr>
        <w:t>.</w:t>
      </w:r>
      <w:r w:rsidR="000E0006" w:rsidRPr="006810E4">
        <w:rPr>
          <w:rFonts w:ascii="PT Astra Serif" w:hAnsi="PT Astra Serif"/>
          <w:sz w:val="28"/>
          <w:szCs w:val="28"/>
        </w:rPr>
        <w:t>2020г</w:t>
      </w:r>
      <w:r w:rsidR="00A606E9" w:rsidRPr="006810E4">
        <w:rPr>
          <w:rFonts w:ascii="PT Astra Serif" w:hAnsi="PT Astra Serif"/>
          <w:sz w:val="28"/>
          <w:szCs w:val="28"/>
        </w:rPr>
        <w:t xml:space="preserve">ода </w:t>
      </w:r>
      <w:r w:rsidR="00642F2D" w:rsidRPr="006810E4">
        <w:rPr>
          <w:rFonts w:ascii="PT Astra Serif" w:hAnsi="PT Astra Serif"/>
          <w:sz w:val="28"/>
          <w:szCs w:val="28"/>
        </w:rPr>
        <w:t xml:space="preserve"> установлены следующие нарушения:</w:t>
      </w:r>
    </w:p>
    <w:p w:rsidR="00984E5A" w:rsidRDefault="00984E5A" w:rsidP="00A96376">
      <w:pPr>
        <w:pStyle w:val="a3"/>
        <w:numPr>
          <w:ilvl w:val="0"/>
          <w:numId w:val="1"/>
        </w:numPr>
        <w:spacing w:after="120" w:line="240" w:lineRule="auto"/>
        <w:ind w:left="425" w:hanging="425"/>
        <w:jc w:val="both"/>
        <w:rPr>
          <w:rFonts w:ascii="PT Astra Serif" w:hAnsi="PT Astra Serif"/>
          <w:sz w:val="28"/>
          <w:szCs w:val="28"/>
        </w:rPr>
      </w:pPr>
      <w:r>
        <w:rPr>
          <w:rFonts w:ascii="PT Astra Serif" w:hAnsi="PT Astra Serif" w:cs="PT Astra Serif"/>
          <w:sz w:val="28"/>
          <w:szCs w:val="28"/>
        </w:rPr>
        <w:t xml:space="preserve">Постановления Правительства РФ от 05.06.2015 N 554  (ред. от 16.08.2018)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в </w:t>
      </w:r>
      <w:r w:rsidR="000D624F" w:rsidRPr="006810E4">
        <w:rPr>
          <w:rFonts w:ascii="PT Astra Serif" w:hAnsi="PT Astra Serif"/>
          <w:sz w:val="28"/>
          <w:szCs w:val="28"/>
        </w:rPr>
        <w:t xml:space="preserve">план-график  </w:t>
      </w:r>
      <w:r>
        <w:rPr>
          <w:rFonts w:ascii="PT Astra Serif" w:hAnsi="PT Astra Serif" w:cs="PT Astra Serif"/>
          <w:sz w:val="28"/>
          <w:szCs w:val="28"/>
        </w:rPr>
        <w:t>2019г. и 2020г. включена кредиторская задолженность.</w:t>
      </w:r>
    </w:p>
    <w:p w:rsidR="00A96376" w:rsidRPr="00A96376" w:rsidRDefault="00650789" w:rsidP="00A96376">
      <w:pPr>
        <w:pStyle w:val="a3"/>
        <w:numPr>
          <w:ilvl w:val="0"/>
          <w:numId w:val="1"/>
        </w:numPr>
        <w:spacing w:after="120" w:line="240" w:lineRule="auto"/>
        <w:ind w:left="425" w:hanging="425"/>
        <w:jc w:val="both"/>
        <w:rPr>
          <w:rFonts w:ascii="PT Astra Serif" w:hAnsi="PT Astra Serif"/>
          <w:sz w:val="28"/>
          <w:szCs w:val="28"/>
        </w:rPr>
      </w:pPr>
      <w:r>
        <w:rPr>
          <w:rFonts w:ascii="PT Astra Serif" w:hAnsi="PT Astra Serif"/>
          <w:sz w:val="28"/>
          <w:szCs w:val="28"/>
        </w:rPr>
        <w:t>Н</w:t>
      </w:r>
      <w:r w:rsidR="00A96376">
        <w:rPr>
          <w:rFonts w:ascii="PT Astra Serif" w:hAnsi="PT Astra Serif"/>
          <w:sz w:val="28"/>
          <w:szCs w:val="28"/>
        </w:rPr>
        <w:t>ачисления заработной платы (п</w:t>
      </w:r>
      <w:r w:rsidR="00A96376" w:rsidRPr="00A96376">
        <w:rPr>
          <w:rFonts w:ascii="PT Astra Serif" w:hAnsi="PT Astra Serif"/>
          <w:sz w:val="28"/>
          <w:szCs w:val="28"/>
        </w:rPr>
        <w:t>е</w:t>
      </w:r>
      <w:r w:rsidR="00A96376">
        <w:rPr>
          <w:rFonts w:ascii="PT Astra Serif" w:hAnsi="PT Astra Serif"/>
          <w:sz w:val="28"/>
          <w:szCs w:val="28"/>
        </w:rPr>
        <w:t>ре</w:t>
      </w:r>
      <w:r w:rsidR="00A96376" w:rsidRPr="00A96376">
        <w:rPr>
          <w:rFonts w:ascii="PT Astra Serif" w:hAnsi="PT Astra Serif"/>
          <w:sz w:val="28"/>
          <w:szCs w:val="28"/>
        </w:rPr>
        <w:t xml:space="preserve">плата) </w:t>
      </w:r>
      <w:r w:rsidR="00A96376">
        <w:rPr>
          <w:rFonts w:ascii="PT Astra Serif" w:hAnsi="PT Astra Serif"/>
          <w:sz w:val="28"/>
          <w:szCs w:val="28"/>
        </w:rPr>
        <w:t>на сумму 4</w:t>
      </w:r>
      <w:r w:rsidR="00A96376" w:rsidRPr="00A96376">
        <w:rPr>
          <w:rFonts w:ascii="PT Astra Serif" w:hAnsi="PT Astra Serif"/>
          <w:sz w:val="28"/>
          <w:szCs w:val="28"/>
        </w:rPr>
        <w:t>9</w:t>
      </w:r>
      <w:r w:rsidR="00A96376">
        <w:rPr>
          <w:rFonts w:ascii="PT Astra Serif" w:hAnsi="PT Astra Serif"/>
          <w:sz w:val="28"/>
          <w:szCs w:val="28"/>
        </w:rPr>
        <w:t>34,</w:t>
      </w:r>
      <w:r w:rsidR="00A96376" w:rsidRPr="00A96376">
        <w:rPr>
          <w:rFonts w:ascii="PT Astra Serif" w:hAnsi="PT Astra Serif"/>
          <w:sz w:val="28"/>
          <w:szCs w:val="28"/>
        </w:rPr>
        <w:t>60 руб.</w:t>
      </w:r>
      <w:r w:rsidR="00984E5A">
        <w:rPr>
          <w:rFonts w:ascii="PT Astra Serif" w:hAnsi="PT Astra Serif"/>
          <w:sz w:val="28"/>
          <w:szCs w:val="28"/>
        </w:rPr>
        <w:t xml:space="preserve">  </w:t>
      </w:r>
      <w:r>
        <w:rPr>
          <w:rFonts w:ascii="PT Astra Serif" w:hAnsi="PT Astra Serif"/>
          <w:sz w:val="28"/>
          <w:szCs w:val="28"/>
        </w:rPr>
        <w:t xml:space="preserve">                                  </w:t>
      </w:r>
      <w:r w:rsidR="00A96376" w:rsidRPr="008B5D61">
        <w:t xml:space="preserve"> </w:t>
      </w:r>
      <w:r w:rsidR="00A96376" w:rsidRPr="00A96376">
        <w:rPr>
          <w:rFonts w:ascii="PT Astra Serif" w:hAnsi="PT Astra Serif"/>
          <w:sz w:val="28"/>
          <w:szCs w:val="28"/>
        </w:rPr>
        <w:t>(БК 90607010000000000111211).</w:t>
      </w:r>
    </w:p>
    <w:p w:rsidR="00D82E2C" w:rsidRDefault="00E8339C" w:rsidP="00D82E2C">
      <w:pPr>
        <w:pStyle w:val="a3"/>
        <w:numPr>
          <w:ilvl w:val="0"/>
          <w:numId w:val="1"/>
        </w:numPr>
        <w:spacing w:after="120" w:line="240" w:lineRule="auto"/>
        <w:ind w:left="425" w:hanging="425"/>
        <w:jc w:val="both"/>
        <w:rPr>
          <w:rFonts w:ascii="PT Astra Serif" w:hAnsi="PT Astra Serif"/>
          <w:sz w:val="28"/>
          <w:szCs w:val="28"/>
        </w:rPr>
      </w:pPr>
      <w:r w:rsidRPr="006810E4">
        <w:rPr>
          <w:rFonts w:ascii="PT Astra Serif" w:hAnsi="PT Astra Serif"/>
          <w:sz w:val="28"/>
          <w:szCs w:val="28"/>
        </w:rPr>
        <w:t xml:space="preserve">Трудового кодекса </w:t>
      </w:r>
      <w:r w:rsidR="0085129F" w:rsidRPr="0085129F">
        <w:rPr>
          <w:rFonts w:ascii="PT Astra Serif" w:hAnsi="PT Astra Serif"/>
          <w:sz w:val="28"/>
          <w:szCs w:val="28"/>
        </w:rPr>
        <w:t>Российской Федерации</w:t>
      </w:r>
      <w:r w:rsidR="00650789">
        <w:rPr>
          <w:rFonts w:ascii="PT Astra Serif" w:hAnsi="PT Astra Serif"/>
          <w:sz w:val="28"/>
          <w:szCs w:val="28"/>
        </w:rPr>
        <w:t>: ст.153</w:t>
      </w:r>
      <w:r w:rsidRPr="006810E4">
        <w:rPr>
          <w:rFonts w:ascii="PT Astra Serif" w:hAnsi="PT Astra Serif"/>
          <w:sz w:val="28"/>
          <w:szCs w:val="28"/>
        </w:rPr>
        <w:t xml:space="preserve"> </w:t>
      </w:r>
      <w:r w:rsidR="00650789">
        <w:rPr>
          <w:rFonts w:ascii="PT Astra Serif" w:hAnsi="PT Astra Serif"/>
          <w:sz w:val="28"/>
          <w:szCs w:val="28"/>
        </w:rPr>
        <w:t>не производится оплата в двойном размере при оплате</w:t>
      </w:r>
      <w:r w:rsidR="00560FF9" w:rsidRPr="006810E4">
        <w:rPr>
          <w:rFonts w:ascii="PT Astra Serif" w:hAnsi="PT Astra Serif"/>
          <w:sz w:val="28"/>
          <w:szCs w:val="28"/>
        </w:rPr>
        <w:t xml:space="preserve"> ночных часов</w:t>
      </w:r>
      <w:r w:rsidR="00650789">
        <w:rPr>
          <w:rFonts w:ascii="PT Astra Serif" w:hAnsi="PT Astra Serif"/>
          <w:sz w:val="28"/>
          <w:szCs w:val="28"/>
        </w:rPr>
        <w:t xml:space="preserve"> за работу в праздничные дни, ст.120 неверно исчислено количество календарных дней отпуска </w:t>
      </w:r>
      <w:r w:rsidR="00650789" w:rsidRPr="006810E4">
        <w:rPr>
          <w:rFonts w:ascii="PT Astra Serif" w:hAnsi="PT Astra Serif"/>
          <w:sz w:val="28"/>
          <w:szCs w:val="28"/>
        </w:rPr>
        <w:t xml:space="preserve">помощнику воспитателя </w:t>
      </w:r>
      <w:proofErr w:type="spellStart"/>
      <w:r w:rsidR="00650789" w:rsidRPr="006810E4">
        <w:rPr>
          <w:rFonts w:ascii="PT Astra Serif" w:hAnsi="PT Astra Serif"/>
          <w:sz w:val="28"/>
          <w:szCs w:val="28"/>
        </w:rPr>
        <w:t>Горожениновой</w:t>
      </w:r>
      <w:proofErr w:type="spellEnd"/>
      <w:r w:rsidR="00650789" w:rsidRPr="006810E4">
        <w:rPr>
          <w:rFonts w:ascii="PT Astra Serif" w:hAnsi="PT Astra Serif"/>
          <w:sz w:val="28"/>
          <w:szCs w:val="28"/>
        </w:rPr>
        <w:t xml:space="preserve"> А.С</w:t>
      </w:r>
      <w:r w:rsidR="0069719C">
        <w:rPr>
          <w:rFonts w:ascii="PT Astra Serif" w:hAnsi="PT Astra Serif"/>
          <w:sz w:val="28"/>
          <w:szCs w:val="28"/>
        </w:rPr>
        <w:t>.</w:t>
      </w:r>
      <w:r w:rsidR="00650789" w:rsidRPr="006810E4">
        <w:rPr>
          <w:rFonts w:ascii="PT Astra Serif" w:hAnsi="PT Astra Serif"/>
          <w:sz w:val="28"/>
          <w:szCs w:val="28"/>
        </w:rPr>
        <w:t xml:space="preserve"> </w:t>
      </w:r>
      <w:r w:rsidR="0069719C">
        <w:rPr>
          <w:rFonts w:ascii="PT Astra Serif" w:hAnsi="PT Astra Serif"/>
          <w:sz w:val="28"/>
          <w:szCs w:val="28"/>
        </w:rPr>
        <w:t xml:space="preserve"> </w:t>
      </w:r>
      <w:r w:rsidR="00650789">
        <w:rPr>
          <w:rFonts w:ascii="PT Astra Serif" w:hAnsi="PT Astra Serif"/>
          <w:sz w:val="28"/>
          <w:szCs w:val="28"/>
        </w:rPr>
        <w:t xml:space="preserve">за период с </w:t>
      </w:r>
      <w:r w:rsidR="00650789" w:rsidRPr="006810E4">
        <w:rPr>
          <w:rFonts w:ascii="PT Astra Serif" w:hAnsi="PT Astra Serif"/>
          <w:sz w:val="28"/>
          <w:szCs w:val="28"/>
        </w:rPr>
        <w:t xml:space="preserve"> 03.06.2019г. по 30.06.2019г</w:t>
      </w:r>
      <w:r w:rsidR="00650789">
        <w:rPr>
          <w:rFonts w:ascii="PT Astra Serif" w:hAnsi="PT Astra Serif"/>
          <w:sz w:val="28"/>
          <w:szCs w:val="28"/>
        </w:rPr>
        <w:t>.</w:t>
      </w:r>
    </w:p>
    <w:p w:rsidR="00650789" w:rsidRDefault="00650789" w:rsidP="00D82E2C">
      <w:pPr>
        <w:pStyle w:val="a3"/>
        <w:numPr>
          <w:ilvl w:val="0"/>
          <w:numId w:val="1"/>
        </w:numPr>
        <w:spacing w:after="120" w:line="240" w:lineRule="auto"/>
        <w:ind w:left="425" w:hanging="425"/>
        <w:jc w:val="both"/>
        <w:rPr>
          <w:rFonts w:ascii="PT Astra Serif" w:hAnsi="PT Astra Serif"/>
          <w:sz w:val="28"/>
          <w:szCs w:val="28"/>
        </w:rPr>
      </w:pPr>
      <w:r w:rsidRPr="005E51AE">
        <w:rPr>
          <w:rFonts w:ascii="PT Astra Serif" w:hAnsi="PT Astra Serif"/>
          <w:sz w:val="28"/>
          <w:szCs w:val="28"/>
        </w:rPr>
        <w:t>В нарушение пункта 16</w:t>
      </w:r>
      <w:r w:rsidRPr="005E51AE">
        <w:rPr>
          <w:rFonts w:ascii="PT Astra Serif" w:hAnsi="PT Astra Serif" w:cs="PT Astra Serif"/>
          <w:sz w:val="28"/>
          <w:szCs w:val="28"/>
        </w:rPr>
        <w:t xml:space="preserve"> Постановления Правительства N 922 не производится индексация заработной платы при расчёте среднего заработка работников при предоставлении отпуска</w:t>
      </w:r>
      <w:r>
        <w:rPr>
          <w:rFonts w:ascii="PT Astra Serif" w:hAnsi="PT Astra Serif" w:cs="PT Astra Serif"/>
          <w:sz w:val="28"/>
          <w:szCs w:val="28"/>
        </w:rPr>
        <w:t>.</w:t>
      </w:r>
    </w:p>
    <w:p w:rsidR="00650789" w:rsidRDefault="00650789" w:rsidP="00560FF9">
      <w:pPr>
        <w:pStyle w:val="a3"/>
        <w:numPr>
          <w:ilvl w:val="0"/>
          <w:numId w:val="1"/>
        </w:numPr>
        <w:spacing w:after="120" w:line="240" w:lineRule="auto"/>
        <w:ind w:left="425" w:hanging="425"/>
        <w:jc w:val="both"/>
        <w:rPr>
          <w:rFonts w:ascii="PT Astra Serif" w:hAnsi="PT Astra Serif"/>
          <w:sz w:val="28"/>
          <w:szCs w:val="28"/>
        </w:rPr>
      </w:pPr>
      <w:r>
        <w:rPr>
          <w:rFonts w:ascii="PT Astra Serif" w:hAnsi="PT Astra Serif"/>
          <w:sz w:val="28"/>
          <w:szCs w:val="28"/>
        </w:rPr>
        <w:lastRenderedPageBreak/>
        <w:t>П</w:t>
      </w:r>
      <w:r w:rsidR="00951025">
        <w:rPr>
          <w:rFonts w:ascii="PT Astra Serif" w:hAnsi="PT Astra Serif"/>
          <w:sz w:val="28"/>
          <w:szCs w:val="28"/>
        </w:rPr>
        <w:t>о учету основных средств и материальных запасов</w:t>
      </w:r>
      <w:r>
        <w:rPr>
          <w:rFonts w:ascii="PT Astra Serif" w:hAnsi="PT Astra Serif"/>
          <w:sz w:val="28"/>
          <w:szCs w:val="28"/>
        </w:rPr>
        <w:t xml:space="preserve"> </w:t>
      </w:r>
      <w:r w:rsidR="00951025">
        <w:rPr>
          <w:rFonts w:ascii="PT Astra Serif" w:hAnsi="PT Astra Serif"/>
          <w:sz w:val="28"/>
          <w:szCs w:val="28"/>
        </w:rPr>
        <w:t>на сумму 7</w:t>
      </w:r>
      <w:r w:rsidR="00B707E9">
        <w:rPr>
          <w:rFonts w:ascii="PT Astra Serif" w:hAnsi="PT Astra Serif"/>
          <w:sz w:val="28"/>
          <w:szCs w:val="28"/>
        </w:rPr>
        <w:t>,</w:t>
      </w:r>
      <w:r w:rsidR="00951025">
        <w:rPr>
          <w:rFonts w:ascii="PT Astra Serif" w:hAnsi="PT Astra Serif"/>
          <w:sz w:val="28"/>
          <w:szCs w:val="28"/>
        </w:rPr>
        <w:t>7</w:t>
      </w:r>
      <w:r w:rsidR="00B707E9">
        <w:rPr>
          <w:rFonts w:ascii="PT Astra Serif" w:hAnsi="PT Astra Serif"/>
          <w:sz w:val="28"/>
          <w:szCs w:val="28"/>
        </w:rPr>
        <w:t xml:space="preserve">5 </w:t>
      </w:r>
      <w:proofErr w:type="spellStart"/>
      <w:r w:rsidR="00B707E9">
        <w:rPr>
          <w:rFonts w:ascii="PT Astra Serif" w:hAnsi="PT Astra Serif"/>
          <w:sz w:val="28"/>
          <w:szCs w:val="28"/>
        </w:rPr>
        <w:t>тыс</w:t>
      </w:r>
      <w:proofErr w:type="gramStart"/>
      <w:r w:rsidR="00B707E9">
        <w:rPr>
          <w:rFonts w:ascii="PT Astra Serif" w:hAnsi="PT Astra Serif"/>
          <w:sz w:val="28"/>
          <w:szCs w:val="28"/>
        </w:rPr>
        <w:t>.р</w:t>
      </w:r>
      <w:proofErr w:type="gramEnd"/>
      <w:r w:rsidR="00B707E9">
        <w:rPr>
          <w:rFonts w:ascii="PT Astra Serif" w:hAnsi="PT Astra Serif"/>
          <w:sz w:val="28"/>
          <w:szCs w:val="28"/>
        </w:rPr>
        <w:t>уб</w:t>
      </w:r>
      <w:proofErr w:type="spellEnd"/>
      <w:r w:rsidR="00B707E9">
        <w:rPr>
          <w:rFonts w:ascii="PT Astra Serif" w:hAnsi="PT Astra Serif"/>
          <w:sz w:val="28"/>
          <w:szCs w:val="28"/>
        </w:rPr>
        <w:t>.</w:t>
      </w:r>
      <w:r w:rsidR="00951025">
        <w:rPr>
          <w:rFonts w:ascii="PT Astra Serif" w:hAnsi="PT Astra Serif"/>
          <w:sz w:val="28"/>
          <w:szCs w:val="28"/>
        </w:rPr>
        <w:t xml:space="preserve"> </w:t>
      </w:r>
    </w:p>
    <w:p w:rsidR="00560FF9" w:rsidRDefault="00951025" w:rsidP="00560FF9">
      <w:pPr>
        <w:pStyle w:val="a3"/>
        <w:numPr>
          <w:ilvl w:val="0"/>
          <w:numId w:val="1"/>
        </w:numPr>
        <w:spacing w:after="120" w:line="240" w:lineRule="auto"/>
        <w:ind w:left="425" w:hanging="425"/>
        <w:jc w:val="both"/>
        <w:rPr>
          <w:rFonts w:ascii="PT Astra Serif" w:hAnsi="PT Astra Serif"/>
          <w:sz w:val="28"/>
          <w:szCs w:val="28"/>
        </w:rPr>
      </w:pPr>
      <w:r w:rsidRPr="006810E4">
        <w:rPr>
          <w:rFonts w:ascii="PT Astra Serif" w:hAnsi="PT Astra Serif"/>
          <w:sz w:val="28"/>
          <w:szCs w:val="28"/>
        </w:rPr>
        <w:t>Приказ</w:t>
      </w:r>
      <w:r w:rsidR="00650789">
        <w:rPr>
          <w:rFonts w:ascii="PT Astra Serif" w:hAnsi="PT Astra Serif"/>
          <w:sz w:val="28"/>
          <w:szCs w:val="28"/>
        </w:rPr>
        <w:t>а</w:t>
      </w:r>
      <w:r w:rsidRPr="006810E4">
        <w:rPr>
          <w:rFonts w:ascii="PT Astra Serif" w:hAnsi="PT Astra Serif"/>
          <w:sz w:val="28"/>
          <w:szCs w:val="28"/>
        </w:rPr>
        <w:t xml:space="preserve"> Минфина</w:t>
      </w:r>
      <w:r>
        <w:rPr>
          <w:rFonts w:ascii="PT Astra Serif" w:hAnsi="PT Astra Serif" w:cs="PT Astra Serif"/>
          <w:sz w:val="28"/>
          <w:szCs w:val="28"/>
        </w:rPr>
        <w:t xml:space="preserve"> N </w:t>
      </w:r>
      <w:r w:rsidRPr="00650789">
        <w:rPr>
          <w:rFonts w:ascii="PT Astra Serif" w:hAnsi="PT Astra Serif" w:cs="PT Astra Serif"/>
          <w:sz w:val="28"/>
          <w:szCs w:val="28"/>
        </w:rPr>
        <w:t>209н</w:t>
      </w:r>
      <w:r>
        <w:rPr>
          <w:rFonts w:ascii="PT Astra Serif" w:hAnsi="PT Astra Serif" w:cs="PT Astra Serif"/>
          <w:sz w:val="28"/>
          <w:szCs w:val="28"/>
        </w:rPr>
        <w:t xml:space="preserve"> </w:t>
      </w:r>
      <w:r w:rsidR="0069719C" w:rsidRPr="00951025">
        <w:rPr>
          <w:rFonts w:ascii="PT Astra Serif" w:hAnsi="PT Astra Serif" w:cs="PT Astra Serif"/>
          <w:sz w:val="28"/>
          <w:szCs w:val="28"/>
        </w:rPr>
        <w:t>«Об утверждении Порядка применения классификации операций сектора государственного управления»</w:t>
      </w:r>
      <w:r>
        <w:rPr>
          <w:rFonts w:ascii="PT Astra Serif" w:hAnsi="PT Astra Serif" w:cs="PT Astra Serif"/>
          <w:sz w:val="28"/>
          <w:szCs w:val="28"/>
        </w:rPr>
        <w:t xml:space="preserve"> на </w:t>
      </w:r>
      <w:r>
        <w:rPr>
          <w:rFonts w:ascii="PT Astra Serif" w:hAnsi="PT Astra Serif"/>
          <w:sz w:val="28"/>
          <w:szCs w:val="28"/>
        </w:rPr>
        <w:t xml:space="preserve">сумму </w:t>
      </w:r>
      <w:r w:rsidR="0069719C">
        <w:rPr>
          <w:rFonts w:ascii="PT Astra Serif" w:hAnsi="PT Astra Serif"/>
          <w:sz w:val="28"/>
          <w:szCs w:val="28"/>
        </w:rPr>
        <w:t xml:space="preserve">             </w:t>
      </w:r>
      <w:r>
        <w:rPr>
          <w:rFonts w:ascii="PT Astra Serif" w:hAnsi="PT Astra Serif"/>
          <w:sz w:val="28"/>
          <w:szCs w:val="28"/>
        </w:rPr>
        <w:t xml:space="preserve">  5,8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707E9" w:rsidRPr="006810E4" w:rsidRDefault="00B707E9" w:rsidP="00984E5A">
      <w:pPr>
        <w:pStyle w:val="a3"/>
        <w:spacing w:after="120" w:line="240" w:lineRule="auto"/>
        <w:ind w:left="425"/>
        <w:jc w:val="both"/>
        <w:rPr>
          <w:rFonts w:ascii="PT Astra Serif" w:hAnsi="PT Astra Serif"/>
          <w:sz w:val="28"/>
          <w:szCs w:val="28"/>
        </w:rPr>
      </w:pPr>
    </w:p>
    <w:p w:rsidR="00523E59" w:rsidRPr="005B4ACC" w:rsidRDefault="00523E59" w:rsidP="00523E59">
      <w:pPr>
        <w:autoSpaceDE w:val="0"/>
        <w:autoSpaceDN w:val="0"/>
        <w:adjustRightInd w:val="0"/>
        <w:jc w:val="both"/>
        <w:outlineLvl w:val="0"/>
        <w:rPr>
          <w:rFonts w:ascii="PT Astra Serif" w:eastAsia="Calibri" w:hAnsi="PT Astra Serif" w:cs="Arial"/>
          <w:lang w:eastAsia="en-US"/>
        </w:rPr>
      </w:pPr>
    </w:p>
    <w:p w:rsidR="001C2C78" w:rsidRPr="006810E4" w:rsidRDefault="001C2C78" w:rsidP="008801B6">
      <w:pPr>
        <w:rPr>
          <w:rFonts w:ascii="PT Astra Serif" w:hAnsi="PT Astra Serif"/>
          <w:sz w:val="28"/>
          <w:szCs w:val="28"/>
          <w:highlight w:val="lightGray"/>
        </w:rPr>
      </w:pPr>
    </w:p>
    <w:p w:rsidR="001C2C78" w:rsidRPr="006810E4" w:rsidRDefault="001C2C78" w:rsidP="008801B6">
      <w:pPr>
        <w:rPr>
          <w:rFonts w:ascii="PT Astra Serif" w:hAnsi="PT Astra Serif"/>
          <w:sz w:val="28"/>
          <w:szCs w:val="28"/>
          <w:highlight w:val="lightGray"/>
        </w:rPr>
      </w:pPr>
    </w:p>
    <w:p w:rsidR="001C2C78" w:rsidRPr="006810E4" w:rsidRDefault="001C2C78" w:rsidP="008801B6">
      <w:pPr>
        <w:rPr>
          <w:rFonts w:ascii="PT Astra Serif" w:hAnsi="PT Astra Serif"/>
          <w:sz w:val="28"/>
          <w:szCs w:val="28"/>
          <w:highlight w:val="lightGray"/>
        </w:rPr>
      </w:pPr>
    </w:p>
    <w:p w:rsidR="001C2C78" w:rsidRPr="006810E4" w:rsidRDefault="001C2C78" w:rsidP="008801B6">
      <w:pPr>
        <w:rPr>
          <w:rFonts w:ascii="PT Astra Serif" w:hAnsi="PT Astra Serif"/>
          <w:sz w:val="28"/>
          <w:szCs w:val="28"/>
          <w:highlight w:val="lightGray"/>
        </w:rPr>
      </w:pPr>
    </w:p>
    <w:p w:rsidR="001C2C78" w:rsidRPr="006810E4" w:rsidRDefault="001C2C78" w:rsidP="008801B6">
      <w:pPr>
        <w:rPr>
          <w:rFonts w:ascii="PT Astra Serif" w:hAnsi="PT Astra Serif"/>
          <w:sz w:val="28"/>
          <w:szCs w:val="28"/>
          <w:highlight w:val="lightGray"/>
        </w:rPr>
      </w:pPr>
    </w:p>
    <w:p w:rsidR="001C2C78" w:rsidRPr="006810E4" w:rsidRDefault="001C2C78" w:rsidP="008801B6">
      <w:pPr>
        <w:rPr>
          <w:rFonts w:ascii="PT Astra Serif" w:hAnsi="PT Astra Serif"/>
          <w:sz w:val="28"/>
          <w:szCs w:val="28"/>
          <w:highlight w:val="lightGray"/>
        </w:rPr>
      </w:pPr>
    </w:p>
    <w:p w:rsidR="001C2C78" w:rsidRPr="006810E4" w:rsidRDefault="001C2C78" w:rsidP="008801B6">
      <w:pPr>
        <w:rPr>
          <w:rFonts w:ascii="PT Astra Serif" w:hAnsi="PT Astra Serif"/>
          <w:sz w:val="28"/>
          <w:szCs w:val="28"/>
          <w:highlight w:val="lightGray"/>
        </w:rPr>
      </w:pPr>
    </w:p>
    <w:p w:rsidR="001C2C78" w:rsidRPr="006810E4" w:rsidRDefault="001C2C78" w:rsidP="008801B6">
      <w:pPr>
        <w:rPr>
          <w:rFonts w:ascii="PT Astra Serif" w:hAnsi="PT Astra Serif"/>
          <w:sz w:val="28"/>
          <w:szCs w:val="28"/>
          <w:highlight w:val="lightGray"/>
        </w:rPr>
      </w:pPr>
    </w:p>
    <w:p w:rsidR="001C2C78" w:rsidRPr="006810E4" w:rsidRDefault="001C2C78" w:rsidP="008801B6">
      <w:pPr>
        <w:rPr>
          <w:rFonts w:ascii="PT Astra Serif" w:hAnsi="PT Astra Serif"/>
          <w:sz w:val="28"/>
          <w:szCs w:val="28"/>
          <w:highlight w:val="lightGray"/>
        </w:rPr>
      </w:pPr>
    </w:p>
    <w:p w:rsidR="001C2C78" w:rsidRPr="006810E4" w:rsidRDefault="001C2C78" w:rsidP="008801B6">
      <w:pPr>
        <w:rPr>
          <w:rFonts w:ascii="PT Astra Serif" w:hAnsi="PT Astra Serif"/>
          <w:sz w:val="28"/>
          <w:szCs w:val="28"/>
          <w:highlight w:val="lightGray"/>
        </w:rPr>
      </w:pPr>
    </w:p>
    <w:p w:rsidR="001C2C78" w:rsidRPr="006810E4" w:rsidRDefault="001C2C78" w:rsidP="008801B6">
      <w:pPr>
        <w:rPr>
          <w:rFonts w:ascii="PT Astra Serif" w:hAnsi="PT Astra Serif"/>
          <w:sz w:val="28"/>
          <w:szCs w:val="28"/>
          <w:highlight w:val="lightGray"/>
        </w:rPr>
      </w:pPr>
    </w:p>
    <w:p w:rsidR="001C2C78" w:rsidRPr="006810E4" w:rsidRDefault="001C2C78" w:rsidP="008801B6">
      <w:pPr>
        <w:rPr>
          <w:rFonts w:ascii="PT Astra Serif" w:hAnsi="PT Astra Serif"/>
          <w:sz w:val="28"/>
          <w:szCs w:val="28"/>
          <w:highlight w:val="lightGray"/>
        </w:rPr>
      </w:pPr>
    </w:p>
    <w:p w:rsidR="001C2C78" w:rsidRPr="006810E4" w:rsidRDefault="001C2C78" w:rsidP="008801B6">
      <w:pPr>
        <w:rPr>
          <w:rFonts w:ascii="PT Astra Serif" w:hAnsi="PT Astra Serif"/>
          <w:sz w:val="28"/>
          <w:szCs w:val="28"/>
          <w:highlight w:val="lightGray"/>
        </w:rPr>
      </w:pPr>
    </w:p>
    <w:p w:rsidR="001C2C78" w:rsidRPr="006810E4" w:rsidRDefault="001C2C78" w:rsidP="008801B6">
      <w:pPr>
        <w:rPr>
          <w:rFonts w:ascii="PT Astra Serif" w:hAnsi="PT Astra Serif"/>
          <w:sz w:val="28"/>
          <w:szCs w:val="28"/>
          <w:highlight w:val="lightGray"/>
        </w:rPr>
      </w:pPr>
    </w:p>
    <w:p w:rsidR="001C2C78" w:rsidRPr="006810E4" w:rsidRDefault="001C2C78" w:rsidP="008801B6">
      <w:pPr>
        <w:rPr>
          <w:rFonts w:ascii="PT Astra Serif" w:hAnsi="PT Astra Serif"/>
          <w:sz w:val="28"/>
          <w:szCs w:val="28"/>
          <w:highlight w:val="lightGray"/>
        </w:rPr>
      </w:pPr>
    </w:p>
    <w:p w:rsidR="001C2C78" w:rsidRPr="006810E4" w:rsidRDefault="001C2C78" w:rsidP="008801B6">
      <w:pPr>
        <w:rPr>
          <w:rFonts w:ascii="PT Astra Serif" w:hAnsi="PT Astra Serif"/>
          <w:sz w:val="28"/>
          <w:szCs w:val="28"/>
          <w:highlight w:val="lightGray"/>
        </w:rPr>
      </w:pPr>
    </w:p>
    <w:p w:rsidR="001C2C78" w:rsidRPr="006A40CF" w:rsidRDefault="001C2C78" w:rsidP="008801B6">
      <w:pPr>
        <w:rPr>
          <w:rFonts w:ascii="PT Astra Serif" w:hAnsi="PT Astra Serif"/>
          <w:sz w:val="28"/>
          <w:szCs w:val="28"/>
        </w:rPr>
      </w:pPr>
    </w:p>
    <w:p w:rsidR="001C2C78" w:rsidRPr="006A40CF" w:rsidRDefault="001C2C78" w:rsidP="008801B6">
      <w:pPr>
        <w:rPr>
          <w:rFonts w:ascii="PT Astra Serif" w:hAnsi="PT Astra Serif"/>
          <w:sz w:val="28"/>
          <w:szCs w:val="28"/>
        </w:rPr>
      </w:pPr>
    </w:p>
    <w:p w:rsidR="001C2C78" w:rsidRPr="006A40CF" w:rsidRDefault="001C2C78" w:rsidP="008801B6">
      <w:pPr>
        <w:rPr>
          <w:rFonts w:ascii="PT Astra Serif" w:hAnsi="PT Astra Serif"/>
          <w:sz w:val="28"/>
          <w:szCs w:val="28"/>
        </w:rPr>
      </w:pPr>
    </w:p>
    <w:p w:rsidR="001C2C78" w:rsidRPr="006A40CF" w:rsidRDefault="001C2C78" w:rsidP="008801B6">
      <w:pPr>
        <w:rPr>
          <w:rFonts w:ascii="PT Astra Serif" w:hAnsi="PT Astra Serif"/>
          <w:sz w:val="28"/>
          <w:szCs w:val="28"/>
        </w:rPr>
      </w:pPr>
    </w:p>
    <w:p w:rsidR="001C2C78" w:rsidRPr="006A40CF" w:rsidRDefault="001C2C78" w:rsidP="008801B6">
      <w:pPr>
        <w:rPr>
          <w:rFonts w:ascii="PT Astra Serif" w:hAnsi="PT Astra Serif"/>
          <w:sz w:val="28"/>
          <w:szCs w:val="28"/>
        </w:rPr>
      </w:pPr>
    </w:p>
    <w:sectPr w:rsidR="001C2C78" w:rsidRPr="006A40CF" w:rsidSect="00A25F52">
      <w:pgSz w:w="11906" w:h="16838" w:code="9"/>
      <w:pgMar w:top="397" w:right="397"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452" w:rsidRDefault="00192452" w:rsidP="00E77F7F">
      <w:r>
        <w:separator/>
      </w:r>
    </w:p>
  </w:endnote>
  <w:endnote w:type="continuationSeparator" w:id="0">
    <w:p w:rsidR="00192452" w:rsidRDefault="00192452" w:rsidP="00E7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452" w:rsidRDefault="00192452" w:rsidP="00E77F7F">
      <w:r>
        <w:separator/>
      </w:r>
    </w:p>
  </w:footnote>
  <w:footnote w:type="continuationSeparator" w:id="0">
    <w:p w:rsidR="00192452" w:rsidRDefault="00192452" w:rsidP="00E77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14D"/>
    <w:multiLevelType w:val="hybridMultilevel"/>
    <w:tmpl w:val="6458E7A4"/>
    <w:lvl w:ilvl="0" w:tplc="96408A02">
      <w:start w:val="1"/>
      <w:numFmt w:val="bullet"/>
      <w:lvlText w:val=""/>
      <w:lvlJc w:val="left"/>
      <w:pPr>
        <w:ind w:left="720" w:hanging="360"/>
      </w:pPr>
      <w:rPr>
        <w:rFonts w:ascii="Symbol" w:hAnsi="Symbol" w:hint="default"/>
      </w:rPr>
    </w:lvl>
    <w:lvl w:ilvl="1" w:tplc="9CFC17EA">
      <w:start w:val="2017"/>
      <w:numFmt w:val="decimal"/>
      <w:lvlText w:val="%2"/>
      <w:lvlJc w:val="left"/>
      <w:pPr>
        <w:ind w:left="1680" w:hanging="6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6741D"/>
    <w:multiLevelType w:val="hybridMultilevel"/>
    <w:tmpl w:val="BD5C100E"/>
    <w:lvl w:ilvl="0" w:tplc="635AEE12">
      <w:start w:val="1"/>
      <w:numFmt w:val="decimal"/>
      <w:lvlText w:val="%1."/>
      <w:lvlJc w:val="left"/>
      <w:pPr>
        <w:ind w:left="6598"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5508FF"/>
    <w:multiLevelType w:val="hybridMultilevel"/>
    <w:tmpl w:val="ACD04A8C"/>
    <w:lvl w:ilvl="0" w:tplc="96408A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B7269F"/>
    <w:multiLevelType w:val="hybridMultilevel"/>
    <w:tmpl w:val="3FAC2F7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8E17B8"/>
    <w:multiLevelType w:val="hybridMultilevel"/>
    <w:tmpl w:val="2A928EB4"/>
    <w:lvl w:ilvl="0" w:tplc="E5EAC282">
      <w:start w:val="1"/>
      <w:numFmt w:val="bullet"/>
      <w:lvlText w:val=""/>
      <w:lvlJc w:val="left"/>
      <w:pPr>
        <w:ind w:left="88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900CA3"/>
    <w:multiLevelType w:val="hybridMultilevel"/>
    <w:tmpl w:val="0526D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A370F8"/>
    <w:multiLevelType w:val="hybridMultilevel"/>
    <w:tmpl w:val="A74CB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D438A1"/>
    <w:multiLevelType w:val="hybridMultilevel"/>
    <w:tmpl w:val="2F2E58A4"/>
    <w:lvl w:ilvl="0" w:tplc="E0302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FEF509D"/>
    <w:multiLevelType w:val="hybridMultilevel"/>
    <w:tmpl w:val="D79AC29A"/>
    <w:lvl w:ilvl="0" w:tplc="96408A02">
      <w:start w:val="1"/>
      <w:numFmt w:val="bullet"/>
      <w:lvlText w:val=""/>
      <w:lvlJc w:val="left"/>
      <w:pPr>
        <w:ind w:left="720" w:hanging="360"/>
      </w:pPr>
      <w:rPr>
        <w:rFonts w:ascii="Symbol" w:hAnsi="Symbol" w:hint="default"/>
      </w:rPr>
    </w:lvl>
    <w:lvl w:ilvl="1" w:tplc="9CFC17EA">
      <w:start w:val="2017"/>
      <w:numFmt w:val="decimal"/>
      <w:lvlText w:val="%2"/>
      <w:lvlJc w:val="left"/>
      <w:pPr>
        <w:ind w:left="1680" w:hanging="6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0C720F"/>
    <w:multiLevelType w:val="hybridMultilevel"/>
    <w:tmpl w:val="4C4ED20A"/>
    <w:lvl w:ilvl="0" w:tplc="635AEE12">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37140C"/>
    <w:multiLevelType w:val="hybridMultilevel"/>
    <w:tmpl w:val="AEAED9AC"/>
    <w:lvl w:ilvl="0" w:tplc="96408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680813"/>
    <w:multiLevelType w:val="hybridMultilevel"/>
    <w:tmpl w:val="3FAC2F7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8127D8"/>
    <w:multiLevelType w:val="hybridMultilevel"/>
    <w:tmpl w:val="BD5C100E"/>
    <w:lvl w:ilvl="0" w:tplc="635AEE12">
      <w:start w:val="1"/>
      <w:numFmt w:val="decimal"/>
      <w:lvlText w:val="%1."/>
      <w:lvlJc w:val="left"/>
      <w:pPr>
        <w:ind w:left="6598"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0213EA"/>
    <w:multiLevelType w:val="hybridMultilevel"/>
    <w:tmpl w:val="3A985744"/>
    <w:lvl w:ilvl="0" w:tplc="E5EAC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3296C5E"/>
    <w:multiLevelType w:val="hybridMultilevel"/>
    <w:tmpl w:val="BD5C100E"/>
    <w:lvl w:ilvl="0" w:tplc="635AEE12">
      <w:start w:val="1"/>
      <w:numFmt w:val="decimal"/>
      <w:lvlText w:val="%1."/>
      <w:lvlJc w:val="left"/>
      <w:pPr>
        <w:ind w:left="6598"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347607"/>
    <w:multiLevelType w:val="hybridMultilevel"/>
    <w:tmpl w:val="FB300324"/>
    <w:lvl w:ilvl="0" w:tplc="0419000F">
      <w:start w:val="1"/>
      <w:numFmt w:val="decimal"/>
      <w:lvlText w:val="%1."/>
      <w:lvlJc w:val="left"/>
      <w:pPr>
        <w:ind w:left="502" w:hanging="360"/>
      </w:pPr>
      <w:rPr>
        <w:rFonts w:hint="default"/>
      </w:rPr>
    </w:lvl>
    <w:lvl w:ilvl="1" w:tplc="9CFC17EA">
      <w:start w:val="2017"/>
      <w:numFmt w:val="decimal"/>
      <w:lvlText w:val="%2"/>
      <w:lvlJc w:val="left"/>
      <w:pPr>
        <w:ind w:left="1462" w:hanging="60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70C75D74"/>
    <w:multiLevelType w:val="hybridMultilevel"/>
    <w:tmpl w:val="C790883A"/>
    <w:lvl w:ilvl="0" w:tplc="96408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
  </w:num>
  <w:num w:numId="4">
    <w:abstractNumId w:val="15"/>
  </w:num>
  <w:num w:numId="5">
    <w:abstractNumId w:val="2"/>
  </w:num>
  <w:num w:numId="6">
    <w:abstractNumId w:val="1"/>
  </w:num>
  <w:num w:numId="7">
    <w:abstractNumId w:val="11"/>
  </w:num>
  <w:num w:numId="8">
    <w:abstractNumId w:val="8"/>
  </w:num>
  <w:num w:numId="9">
    <w:abstractNumId w:val="16"/>
  </w:num>
  <w:num w:numId="10">
    <w:abstractNumId w:val="10"/>
  </w:num>
  <w:num w:numId="11">
    <w:abstractNumId w:val="0"/>
  </w:num>
  <w:num w:numId="12">
    <w:abstractNumId w:val="9"/>
  </w:num>
  <w:num w:numId="13">
    <w:abstractNumId w:val="7"/>
  </w:num>
  <w:num w:numId="14">
    <w:abstractNumId w:val="14"/>
  </w:num>
  <w:num w:numId="15">
    <w:abstractNumId w:val="12"/>
  </w:num>
  <w:num w:numId="16">
    <w:abstractNumId w:val="6"/>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6"/>
    <w:rsid w:val="0000089F"/>
    <w:rsid w:val="00001B22"/>
    <w:rsid w:val="00002276"/>
    <w:rsid w:val="0000243D"/>
    <w:rsid w:val="000043B6"/>
    <w:rsid w:val="000044B6"/>
    <w:rsid w:val="000066F2"/>
    <w:rsid w:val="00006FA1"/>
    <w:rsid w:val="000114DB"/>
    <w:rsid w:val="000123BB"/>
    <w:rsid w:val="00012787"/>
    <w:rsid w:val="0001344D"/>
    <w:rsid w:val="00013EFE"/>
    <w:rsid w:val="00014815"/>
    <w:rsid w:val="00014F51"/>
    <w:rsid w:val="00015186"/>
    <w:rsid w:val="000155E0"/>
    <w:rsid w:val="0001780D"/>
    <w:rsid w:val="00020055"/>
    <w:rsid w:val="00021B66"/>
    <w:rsid w:val="0002240F"/>
    <w:rsid w:val="0002256E"/>
    <w:rsid w:val="00022B9B"/>
    <w:rsid w:val="00023197"/>
    <w:rsid w:val="00023309"/>
    <w:rsid w:val="00023775"/>
    <w:rsid w:val="00023D22"/>
    <w:rsid w:val="0002469B"/>
    <w:rsid w:val="00025892"/>
    <w:rsid w:val="00025CFC"/>
    <w:rsid w:val="00025E6A"/>
    <w:rsid w:val="00026622"/>
    <w:rsid w:val="000267B6"/>
    <w:rsid w:val="00026883"/>
    <w:rsid w:val="0002751A"/>
    <w:rsid w:val="00030166"/>
    <w:rsid w:val="00030C8D"/>
    <w:rsid w:val="000313FF"/>
    <w:rsid w:val="0003183B"/>
    <w:rsid w:val="0003191A"/>
    <w:rsid w:val="000319C4"/>
    <w:rsid w:val="000320F9"/>
    <w:rsid w:val="000325C8"/>
    <w:rsid w:val="000328C4"/>
    <w:rsid w:val="00033831"/>
    <w:rsid w:val="000346DC"/>
    <w:rsid w:val="00034FFB"/>
    <w:rsid w:val="000352B3"/>
    <w:rsid w:val="000353A4"/>
    <w:rsid w:val="00036098"/>
    <w:rsid w:val="000367A6"/>
    <w:rsid w:val="0003752D"/>
    <w:rsid w:val="000403F4"/>
    <w:rsid w:val="0004185B"/>
    <w:rsid w:val="00041A33"/>
    <w:rsid w:val="00042ED9"/>
    <w:rsid w:val="0004321F"/>
    <w:rsid w:val="00043828"/>
    <w:rsid w:val="0004393F"/>
    <w:rsid w:val="0004415B"/>
    <w:rsid w:val="00044302"/>
    <w:rsid w:val="00044B59"/>
    <w:rsid w:val="00045897"/>
    <w:rsid w:val="00045CE9"/>
    <w:rsid w:val="000460A0"/>
    <w:rsid w:val="00046CC3"/>
    <w:rsid w:val="00047868"/>
    <w:rsid w:val="00050159"/>
    <w:rsid w:val="00050751"/>
    <w:rsid w:val="00051B7B"/>
    <w:rsid w:val="0005234C"/>
    <w:rsid w:val="00052B64"/>
    <w:rsid w:val="00053B31"/>
    <w:rsid w:val="00055DCB"/>
    <w:rsid w:val="00056E48"/>
    <w:rsid w:val="000570BD"/>
    <w:rsid w:val="00057931"/>
    <w:rsid w:val="00057EE1"/>
    <w:rsid w:val="00061D5A"/>
    <w:rsid w:val="00061E4D"/>
    <w:rsid w:val="000620DC"/>
    <w:rsid w:val="0006212B"/>
    <w:rsid w:val="00062755"/>
    <w:rsid w:val="00062CDB"/>
    <w:rsid w:val="00063139"/>
    <w:rsid w:val="00063C68"/>
    <w:rsid w:val="00064604"/>
    <w:rsid w:val="000659CC"/>
    <w:rsid w:val="00065B9E"/>
    <w:rsid w:val="00065E8D"/>
    <w:rsid w:val="00066BF7"/>
    <w:rsid w:val="00066BFB"/>
    <w:rsid w:val="00067F52"/>
    <w:rsid w:val="00070331"/>
    <w:rsid w:val="00070C0A"/>
    <w:rsid w:val="00070F0F"/>
    <w:rsid w:val="00071647"/>
    <w:rsid w:val="00071860"/>
    <w:rsid w:val="00071C32"/>
    <w:rsid w:val="00073465"/>
    <w:rsid w:val="00074DC6"/>
    <w:rsid w:val="00074E31"/>
    <w:rsid w:val="000758DA"/>
    <w:rsid w:val="000759BA"/>
    <w:rsid w:val="00075DE7"/>
    <w:rsid w:val="00076E0D"/>
    <w:rsid w:val="00076E9C"/>
    <w:rsid w:val="0007775A"/>
    <w:rsid w:val="0008202B"/>
    <w:rsid w:val="000824D9"/>
    <w:rsid w:val="000828B2"/>
    <w:rsid w:val="00082C2A"/>
    <w:rsid w:val="00084459"/>
    <w:rsid w:val="0008484E"/>
    <w:rsid w:val="00085174"/>
    <w:rsid w:val="00085BAE"/>
    <w:rsid w:val="00086074"/>
    <w:rsid w:val="00086A25"/>
    <w:rsid w:val="00086F31"/>
    <w:rsid w:val="00086FF1"/>
    <w:rsid w:val="00087332"/>
    <w:rsid w:val="0008739D"/>
    <w:rsid w:val="0009052E"/>
    <w:rsid w:val="000906F8"/>
    <w:rsid w:val="00090CCD"/>
    <w:rsid w:val="00090D2B"/>
    <w:rsid w:val="00091666"/>
    <w:rsid w:val="000922DB"/>
    <w:rsid w:val="0009325C"/>
    <w:rsid w:val="000941A6"/>
    <w:rsid w:val="00094ACB"/>
    <w:rsid w:val="00094C5C"/>
    <w:rsid w:val="000956A8"/>
    <w:rsid w:val="000962CA"/>
    <w:rsid w:val="00096702"/>
    <w:rsid w:val="00096CDE"/>
    <w:rsid w:val="00096EC5"/>
    <w:rsid w:val="000A0EB1"/>
    <w:rsid w:val="000A17CF"/>
    <w:rsid w:val="000A2D1E"/>
    <w:rsid w:val="000A3922"/>
    <w:rsid w:val="000A39F9"/>
    <w:rsid w:val="000A4B74"/>
    <w:rsid w:val="000A525C"/>
    <w:rsid w:val="000A5F0D"/>
    <w:rsid w:val="000A6B1C"/>
    <w:rsid w:val="000B0BF6"/>
    <w:rsid w:val="000B1B83"/>
    <w:rsid w:val="000B1F1C"/>
    <w:rsid w:val="000B211A"/>
    <w:rsid w:val="000B3706"/>
    <w:rsid w:val="000B3CDF"/>
    <w:rsid w:val="000B3D24"/>
    <w:rsid w:val="000B408E"/>
    <w:rsid w:val="000B55CA"/>
    <w:rsid w:val="000B6EEF"/>
    <w:rsid w:val="000B7A30"/>
    <w:rsid w:val="000C16E6"/>
    <w:rsid w:val="000C1B97"/>
    <w:rsid w:val="000C21D0"/>
    <w:rsid w:val="000C23B4"/>
    <w:rsid w:val="000C2538"/>
    <w:rsid w:val="000C293D"/>
    <w:rsid w:val="000C2A50"/>
    <w:rsid w:val="000C2D33"/>
    <w:rsid w:val="000C3105"/>
    <w:rsid w:val="000C54E5"/>
    <w:rsid w:val="000C57E8"/>
    <w:rsid w:val="000C5C5E"/>
    <w:rsid w:val="000C5F90"/>
    <w:rsid w:val="000C60BF"/>
    <w:rsid w:val="000C629F"/>
    <w:rsid w:val="000C6542"/>
    <w:rsid w:val="000C6878"/>
    <w:rsid w:val="000C7F71"/>
    <w:rsid w:val="000D030D"/>
    <w:rsid w:val="000D068D"/>
    <w:rsid w:val="000D0699"/>
    <w:rsid w:val="000D2B11"/>
    <w:rsid w:val="000D32C7"/>
    <w:rsid w:val="000D3698"/>
    <w:rsid w:val="000D4177"/>
    <w:rsid w:val="000D5B5F"/>
    <w:rsid w:val="000D624F"/>
    <w:rsid w:val="000D697B"/>
    <w:rsid w:val="000E0006"/>
    <w:rsid w:val="000E062F"/>
    <w:rsid w:val="000E09DB"/>
    <w:rsid w:val="000E31FA"/>
    <w:rsid w:val="000E4318"/>
    <w:rsid w:val="000E52DD"/>
    <w:rsid w:val="000E62AE"/>
    <w:rsid w:val="000E6845"/>
    <w:rsid w:val="000E6BF4"/>
    <w:rsid w:val="000E6F7F"/>
    <w:rsid w:val="000E7EE5"/>
    <w:rsid w:val="000F15FC"/>
    <w:rsid w:val="000F1E81"/>
    <w:rsid w:val="000F2102"/>
    <w:rsid w:val="000F2F49"/>
    <w:rsid w:val="000F4495"/>
    <w:rsid w:val="000F5032"/>
    <w:rsid w:val="000F5169"/>
    <w:rsid w:val="000F557F"/>
    <w:rsid w:val="000F5DC9"/>
    <w:rsid w:val="000F66F3"/>
    <w:rsid w:val="000F679C"/>
    <w:rsid w:val="000F7457"/>
    <w:rsid w:val="000F74D3"/>
    <w:rsid w:val="000F7837"/>
    <w:rsid w:val="000F7CC9"/>
    <w:rsid w:val="000F7E3F"/>
    <w:rsid w:val="0010016A"/>
    <w:rsid w:val="001003DC"/>
    <w:rsid w:val="001021E9"/>
    <w:rsid w:val="001023C7"/>
    <w:rsid w:val="00102DFE"/>
    <w:rsid w:val="00103065"/>
    <w:rsid w:val="0010449C"/>
    <w:rsid w:val="00104894"/>
    <w:rsid w:val="00105564"/>
    <w:rsid w:val="00105CDF"/>
    <w:rsid w:val="00105E79"/>
    <w:rsid w:val="001061D9"/>
    <w:rsid w:val="001064F8"/>
    <w:rsid w:val="00106BA4"/>
    <w:rsid w:val="001074DF"/>
    <w:rsid w:val="00107DC5"/>
    <w:rsid w:val="00107E3F"/>
    <w:rsid w:val="00110F67"/>
    <w:rsid w:val="00111093"/>
    <w:rsid w:val="001114CB"/>
    <w:rsid w:val="001133B2"/>
    <w:rsid w:val="00113709"/>
    <w:rsid w:val="0011426F"/>
    <w:rsid w:val="00114F07"/>
    <w:rsid w:val="00115404"/>
    <w:rsid w:val="001155E0"/>
    <w:rsid w:val="00115BC5"/>
    <w:rsid w:val="00115E69"/>
    <w:rsid w:val="001165B5"/>
    <w:rsid w:val="00117057"/>
    <w:rsid w:val="00117123"/>
    <w:rsid w:val="00117872"/>
    <w:rsid w:val="00117E07"/>
    <w:rsid w:val="001205B6"/>
    <w:rsid w:val="00120863"/>
    <w:rsid w:val="00120A26"/>
    <w:rsid w:val="00121520"/>
    <w:rsid w:val="00122786"/>
    <w:rsid w:val="00122A75"/>
    <w:rsid w:val="00124C92"/>
    <w:rsid w:val="00125F6D"/>
    <w:rsid w:val="00126308"/>
    <w:rsid w:val="0012633D"/>
    <w:rsid w:val="00126825"/>
    <w:rsid w:val="00127433"/>
    <w:rsid w:val="00127B0C"/>
    <w:rsid w:val="0013014B"/>
    <w:rsid w:val="00130242"/>
    <w:rsid w:val="00130A77"/>
    <w:rsid w:val="00130C5B"/>
    <w:rsid w:val="00131476"/>
    <w:rsid w:val="001316B1"/>
    <w:rsid w:val="0013209E"/>
    <w:rsid w:val="001333FE"/>
    <w:rsid w:val="00133B96"/>
    <w:rsid w:val="001349C1"/>
    <w:rsid w:val="0013596A"/>
    <w:rsid w:val="00135A62"/>
    <w:rsid w:val="00136AE6"/>
    <w:rsid w:val="00137354"/>
    <w:rsid w:val="0013778C"/>
    <w:rsid w:val="00137CB2"/>
    <w:rsid w:val="0014251D"/>
    <w:rsid w:val="001429F8"/>
    <w:rsid w:val="00142A23"/>
    <w:rsid w:val="00143844"/>
    <w:rsid w:val="001447D2"/>
    <w:rsid w:val="001449C6"/>
    <w:rsid w:val="001458C8"/>
    <w:rsid w:val="00145DB5"/>
    <w:rsid w:val="001471B0"/>
    <w:rsid w:val="001472AD"/>
    <w:rsid w:val="00150658"/>
    <w:rsid w:val="00150738"/>
    <w:rsid w:val="00150919"/>
    <w:rsid w:val="00150F72"/>
    <w:rsid w:val="001513AA"/>
    <w:rsid w:val="00151B29"/>
    <w:rsid w:val="001523A5"/>
    <w:rsid w:val="00153516"/>
    <w:rsid w:val="001536C4"/>
    <w:rsid w:val="001547B0"/>
    <w:rsid w:val="001547D3"/>
    <w:rsid w:val="001548E1"/>
    <w:rsid w:val="0015694A"/>
    <w:rsid w:val="00160E5A"/>
    <w:rsid w:val="00161BC1"/>
    <w:rsid w:val="00162829"/>
    <w:rsid w:val="0016285A"/>
    <w:rsid w:val="00162EF4"/>
    <w:rsid w:val="00163170"/>
    <w:rsid w:val="001643C7"/>
    <w:rsid w:val="00165003"/>
    <w:rsid w:val="0016501E"/>
    <w:rsid w:val="00165415"/>
    <w:rsid w:val="00165CD7"/>
    <w:rsid w:val="00166815"/>
    <w:rsid w:val="00166BDE"/>
    <w:rsid w:val="00166F90"/>
    <w:rsid w:val="00167139"/>
    <w:rsid w:val="00167F94"/>
    <w:rsid w:val="00170880"/>
    <w:rsid w:val="00170947"/>
    <w:rsid w:val="001710E3"/>
    <w:rsid w:val="001726CF"/>
    <w:rsid w:val="00172964"/>
    <w:rsid w:val="001733A6"/>
    <w:rsid w:val="0017408D"/>
    <w:rsid w:val="00174EB9"/>
    <w:rsid w:val="00176E31"/>
    <w:rsid w:val="0017747E"/>
    <w:rsid w:val="001779BD"/>
    <w:rsid w:val="00180E99"/>
    <w:rsid w:val="001813A2"/>
    <w:rsid w:val="001816C4"/>
    <w:rsid w:val="00182F1B"/>
    <w:rsid w:val="00184F73"/>
    <w:rsid w:val="00185104"/>
    <w:rsid w:val="00186488"/>
    <w:rsid w:val="00186B4C"/>
    <w:rsid w:val="00186DCA"/>
    <w:rsid w:val="001875A7"/>
    <w:rsid w:val="001905BF"/>
    <w:rsid w:val="00190DB2"/>
    <w:rsid w:val="00191183"/>
    <w:rsid w:val="00191406"/>
    <w:rsid w:val="00192152"/>
    <w:rsid w:val="00192452"/>
    <w:rsid w:val="0019277E"/>
    <w:rsid w:val="00192B11"/>
    <w:rsid w:val="00192EC3"/>
    <w:rsid w:val="00193972"/>
    <w:rsid w:val="00194571"/>
    <w:rsid w:val="00194750"/>
    <w:rsid w:val="001951B8"/>
    <w:rsid w:val="00195F5D"/>
    <w:rsid w:val="00196562"/>
    <w:rsid w:val="00196A8B"/>
    <w:rsid w:val="00196C81"/>
    <w:rsid w:val="00196F4C"/>
    <w:rsid w:val="00196FFB"/>
    <w:rsid w:val="001A0D04"/>
    <w:rsid w:val="001A154D"/>
    <w:rsid w:val="001A1E47"/>
    <w:rsid w:val="001A2167"/>
    <w:rsid w:val="001A291D"/>
    <w:rsid w:val="001A439A"/>
    <w:rsid w:val="001A4ED2"/>
    <w:rsid w:val="001A65D1"/>
    <w:rsid w:val="001A6DB5"/>
    <w:rsid w:val="001A7601"/>
    <w:rsid w:val="001A7B68"/>
    <w:rsid w:val="001B0263"/>
    <w:rsid w:val="001B0522"/>
    <w:rsid w:val="001B10CA"/>
    <w:rsid w:val="001B1D38"/>
    <w:rsid w:val="001B20B9"/>
    <w:rsid w:val="001B3060"/>
    <w:rsid w:val="001B3750"/>
    <w:rsid w:val="001B38D4"/>
    <w:rsid w:val="001B41D9"/>
    <w:rsid w:val="001B6197"/>
    <w:rsid w:val="001B6F82"/>
    <w:rsid w:val="001C1712"/>
    <w:rsid w:val="001C1905"/>
    <w:rsid w:val="001C1B3D"/>
    <w:rsid w:val="001C1E31"/>
    <w:rsid w:val="001C2C78"/>
    <w:rsid w:val="001C2D05"/>
    <w:rsid w:val="001C2D95"/>
    <w:rsid w:val="001C31FE"/>
    <w:rsid w:val="001C3243"/>
    <w:rsid w:val="001C443F"/>
    <w:rsid w:val="001C466B"/>
    <w:rsid w:val="001C493D"/>
    <w:rsid w:val="001C56A8"/>
    <w:rsid w:val="001C7915"/>
    <w:rsid w:val="001D05F9"/>
    <w:rsid w:val="001D1D69"/>
    <w:rsid w:val="001D26C8"/>
    <w:rsid w:val="001D2A69"/>
    <w:rsid w:val="001D2CE5"/>
    <w:rsid w:val="001D3D60"/>
    <w:rsid w:val="001D482F"/>
    <w:rsid w:val="001D555C"/>
    <w:rsid w:val="001D5A0F"/>
    <w:rsid w:val="001D6E09"/>
    <w:rsid w:val="001D7A9F"/>
    <w:rsid w:val="001E00CB"/>
    <w:rsid w:val="001E0514"/>
    <w:rsid w:val="001E11EE"/>
    <w:rsid w:val="001E1EC3"/>
    <w:rsid w:val="001E20A3"/>
    <w:rsid w:val="001E296C"/>
    <w:rsid w:val="001E4EAD"/>
    <w:rsid w:val="001E555F"/>
    <w:rsid w:val="001E5ABB"/>
    <w:rsid w:val="001E646D"/>
    <w:rsid w:val="001E68C2"/>
    <w:rsid w:val="001E73A3"/>
    <w:rsid w:val="001F00D4"/>
    <w:rsid w:val="001F00F1"/>
    <w:rsid w:val="001F1441"/>
    <w:rsid w:val="001F18C4"/>
    <w:rsid w:val="001F1A8A"/>
    <w:rsid w:val="001F1B1D"/>
    <w:rsid w:val="001F1E65"/>
    <w:rsid w:val="001F23FF"/>
    <w:rsid w:val="001F26BE"/>
    <w:rsid w:val="001F5C52"/>
    <w:rsid w:val="001F5F6D"/>
    <w:rsid w:val="001F6126"/>
    <w:rsid w:val="001F70E4"/>
    <w:rsid w:val="001F73B3"/>
    <w:rsid w:val="001F771D"/>
    <w:rsid w:val="001F7CFB"/>
    <w:rsid w:val="00200B1C"/>
    <w:rsid w:val="00200CE1"/>
    <w:rsid w:val="002014BC"/>
    <w:rsid w:val="002021A5"/>
    <w:rsid w:val="00202D25"/>
    <w:rsid w:val="00203A40"/>
    <w:rsid w:val="002040BC"/>
    <w:rsid w:val="00204409"/>
    <w:rsid w:val="00204637"/>
    <w:rsid w:val="00205293"/>
    <w:rsid w:val="00206B2E"/>
    <w:rsid w:val="00207F1B"/>
    <w:rsid w:val="002101F0"/>
    <w:rsid w:val="002105BD"/>
    <w:rsid w:val="00211CCA"/>
    <w:rsid w:val="0021210B"/>
    <w:rsid w:val="0021226F"/>
    <w:rsid w:val="002122B6"/>
    <w:rsid w:val="002128CF"/>
    <w:rsid w:val="002129A7"/>
    <w:rsid w:val="00212B6C"/>
    <w:rsid w:val="00212F45"/>
    <w:rsid w:val="00213A0E"/>
    <w:rsid w:val="00214090"/>
    <w:rsid w:val="002144BC"/>
    <w:rsid w:val="00214A1E"/>
    <w:rsid w:val="00214D16"/>
    <w:rsid w:val="00215565"/>
    <w:rsid w:val="00217112"/>
    <w:rsid w:val="00217137"/>
    <w:rsid w:val="002171BA"/>
    <w:rsid w:val="00217D8E"/>
    <w:rsid w:val="00217FDE"/>
    <w:rsid w:val="00220647"/>
    <w:rsid w:val="00220ADB"/>
    <w:rsid w:val="002212D4"/>
    <w:rsid w:val="00221CD2"/>
    <w:rsid w:val="002225E6"/>
    <w:rsid w:val="00223121"/>
    <w:rsid w:val="002235FD"/>
    <w:rsid w:val="00223BF3"/>
    <w:rsid w:val="00223C31"/>
    <w:rsid w:val="00224876"/>
    <w:rsid w:val="00225468"/>
    <w:rsid w:val="00225DB7"/>
    <w:rsid w:val="002260E1"/>
    <w:rsid w:val="0022673C"/>
    <w:rsid w:val="002274C4"/>
    <w:rsid w:val="00227C1D"/>
    <w:rsid w:val="0023087A"/>
    <w:rsid w:val="002308A5"/>
    <w:rsid w:val="002312B4"/>
    <w:rsid w:val="00231628"/>
    <w:rsid w:val="0023192E"/>
    <w:rsid w:val="00233237"/>
    <w:rsid w:val="0023360E"/>
    <w:rsid w:val="00233C03"/>
    <w:rsid w:val="0023421F"/>
    <w:rsid w:val="002345AF"/>
    <w:rsid w:val="00234B61"/>
    <w:rsid w:val="00235F69"/>
    <w:rsid w:val="002360F9"/>
    <w:rsid w:val="00236B72"/>
    <w:rsid w:val="0023795A"/>
    <w:rsid w:val="00237B9B"/>
    <w:rsid w:val="00237ECE"/>
    <w:rsid w:val="00240110"/>
    <w:rsid w:val="002404B8"/>
    <w:rsid w:val="00240855"/>
    <w:rsid w:val="00240866"/>
    <w:rsid w:val="00240AF7"/>
    <w:rsid w:val="0024118F"/>
    <w:rsid w:val="0024186B"/>
    <w:rsid w:val="00241B72"/>
    <w:rsid w:val="0024203D"/>
    <w:rsid w:val="002425CA"/>
    <w:rsid w:val="00246104"/>
    <w:rsid w:val="002472EF"/>
    <w:rsid w:val="00247AD7"/>
    <w:rsid w:val="00247C21"/>
    <w:rsid w:val="00247EE4"/>
    <w:rsid w:val="00250558"/>
    <w:rsid w:val="0025292D"/>
    <w:rsid w:val="0025317E"/>
    <w:rsid w:val="00253944"/>
    <w:rsid w:val="00255B0E"/>
    <w:rsid w:val="00257F11"/>
    <w:rsid w:val="002605CD"/>
    <w:rsid w:val="00260B99"/>
    <w:rsid w:val="00260E95"/>
    <w:rsid w:val="00261473"/>
    <w:rsid w:val="00261ED9"/>
    <w:rsid w:val="00262051"/>
    <w:rsid w:val="00262811"/>
    <w:rsid w:val="00263AC0"/>
    <w:rsid w:val="00264557"/>
    <w:rsid w:val="0026510C"/>
    <w:rsid w:val="002652A5"/>
    <w:rsid w:val="00265737"/>
    <w:rsid w:val="00266329"/>
    <w:rsid w:val="00266815"/>
    <w:rsid w:val="00266963"/>
    <w:rsid w:val="0026732E"/>
    <w:rsid w:val="00267EFD"/>
    <w:rsid w:val="002700FC"/>
    <w:rsid w:val="002719CA"/>
    <w:rsid w:val="00272D39"/>
    <w:rsid w:val="0027377A"/>
    <w:rsid w:val="00273D8C"/>
    <w:rsid w:val="0027405B"/>
    <w:rsid w:val="002742B8"/>
    <w:rsid w:val="0027460C"/>
    <w:rsid w:val="00274BF0"/>
    <w:rsid w:val="00274EAF"/>
    <w:rsid w:val="0027587F"/>
    <w:rsid w:val="00276F0A"/>
    <w:rsid w:val="002778C5"/>
    <w:rsid w:val="002800C5"/>
    <w:rsid w:val="00280E5D"/>
    <w:rsid w:val="00281CE7"/>
    <w:rsid w:val="00282B6D"/>
    <w:rsid w:val="002841D5"/>
    <w:rsid w:val="00284D3C"/>
    <w:rsid w:val="00284DC8"/>
    <w:rsid w:val="002852F9"/>
    <w:rsid w:val="00285DE1"/>
    <w:rsid w:val="0028642E"/>
    <w:rsid w:val="00286512"/>
    <w:rsid w:val="00287539"/>
    <w:rsid w:val="00290332"/>
    <w:rsid w:val="002916C8"/>
    <w:rsid w:val="00292125"/>
    <w:rsid w:val="00292E3B"/>
    <w:rsid w:val="00295A27"/>
    <w:rsid w:val="0029679F"/>
    <w:rsid w:val="00296E43"/>
    <w:rsid w:val="002A0A7C"/>
    <w:rsid w:val="002A0F66"/>
    <w:rsid w:val="002A25CF"/>
    <w:rsid w:val="002A2605"/>
    <w:rsid w:val="002A33F8"/>
    <w:rsid w:val="002A340E"/>
    <w:rsid w:val="002A492A"/>
    <w:rsid w:val="002A49B1"/>
    <w:rsid w:val="002A4D25"/>
    <w:rsid w:val="002A4E19"/>
    <w:rsid w:val="002A5681"/>
    <w:rsid w:val="002A7698"/>
    <w:rsid w:val="002B05D1"/>
    <w:rsid w:val="002B13B8"/>
    <w:rsid w:val="002B16A4"/>
    <w:rsid w:val="002B1F63"/>
    <w:rsid w:val="002B2549"/>
    <w:rsid w:val="002B2938"/>
    <w:rsid w:val="002B2B87"/>
    <w:rsid w:val="002B2DF3"/>
    <w:rsid w:val="002B6348"/>
    <w:rsid w:val="002C1E0E"/>
    <w:rsid w:val="002C28A5"/>
    <w:rsid w:val="002C2CA4"/>
    <w:rsid w:val="002C336F"/>
    <w:rsid w:val="002C3EA6"/>
    <w:rsid w:val="002C3F85"/>
    <w:rsid w:val="002C4608"/>
    <w:rsid w:val="002C64BA"/>
    <w:rsid w:val="002C6B8B"/>
    <w:rsid w:val="002C6DA1"/>
    <w:rsid w:val="002C70CA"/>
    <w:rsid w:val="002C70D2"/>
    <w:rsid w:val="002D0DDD"/>
    <w:rsid w:val="002D154B"/>
    <w:rsid w:val="002D18EF"/>
    <w:rsid w:val="002D20F9"/>
    <w:rsid w:val="002D2C59"/>
    <w:rsid w:val="002D3B52"/>
    <w:rsid w:val="002D4178"/>
    <w:rsid w:val="002D6D2E"/>
    <w:rsid w:val="002D7B19"/>
    <w:rsid w:val="002E03C6"/>
    <w:rsid w:val="002E0A63"/>
    <w:rsid w:val="002E0CD1"/>
    <w:rsid w:val="002E20E7"/>
    <w:rsid w:val="002E2BE8"/>
    <w:rsid w:val="002E2D1C"/>
    <w:rsid w:val="002E42FD"/>
    <w:rsid w:val="002E4303"/>
    <w:rsid w:val="002E4B9D"/>
    <w:rsid w:val="002E5704"/>
    <w:rsid w:val="002E5D05"/>
    <w:rsid w:val="002E5EB4"/>
    <w:rsid w:val="002E6093"/>
    <w:rsid w:val="002E60D9"/>
    <w:rsid w:val="002E6843"/>
    <w:rsid w:val="002E7727"/>
    <w:rsid w:val="002F0BCD"/>
    <w:rsid w:val="002F0E6F"/>
    <w:rsid w:val="002F2C3F"/>
    <w:rsid w:val="002F30AE"/>
    <w:rsid w:val="002F4D74"/>
    <w:rsid w:val="002F5761"/>
    <w:rsid w:val="002F6C4F"/>
    <w:rsid w:val="002F6FF1"/>
    <w:rsid w:val="002F7173"/>
    <w:rsid w:val="002F7BF3"/>
    <w:rsid w:val="00300AF5"/>
    <w:rsid w:val="00300B13"/>
    <w:rsid w:val="00300CC0"/>
    <w:rsid w:val="00301713"/>
    <w:rsid w:val="00301BC3"/>
    <w:rsid w:val="00301D43"/>
    <w:rsid w:val="003025C8"/>
    <w:rsid w:val="00302D29"/>
    <w:rsid w:val="003036F4"/>
    <w:rsid w:val="00303A6E"/>
    <w:rsid w:val="00304597"/>
    <w:rsid w:val="00305055"/>
    <w:rsid w:val="0030509D"/>
    <w:rsid w:val="00305A48"/>
    <w:rsid w:val="00306666"/>
    <w:rsid w:val="003066D5"/>
    <w:rsid w:val="00307387"/>
    <w:rsid w:val="003107E9"/>
    <w:rsid w:val="00310CD1"/>
    <w:rsid w:val="00311005"/>
    <w:rsid w:val="00312032"/>
    <w:rsid w:val="003132F7"/>
    <w:rsid w:val="00313515"/>
    <w:rsid w:val="00313FD6"/>
    <w:rsid w:val="003146E9"/>
    <w:rsid w:val="00314CC9"/>
    <w:rsid w:val="00314FD1"/>
    <w:rsid w:val="00317C3D"/>
    <w:rsid w:val="00317F2A"/>
    <w:rsid w:val="00320348"/>
    <w:rsid w:val="00321085"/>
    <w:rsid w:val="00321249"/>
    <w:rsid w:val="00321258"/>
    <w:rsid w:val="00321A89"/>
    <w:rsid w:val="0032211B"/>
    <w:rsid w:val="00322B52"/>
    <w:rsid w:val="003230A4"/>
    <w:rsid w:val="00323D96"/>
    <w:rsid w:val="00324308"/>
    <w:rsid w:val="00324411"/>
    <w:rsid w:val="0032549E"/>
    <w:rsid w:val="003257C2"/>
    <w:rsid w:val="00325BAC"/>
    <w:rsid w:val="00325D2F"/>
    <w:rsid w:val="003262FB"/>
    <w:rsid w:val="00326FC1"/>
    <w:rsid w:val="00330C42"/>
    <w:rsid w:val="00330DC3"/>
    <w:rsid w:val="00331B53"/>
    <w:rsid w:val="003326F1"/>
    <w:rsid w:val="003334E0"/>
    <w:rsid w:val="003346EC"/>
    <w:rsid w:val="003352DF"/>
    <w:rsid w:val="0033648C"/>
    <w:rsid w:val="003373E4"/>
    <w:rsid w:val="00337904"/>
    <w:rsid w:val="00337A89"/>
    <w:rsid w:val="0034079F"/>
    <w:rsid w:val="00341162"/>
    <w:rsid w:val="003421EF"/>
    <w:rsid w:val="00342555"/>
    <w:rsid w:val="003429B9"/>
    <w:rsid w:val="00342E7C"/>
    <w:rsid w:val="003472DA"/>
    <w:rsid w:val="00350015"/>
    <w:rsid w:val="003506E8"/>
    <w:rsid w:val="00350A8A"/>
    <w:rsid w:val="00351002"/>
    <w:rsid w:val="00351608"/>
    <w:rsid w:val="00352586"/>
    <w:rsid w:val="00352D69"/>
    <w:rsid w:val="00352E6D"/>
    <w:rsid w:val="0035381B"/>
    <w:rsid w:val="00354DC5"/>
    <w:rsid w:val="003554C6"/>
    <w:rsid w:val="003576F2"/>
    <w:rsid w:val="003606D0"/>
    <w:rsid w:val="00360937"/>
    <w:rsid w:val="003623C9"/>
    <w:rsid w:val="00362E58"/>
    <w:rsid w:val="003634EC"/>
    <w:rsid w:val="00363C27"/>
    <w:rsid w:val="003645E6"/>
    <w:rsid w:val="0036465F"/>
    <w:rsid w:val="00364ADE"/>
    <w:rsid w:val="00364C80"/>
    <w:rsid w:val="0036582E"/>
    <w:rsid w:val="00365A44"/>
    <w:rsid w:val="00365C15"/>
    <w:rsid w:val="00365C71"/>
    <w:rsid w:val="00365DA9"/>
    <w:rsid w:val="00366354"/>
    <w:rsid w:val="0036654E"/>
    <w:rsid w:val="0036682B"/>
    <w:rsid w:val="0036709F"/>
    <w:rsid w:val="00367A03"/>
    <w:rsid w:val="00367DAD"/>
    <w:rsid w:val="003706FC"/>
    <w:rsid w:val="00372799"/>
    <w:rsid w:val="00373D84"/>
    <w:rsid w:val="003753CA"/>
    <w:rsid w:val="00375D51"/>
    <w:rsid w:val="0037648B"/>
    <w:rsid w:val="0037690E"/>
    <w:rsid w:val="00377832"/>
    <w:rsid w:val="003804D6"/>
    <w:rsid w:val="003827B3"/>
    <w:rsid w:val="00382D5E"/>
    <w:rsid w:val="0038340E"/>
    <w:rsid w:val="00383FE1"/>
    <w:rsid w:val="0038493D"/>
    <w:rsid w:val="00385C6A"/>
    <w:rsid w:val="00385F0C"/>
    <w:rsid w:val="00386397"/>
    <w:rsid w:val="003872A5"/>
    <w:rsid w:val="00387DA4"/>
    <w:rsid w:val="00390244"/>
    <w:rsid w:val="00390278"/>
    <w:rsid w:val="00391836"/>
    <w:rsid w:val="00391925"/>
    <w:rsid w:val="00392AB0"/>
    <w:rsid w:val="0039370E"/>
    <w:rsid w:val="00395867"/>
    <w:rsid w:val="003964C1"/>
    <w:rsid w:val="003969AA"/>
    <w:rsid w:val="003A0360"/>
    <w:rsid w:val="003A08F3"/>
    <w:rsid w:val="003A0EA1"/>
    <w:rsid w:val="003A1D4C"/>
    <w:rsid w:val="003A2921"/>
    <w:rsid w:val="003A348E"/>
    <w:rsid w:val="003A3560"/>
    <w:rsid w:val="003A3998"/>
    <w:rsid w:val="003A482E"/>
    <w:rsid w:val="003A496C"/>
    <w:rsid w:val="003A4B72"/>
    <w:rsid w:val="003A589E"/>
    <w:rsid w:val="003A596B"/>
    <w:rsid w:val="003A602A"/>
    <w:rsid w:val="003A684B"/>
    <w:rsid w:val="003B244D"/>
    <w:rsid w:val="003B25DD"/>
    <w:rsid w:val="003B2ECE"/>
    <w:rsid w:val="003B3E07"/>
    <w:rsid w:val="003B4BF6"/>
    <w:rsid w:val="003B50EB"/>
    <w:rsid w:val="003B643F"/>
    <w:rsid w:val="003B745F"/>
    <w:rsid w:val="003B7D2F"/>
    <w:rsid w:val="003C186A"/>
    <w:rsid w:val="003C3620"/>
    <w:rsid w:val="003C43E0"/>
    <w:rsid w:val="003C45B3"/>
    <w:rsid w:val="003C4738"/>
    <w:rsid w:val="003C4EAA"/>
    <w:rsid w:val="003C68AF"/>
    <w:rsid w:val="003C6DCF"/>
    <w:rsid w:val="003C6F0F"/>
    <w:rsid w:val="003C7087"/>
    <w:rsid w:val="003C7356"/>
    <w:rsid w:val="003C7694"/>
    <w:rsid w:val="003C7A65"/>
    <w:rsid w:val="003C7F67"/>
    <w:rsid w:val="003D034C"/>
    <w:rsid w:val="003D07DA"/>
    <w:rsid w:val="003D0EE3"/>
    <w:rsid w:val="003D20D0"/>
    <w:rsid w:val="003D2530"/>
    <w:rsid w:val="003D4F42"/>
    <w:rsid w:val="003D5DB1"/>
    <w:rsid w:val="003D7484"/>
    <w:rsid w:val="003E062B"/>
    <w:rsid w:val="003E06F0"/>
    <w:rsid w:val="003E0CB0"/>
    <w:rsid w:val="003E0EE9"/>
    <w:rsid w:val="003E19EC"/>
    <w:rsid w:val="003E1FD5"/>
    <w:rsid w:val="003E2203"/>
    <w:rsid w:val="003E2451"/>
    <w:rsid w:val="003E4EB4"/>
    <w:rsid w:val="003E53DB"/>
    <w:rsid w:val="003E53F3"/>
    <w:rsid w:val="003E5F5A"/>
    <w:rsid w:val="003E637F"/>
    <w:rsid w:val="003E6975"/>
    <w:rsid w:val="003E71FE"/>
    <w:rsid w:val="003E7385"/>
    <w:rsid w:val="003E7B2E"/>
    <w:rsid w:val="003F07D7"/>
    <w:rsid w:val="003F0CD4"/>
    <w:rsid w:val="003F1EB5"/>
    <w:rsid w:val="003F22A4"/>
    <w:rsid w:val="003F2A06"/>
    <w:rsid w:val="003F6D36"/>
    <w:rsid w:val="003F74D7"/>
    <w:rsid w:val="003F7BD9"/>
    <w:rsid w:val="003F7D9A"/>
    <w:rsid w:val="00404F1C"/>
    <w:rsid w:val="00405CF6"/>
    <w:rsid w:val="004061DA"/>
    <w:rsid w:val="004063C8"/>
    <w:rsid w:val="00406D30"/>
    <w:rsid w:val="00407D0D"/>
    <w:rsid w:val="00407F04"/>
    <w:rsid w:val="0041007A"/>
    <w:rsid w:val="004101B4"/>
    <w:rsid w:val="00410431"/>
    <w:rsid w:val="004106A8"/>
    <w:rsid w:val="0041111C"/>
    <w:rsid w:val="00411284"/>
    <w:rsid w:val="0041297C"/>
    <w:rsid w:val="00412D51"/>
    <w:rsid w:val="0041411A"/>
    <w:rsid w:val="00414159"/>
    <w:rsid w:val="004147A6"/>
    <w:rsid w:val="0041510A"/>
    <w:rsid w:val="004200EF"/>
    <w:rsid w:val="004205AF"/>
    <w:rsid w:val="00421020"/>
    <w:rsid w:val="00421292"/>
    <w:rsid w:val="00421391"/>
    <w:rsid w:val="0042178B"/>
    <w:rsid w:val="00422269"/>
    <w:rsid w:val="00423986"/>
    <w:rsid w:val="004246CA"/>
    <w:rsid w:val="00424DA2"/>
    <w:rsid w:val="00424ED5"/>
    <w:rsid w:val="00425E35"/>
    <w:rsid w:val="00427A7A"/>
    <w:rsid w:val="00430074"/>
    <w:rsid w:val="00430C9E"/>
    <w:rsid w:val="00431C1E"/>
    <w:rsid w:val="00432114"/>
    <w:rsid w:val="00432BE7"/>
    <w:rsid w:val="00432C37"/>
    <w:rsid w:val="004341B8"/>
    <w:rsid w:val="0043465E"/>
    <w:rsid w:val="00434B67"/>
    <w:rsid w:val="00435844"/>
    <w:rsid w:val="00437DDF"/>
    <w:rsid w:val="00440401"/>
    <w:rsid w:val="00441255"/>
    <w:rsid w:val="00441931"/>
    <w:rsid w:val="00441AC6"/>
    <w:rsid w:val="0044423E"/>
    <w:rsid w:val="004446A2"/>
    <w:rsid w:val="00445911"/>
    <w:rsid w:val="00446A60"/>
    <w:rsid w:val="004477B5"/>
    <w:rsid w:val="00447C8C"/>
    <w:rsid w:val="00450742"/>
    <w:rsid w:val="00452197"/>
    <w:rsid w:val="004528E2"/>
    <w:rsid w:val="004531ED"/>
    <w:rsid w:val="00453280"/>
    <w:rsid w:val="00453B06"/>
    <w:rsid w:val="00456BFC"/>
    <w:rsid w:val="00456D5A"/>
    <w:rsid w:val="0045713F"/>
    <w:rsid w:val="00457969"/>
    <w:rsid w:val="0046033B"/>
    <w:rsid w:val="00460BD0"/>
    <w:rsid w:val="00460FCB"/>
    <w:rsid w:val="00462C65"/>
    <w:rsid w:val="00462F83"/>
    <w:rsid w:val="004641D8"/>
    <w:rsid w:val="00464922"/>
    <w:rsid w:val="004652D6"/>
    <w:rsid w:val="00465B75"/>
    <w:rsid w:val="0046618D"/>
    <w:rsid w:val="00470AB7"/>
    <w:rsid w:val="00470BA9"/>
    <w:rsid w:val="00471BF1"/>
    <w:rsid w:val="00471D6B"/>
    <w:rsid w:val="00472327"/>
    <w:rsid w:val="0047260B"/>
    <w:rsid w:val="004730F5"/>
    <w:rsid w:val="004735F5"/>
    <w:rsid w:val="004742B9"/>
    <w:rsid w:val="0047458B"/>
    <w:rsid w:val="00474BFE"/>
    <w:rsid w:val="004752D1"/>
    <w:rsid w:val="00475FE4"/>
    <w:rsid w:val="004760DA"/>
    <w:rsid w:val="004771B2"/>
    <w:rsid w:val="00477DFA"/>
    <w:rsid w:val="00480373"/>
    <w:rsid w:val="00480626"/>
    <w:rsid w:val="004810FD"/>
    <w:rsid w:val="0048180F"/>
    <w:rsid w:val="00482A99"/>
    <w:rsid w:val="00483851"/>
    <w:rsid w:val="00484054"/>
    <w:rsid w:val="0048562D"/>
    <w:rsid w:val="00485B23"/>
    <w:rsid w:val="00485F76"/>
    <w:rsid w:val="00487436"/>
    <w:rsid w:val="00487CC3"/>
    <w:rsid w:val="00490366"/>
    <w:rsid w:val="004912CF"/>
    <w:rsid w:val="00491600"/>
    <w:rsid w:val="004919F8"/>
    <w:rsid w:val="00491D15"/>
    <w:rsid w:val="00491F3F"/>
    <w:rsid w:val="00492D43"/>
    <w:rsid w:val="0049313B"/>
    <w:rsid w:val="0049351F"/>
    <w:rsid w:val="0049353E"/>
    <w:rsid w:val="00493ED8"/>
    <w:rsid w:val="00494828"/>
    <w:rsid w:val="00495873"/>
    <w:rsid w:val="00495A5C"/>
    <w:rsid w:val="004962B2"/>
    <w:rsid w:val="00496D0C"/>
    <w:rsid w:val="00497949"/>
    <w:rsid w:val="004A1749"/>
    <w:rsid w:val="004A19E5"/>
    <w:rsid w:val="004A2176"/>
    <w:rsid w:val="004A2A85"/>
    <w:rsid w:val="004A3BA1"/>
    <w:rsid w:val="004A44B8"/>
    <w:rsid w:val="004A4543"/>
    <w:rsid w:val="004A534B"/>
    <w:rsid w:val="004A53CC"/>
    <w:rsid w:val="004A54C3"/>
    <w:rsid w:val="004A6871"/>
    <w:rsid w:val="004B039E"/>
    <w:rsid w:val="004B083D"/>
    <w:rsid w:val="004B0DE6"/>
    <w:rsid w:val="004B0F98"/>
    <w:rsid w:val="004B1CF6"/>
    <w:rsid w:val="004B1EC1"/>
    <w:rsid w:val="004B2187"/>
    <w:rsid w:val="004B29E9"/>
    <w:rsid w:val="004B3156"/>
    <w:rsid w:val="004B3525"/>
    <w:rsid w:val="004B3529"/>
    <w:rsid w:val="004B37BF"/>
    <w:rsid w:val="004B50FC"/>
    <w:rsid w:val="004B5B66"/>
    <w:rsid w:val="004B62DA"/>
    <w:rsid w:val="004B68B3"/>
    <w:rsid w:val="004B6C67"/>
    <w:rsid w:val="004B76D3"/>
    <w:rsid w:val="004B7F8A"/>
    <w:rsid w:val="004C03C6"/>
    <w:rsid w:val="004C0617"/>
    <w:rsid w:val="004C0B69"/>
    <w:rsid w:val="004C0E63"/>
    <w:rsid w:val="004C110E"/>
    <w:rsid w:val="004C1480"/>
    <w:rsid w:val="004C2010"/>
    <w:rsid w:val="004C23EC"/>
    <w:rsid w:val="004C2787"/>
    <w:rsid w:val="004C2B64"/>
    <w:rsid w:val="004C3493"/>
    <w:rsid w:val="004C4364"/>
    <w:rsid w:val="004C56CE"/>
    <w:rsid w:val="004C7B34"/>
    <w:rsid w:val="004D01B4"/>
    <w:rsid w:val="004D0D2B"/>
    <w:rsid w:val="004D0E28"/>
    <w:rsid w:val="004D1819"/>
    <w:rsid w:val="004D23F7"/>
    <w:rsid w:val="004D35EB"/>
    <w:rsid w:val="004D3747"/>
    <w:rsid w:val="004D383D"/>
    <w:rsid w:val="004D3BF4"/>
    <w:rsid w:val="004D3F6A"/>
    <w:rsid w:val="004D41A0"/>
    <w:rsid w:val="004D511A"/>
    <w:rsid w:val="004D5520"/>
    <w:rsid w:val="004D5955"/>
    <w:rsid w:val="004D716B"/>
    <w:rsid w:val="004D723D"/>
    <w:rsid w:val="004D758D"/>
    <w:rsid w:val="004D78C1"/>
    <w:rsid w:val="004E093E"/>
    <w:rsid w:val="004E0C06"/>
    <w:rsid w:val="004E1109"/>
    <w:rsid w:val="004E122B"/>
    <w:rsid w:val="004E274C"/>
    <w:rsid w:val="004E2C97"/>
    <w:rsid w:val="004E3167"/>
    <w:rsid w:val="004E34F6"/>
    <w:rsid w:val="004E3859"/>
    <w:rsid w:val="004E44E4"/>
    <w:rsid w:val="004E4E4B"/>
    <w:rsid w:val="004E4E98"/>
    <w:rsid w:val="004E56E6"/>
    <w:rsid w:val="004E57FA"/>
    <w:rsid w:val="004E5DFA"/>
    <w:rsid w:val="004E5FEF"/>
    <w:rsid w:val="004E607D"/>
    <w:rsid w:val="004E6309"/>
    <w:rsid w:val="004E68A5"/>
    <w:rsid w:val="004E68AB"/>
    <w:rsid w:val="004E7D00"/>
    <w:rsid w:val="004E7F51"/>
    <w:rsid w:val="004F095F"/>
    <w:rsid w:val="004F0F5F"/>
    <w:rsid w:val="004F1C90"/>
    <w:rsid w:val="004F2D04"/>
    <w:rsid w:val="004F30F0"/>
    <w:rsid w:val="004F3831"/>
    <w:rsid w:val="004F3D29"/>
    <w:rsid w:val="004F3D76"/>
    <w:rsid w:val="004F3EB4"/>
    <w:rsid w:val="004F4BE8"/>
    <w:rsid w:val="004F58E0"/>
    <w:rsid w:val="004F615E"/>
    <w:rsid w:val="004F6408"/>
    <w:rsid w:val="004F674D"/>
    <w:rsid w:val="004F72DD"/>
    <w:rsid w:val="004F7316"/>
    <w:rsid w:val="004F7CBE"/>
    <w:rsid w:val="005007CC"/>
    <w:rsid w:val="00504196"/>
    <w:rsid w:val="005048DB"/>
    <w:rsid w:val="00504AEC"/>
    <w:rsid w:val="005050BA"/>
    <w:rsid w:val="00505536"/>
    <w:rsid w:val="005055B6"/>
    <w:rsid w:val="00505766"/>
    <w:rsid w:val="00507848"/>
    <w:rsid w:val="00507F84"/>
    <w:rsid w:val="00510DFF"/>
    <w:rsid w:val="00512363"/>
    <w:rsid w:val="005128C1"/>
    <w:rsid w:val="00513C40"/>
    <w:rsid w:val="005147EC"/>
    <w:rsid w:val="0051491C"/>
    <w:rsid w:val="00514A53"/>
    <w:rsid w:val="005165ED"/>
    <w:rsid w:val="0051666F"/>
    <w:rsid w:val="00516A73"/>
    <w:rsid w:val="00516E16"/>
    <w:rsid w:val="00517355"/>
    <w:rsid w:val="00522AC0"/>
    <w:rsid w:val="00522CAB"/>
    <w:rsid w:val="005234FA"/>
    <w:rsid w:val="0052386B"/>
    <w:rsid w:val="00523E59"/>
    <w:rsid w:val="00523F85"/>
    <w:rsid w:val="00523FBA"/>
    <w:rsid w:val="00524728"/>
    <w:rsid w:val="005251B7"/>
    <w:rsid w:val="00525A11"/>
    <w:rsid w:val="00526186"/>
    <w:rsid w:val="00526B56"/>
    <w:rsid w:val="0052747F"/>
    <w:rsid w:val="00527994"/>
    <w:rsid w:val="00527F81"/>
    <w:rsid w:val="00531491"/>
    <w:rsid w:val="005319F3"/>
    <w:rsid w:val="00531ACD"/>
    <w:rsid w:val="00531CD8"/>
    <w:rsid w:val="00532260"/>
    <w:rsid w:val="00532C3F"/>
    <w:rsid w:val="0053323A"/>
    <w:rsid w:val="0053373E"/>
    <w:rsid w:val="00534BC7"/>
    <w:rsid w:val="005353B0"/>
    <w:rsid w:val="00537118"/>
    <w:rsid w:val="0053723F"/>
    <w:rsid w:val="005372C7"/>
    <w:rsid w:val="00537964"/>
    <w:rsid w:val="0054047F"/>
    <w:rsid w:val="00540C18"/>
    <w:rsid w:val="00541216"/>
    <w:rsid w:val="00541A40"/>
    <w:rsid w:val="00541D83"/>
    <w:rsid w:val="0054228D"/>
    <w:rsid w:val="0054291C"/>
    <w:rsid w:val="005431F0"/>
    <w:rsid w:val="005443DB"/>
    <w:rsid w:val="00546072"/>
    <w:rsid w:val="005461E3"/>
    <w:rsid w:val="00546FD6"/>
    <w:rsid w:val="005471D7"/>
    <w:rsid w:val="00547607"/>
    <w:rsid w:val="00547C66"/>
    <w:rsid w:val="005507F3"/>
    <w:rsid w:val="0055195C"/>
    <w:rsid w:val="005519EC"/>
    <w:rsid w:val="00553129"/>
    <w:rsid w:val="00553253"/>
    <w:rsid w:val="00553958"/>
    <w:rsid w:val="00555385"/>
    <w:rsid w:val="005560A7"/>
    <w:rsid w:val="00557874"/>
    <w:rsid w:val="00560FF9"/>
    <w:rsid w:val="005613DC"/>
    <w:rsid w:val="005616DA"/>
    <w:rsid w:val="00561794"/>
    <w:rsid w:val="005629F5"/>
    <w:rsid w:val="00563606"/>
    <w:rsid w:val="0056405D"/>
    <w:rsid w:val="00564221"/>
    <w:rsid w:val="0056495A"/>
    <w:rsid w:val="00565945"/>
    <w:rsid w:val="00565984"/>
    <w:rsid w:val="00566507"/>
    <w:rsid w:val="0056653C"/>
    <w:rsid w:val="00566996"/>
    <w:rsid w:val="00566CD4"/>
    <w:rsid w:val="00566CF5"/>
    <w:rsid w:val="005670F3"/>
    <w:rsid w:val="00567437"/>
    <w:rsid w:val="0057005A"/>
    <w:rsid w:val="00570B42"/>
    <w:rsid w:val="0057197D"/>
    <w:rsid w:val="0057220E"/>
    <w:rsid w:val="00573271"/>
    <w:rsid w:val="00573667"/>
    <w:rsid w:val="00573DAF"/>
    <w:rsid w:val="00573FB6"/>
    <w:rsid w:val="005749EA"/>
    <w:rsid w:val="00575B31"/>
    <w:rsid w:val="00575DD5"/>
    <w:rsid w:val="00577EA3"/>
    <w:rsid w:val="005805C1"/>
    <w:rsid w:val="005812D8"/>
    <w:rsid w:val="0058192C"/>
    <w:rsid w:val="005822CD"/>
    <w:rsid w:val="005829AC"/>
    <w:rsid w:val="00583729"/>
    <w:rsid w:val="00583FCF"/>
    <w:rsid w:val="005840E3"/>
    <w:rsid w:val="0058418D"/>
    <w:rsid w:val="00584586"/>
    <w:rsid w:val="0058483D"/>
    <w:rsid w:val="00584CD7"/>
    <w:rsid w:val="005858AD"/>
    <w:rsid w:val="00585B2E"/>
    <w:rsid w:val="00586BFE"/>
    <w:rsid w:val="0058793A"/>
    <w:rsid w:val="00587A31"/>
    <w:rsid w:val="00590007"/>
    <w:rsid w:val="00590D04"/>
    <w:rsid w:val="00590EDD"/>
    <w:rsid w:val="00590F8E"/>
    <w:rsid w:val="00590F97"/>
    <w:rsid w:val="00592481"/>
    <w:rsid w:val="0059322D"/>
    <w:rsid w:val="00593FF9"/>
    <w:rsid w:val="00594C64"/>
    <w:rsid w:val="00594DA5"/>
    <w:rsid w:val="005953B1"/>
    <w:rsid w:val="00595D54"/>
    <w:rsid w:val="00595FC8"/>
    <w:rsid w:val="005971B4"/>
    <w:rsid w:val="005978B4"/>
    <w:rsid w:val="005A0B14"/>
    <w:rsid w:val="005A1DF7"/>
    <w:rsid w:val="005A22F1"/>
    <w:rsid w:val="005A2D98"/>
    <w:rsid w:val="005A3B26"/>
    <w:rsid w:val="005A3D74"/>
    <w:rsid w:val="005A42F4"/>
    <w:rsid w:val="005A4B6D"/>
    <w:rsid w:val="005A4EA5"/>
    <w:rsid w:val="005A5130"/>
    <w:rsid w:val="005A5BC4"/>
    <w:rsid w:val="005A5CAC"/>
    <w:rsid w:val="005A6B02"/>
    <w:rsid w:val="005A6BBB"/>
    <w:rsid w:val="005A732F"/>
    <w:rsid w:val="005A74AB"/>
    <w:rsid w:val="005B20B1"/>
    <w:rsid w:val="005B235C"/>
    <w:rsid w:val="005B24FB"/>
    <w:rsid w:val="005B2506"/>
    <w:rsid w:val="005B320B"/>
    <w:rsid w:val="005B424A"/>
    <w:rsid w:val="005B4856"/>
    <w:rsid w:val="005B4ACC"/>
    <w:rsid w:val="005B4C7B"/>
    <w:rsid w:val="005B751C"/>
    <w:rsid w:val="005B757B"/>
    <w:rsid w:val="005C0D53"/>
    <w:rsid w:val="005C184C"/>
    <w:rsid w:val="005C24B9"/>
    <w:rsid w:val="005C2E67"/>
    <w:rsid w:val="005C319A"/>
    <w:rsid w:val="005C3764"/>
    <w:rsid w:val="005C4D7E"/>
    <w:rsid w:val="005C4DDB"/>
    <w:rsid w:val="005C6706"/>
    <w:rsid w:val="005C677C"/>
    <w:rsid w:val="005C67A6"/>
    <w:rsid w:val="005C6B6C"/>
    <w:rsid w:val="005C7A61"/>
    <w:rsid w:val="005D010E"/>
    <w:rsid w:val="005D048E"/>
    <w:rsid w:val="005D04E6"/>
    <w:rsid w:val="005D061C"/>
    <w:rsid w:val="005D1529"/>
    <w:rsid w:val="005D182C"/>
    <w:rsid w:val="005D1E60"/>
    <w:rsid w:val="005D4F82"/>
    <w:rsid w:val="005D5479"/>
    <w:rsid w:val="005D5715"/>
    <w:rsid w:val="005D63CE"/>
    <w:rsid w:val="005D6AE7"/>
    <w:rsid w:val="005D6B10"/>
    <w:rsid w:val="005E0CCC"/>
    <w:rsid w:val="005E2B4B"/>
    <w:rsid w:val="005E2ED9"/>
    <w:rsid w:val="005E37B0"/>
    <w:rsid w:val="005E4095"/>
    <w:rsid w:val="005E42EE"/>
    <w:rsid w:val="005E45D4"/>
    <w:rsid w:val="005E4F36"/>
    <w:rsid w:val="005E51AE"/>
    <w:rsid w:val="005E53CE"/>
    <w:rsid w:val="005E5540"/>
    <w:rsid w:val="005E5957"/>
    <w:rsid w:val="005E5E8A"/>
    <w:rsid w:val="005E6364"/>
    <w:rsid w:val="005E6455"/>
    <w:rsid w:val="005E6FCF"/>
    <w:rsid w:val="005E7C41"/>
    <w:rsid w:val="005E7C90"/>
    <w:rsid w:val="005F1888"/>
    <w:rsid w:val="005F1FA1"/>
    <w:rsid w:val="005F238E"/>
    <w:rsid w:val="005F29EE"/>
    <w:rsid w:val="005F2EF0"/>
    <w:rsid w:val="005F31D2"/>
    <w:rsid w:val="005F34E9"/>
    <w:rsid w:val="005F4564"/>
    <w:rsid w:val="005F50F2"/>
    <w:rsid w:val="005F5CD1"/>
    <w:rsid w:val="005F5F38"/>
    <w:rsid w:val="005F660D"/>
    <w:rsid w:val="005F716A"/>
    <w:rsid w:val="005F7B4F"/>
    <w:rsid w:val="005F7B58"/>
    <w:rsid w:val="005F7D82"/>
    <w:rsid w:val="006000E8"/>
    <w:rsid w:val="0060073B"/>
    <w:rsid w:val="006009CC"/>
    <w:rsid w:val="00600EC9"/>
    <w:rsid w:val="00601DD1"/>
    <w:rsid w:val="006038E7"/>
    <w:rsid w:val="0060433B"/>
    <w:rsid w:val="00605045"/>
    <w:rsid w:val="00606047"/>
    <w:rsid w:val="006065B1"/>
    <w:rsid w:val="00606F97"/>
    <w:rsid w:val="006074E4"/>
    <w:rsid w:val="00610D25"/>
    <w:rsid w:val="006119A4"/>
    <w:rsid w:val="00613065"/>
    <w:rsid w:val="006134DE"/>
    <w:rsid w:val="00614A63"/>
    <w:rsid w:val="00615598"/>
    <w:rsid w:val="0061568A"/>
    <w:rsid w:val="0061573B"/>
    <w:rsid w:val="006165FB"/>
    <w:rsid w:val="006167ED"/>
    <w:rsid w:val="006172EE"/>
    <w:rsid w:val="006176DB"/>
    <w:rsid w:val="00617F57"/>
    <w:rsid w:val="00620025"/>
    <w:rsid w:val="00622DB2"/>
    <w:rsid w:val="0062319E"/>
    <w:rsid w:val="0062358C"/>
    <w:rsid w:val="0062383C"/>
    <w:rsid w:val="006243EC"/>
    <w:rsid w:val="0062497F"/>
    <w:rsid w:val="006272A9"/>
    <w:rsid w:val="00627AB2"/>
    <w:rsid w:val="00627AEE"/>
    <w:rsid w:val="006302CF"/>
    <w:rsid w:val="00630429"/>
    <w:rsid w:val="00632CE8"/>
    <w:rsid w:val="00634363"/>
    <w:rsid w:val="006346EB"/>
    <w:rsid w:val="006348F4"/>
    <w:rsid w:val="006358A9"/>
    <w:rsid w:val="006362E4"/>
    <w:rsid w:val="00636600"/>
    <w:rsid w:val="00637D06"/>
    <w:rsid w:val="00640132"/>
    <w:rsid w:val="0064013F"/>
    <w:rsid w:val="006407D1"/>
    <w:rsid w:val="00641356"/>
    <w:rsid w:val="006414D8"/>
    <w:rsid w:val="006417C0"/>
    <w:rsid w:val="00642760"/>
    <w:rsid w:val="00642F2D"/>
    <w:rsid w:val="00643D06"/>
    <w:rsid w:val="00644DB9"/>
    <w:rsid w:val="00645DE2"/>
    <w:rsid w:val="006461AD"/>
    <w:rsid w:val="00647DBA"/>
    <w:rsid w:val="00647F6A"/>
    <w:rsid w:val="00650789"/>
    <w:rsid w:val="00651BBB"/>
    <w:rsid w:val="00653802"/>
    <w:rsid w:val="00654D53"/>
    <w:rsid w:val="006558C9"/>
    <w:rsid w:val="00655D7D"/>
    <w:rsid w:val="006563B8"/>
    <w:rsid w:val="0065669C"/>
    <w:rsid w:val="0065681B"/>
    <w:rsid w:val="00656B03"/>
    <w:rsid w:val="00656CFB"/>
    <w:rsid w:val="00656E0A"/>
    <w:rsid w:val="00657254"/>
    <w:rsid w:val="00657943"/>
    <w:rsid w:val="00661C7E"/>
    <w:rsid w:val="00662D86"/>
    <w:rsid w:val="00662E97"/>
    <w:rsid w:val="0066406C"/>
    <w:rsid w:val="00664E01"/>
    <w:rsid w:val="006655F7"/>
    <w:rsid w:val="00667170"/>
    <w:rsid w:val="00667CE1"/>
    <w:rsid w:val="00670F06"/>
    <w:rsid w:val="00671353"/>
    <w:rsid w:val="0067214E"/>
    <w:rsid w:val="0067270C"/>
    <w:rsid w:val="0067288E"/>
    <w:rsid w:val="00674798"/>
    <w:rsid w:val="00674D09"/>
    <w:rsid w:val="006753C1"/>
    <w:rsid w:val="006753DA"/>
    <w:rsid w:val="006759B6"/>
    <w:rsid w:val="00676685"/>
    <w:rsid w:val="00676968"/>
    <w:rsid w:val="00676C71"/>
    <w:rsid w:val="00676F8B"/>
    <w:rsid w:val="00677102"/>
    <w:rsid w:val="00677604"/>
    <w:rsid w:val="00680890"/>
    <w:rsid w:val="006810E4"/>
    <w:rsid w:val="00681284"/>
    <w:rsid w:val="00681B96"/>
    <w:rsid w:val="00681FD8"/>
    <w:rsid w:val="00682E68"/>
    <w:rsid w:val="00682FED"/>
    <w:rsid w:val="0068438B"/>
    <w:rsid w:val="00684ABF"/>
    <w:rsid w:val="00684C8C"/>
    <w:rsid w:val="0068510C"/>
    <w:rsid w:val="00686642"/>
    <w:rsid w:val="006907D4"/>
    <w:rsid w:val="00691A13"/>
    <w:rsid w:val="00691CAB"/>
    <w:rsid w:val="00692264"/>
    <w:rsid w:val="00692751"/>
    <w:rsid w:val="00694721"/>
    <w:rsid w:val="00695599"/>
    <w:rsid w:val="00695F71"/>
    <w:rsid w:val="006960B2"/>
    <w:rsid w:val="0069661D"/>
    <w:rsid w:val="00696C32"/>
    <w:rsid w:val="0069719C"/>
    <w:rsid w:val="006971E6"/>
    <w:rsid w:val="006975BA"/>
    <w:rsid w:val="006977DC"/>
    <w:rsid w:val="00697943"/>
    <w:rsid w:val="006A0B9A"/>
    <w:rsid w:val="006A1AA7"/>
    <w:rsid w:val="006A40CF"/>
    <w:rsid w:val="006A4FA0"/>
    <w:rsid w:val="006A56A5"/>
    <w:rsid w:val="006A5955"/>
    <w:rsid w:val="006A65B8"/>
    <w:rsid w:val="006A70AD"/>
    <w:rsid w:val="006B0C19"/>
    <w:rsid w:val="006B1886"/>
    <w:rsid w:val="006B2370"/>
    <w:rsid w:val="006B2611"/>
    <w:rsid w:val="006B2F16"/>
    <w:rsid w:val="006B3233"/>
    <w:rsid w:val="006B3787"/>
    <w:rsid w:val="006B3FED"/>
    <w:rsid w:val="006B4723"/>
    <w:rsid w:val="006B4946"/>
    <w:rsid w:val="006B579F"/>
    <w:rsid w:val="006B5C58"/>
    <w:rsid w:val="006B5D9B"/>
    <w:rsid w:val="006B62D3"/>
    <w:rsid w:val="006B66A2"/>
    <w:rsid w:val="006B7959"/>
    <w:rsid w:val="006C02A1"/>
    <w:rsid w:val="006C09FA"/>
    <w:rsid w:val="006C3F09"/>
    <w:rsid w:val="006C4565"/>
    <w:rsid w:val="006C605D"/>
    <w:rsid w:val="006C67D3"/>
    <w:rsid w:val="006C6B41"/>
    <w:rsid w:val="006C75B0"/>
    <w:rsid w:val="006D00F3"/>
    <w:rsid w:val="006D14F2"/>
    <w:rsid w:val="006D1561"/>
    <w:rsid w:val="006D19C6"/>
    <w:rsid w:val="006D2314"/>
    <w:rsid w:val="006D2A3A"/>
    <w:rsid w:val="006D3B8D"/>
    <w:rsid w:val="006D471E"/>
    <w:rsid w:val="006D5838"/>
    <w:rsid w:val="006D5859"/>
    <w:rsid w:val="006D6174"/>
    <w:rsid w:val="006D7555"/>
    <w:rsid w:val="006D7BB5"/>
    <w:rsid w:val="006D7DA2"/>
    <w:rsid w:val="006D7FCA"/>
    <w:rsid w:val="006E2105"/>
    <w:rsid w:val="006E25BE"/>
    <w:rsid w:val="006E28C2"/>
    <w:rsid w:val="006E297F"/>
    <w:rsid w:val="006E2A62"/>
    <w:rsid w:val="006E2EDA"/>
    <w:rsid w:val="006E3174"/>
    <w:rsid w:val="006E358A"/>
    <w:rsid w:val="006E3930"/>
    <w:rsid w:val="006E47F2"/>
    <w:rsid w:val="006E4F7C"/>
    <w:rsid w:val="006E51A4"/>
    <w:rsid w:val="006F08AE"/>
    <w:rsid w:val="006F1612"/>
    <w:rsid w:val="006F1E72"/>
    <w:rsid w:val="006F1F04"/>
    <w:rsid w:val="006F2E90"/>
    <w:rsid w:val="006F30A3"/>
    <w:rsid w:val="006F4117"/>
    <w:rsid w:val="006F4F1D"/>
    <w:rsid w:val="006F5221"/>
    <w:rsid w:val="006F5330"/>
    <w:rsid w:val="006F658E"/>
    <w:rsid w:val="006F7688"/>
    <w:rsid w:val="00700A15"/>
    <w:rsid w:val="00700EBA"/>
    <w:rsid w:val="00700FD9"/>
    <w:rsid w:val="0070372F"/>
    <w:rsid w:val="0070387B"/>
    <w:rsid w:val="007066D2"/>
    <w:rsid w:val="00706D35"/>
    <w:rsid w:val="00707316"/>
    <w:rsid w:val="00710165"/>
    <w:rsid w:val="0071048D"/>
    <w:rsid w:val="00711957"/>
    <w:rsid w:val="00711D8E"/>
    <w:rsid w:val="00711E98"/>
    <w:rsid w:val="00712349"/>
    <w:rsid w:val="00712454"/>
    <w:rsid w:val="007128C1"/>
    <w:rsid w:val="007130E9"/>
    <w:rsid w:val="00713A48"/>
    <w:rsid w:val="00713A52"/>
    <w:rsid w:val="00713D36"/>
    <w:rsid w:val="00713DB7"/>
    <w:rsid w:val="00713DE6"/>
    <w:rsid w:val="00713F4E"/>
    <w:rsid w:val="00714804"/>
    <w:rsid w:val="00714946"/>
    <w:rsid w:val="00714FAD"/>
    <w:rsid w:val="007154F1"/>
    <w:rsid w:val="00715945"/>
    <w:rsid w:val="00715BBA"/>
    <w:rsid w:val="00717C58"/>
    <w:rsid w:val="0072119B"/>
    <w:rsid w:val="0072123B"/>
    <w:rsid w:val="00721739"/>
    <w:rsid w:val="00721920"/>
    <w:rsid w:val="007221D5"/>
    <w:rsid w:val="00723427"/>
    <w:rsid w:val="00723F93"/>
    <w:rsid w:val="00723FEB"/>
    <w:rsid w:val="007240ED"/>
    <w:rsid w:val="00724165"/>
    <w:rsid w:val="0072525A"/>
    <w:rsid w:val="00725F90"/>
    <w:rsid w:val="00726F15"/>
    <w:rsid w:val="00726F19"/>
    <w:rsid w:val="00726FE6"/>
    <w:rsid w:val="00727DB2"/>
    <w:rsid w:val="00731CD1"/>
    <w:rsid w:val="007321D5"/>
    <w:rsid w:val="0073238B"/>
    <w:rsid w:val="007325A0"/>
    <w:rsid w:val="00732DAF"/>
    <w:rsid w:val="00733344"/>
    <w:rsid w:val="00733653"/>
    <w:rsid w:val="00734CDB"/>
    <w:rsid w:val="0073544B"/>
    <w:rsid w:val="007359E6"/>
    <w:rsid w:val="00735CE1"/>
    <w:rsid w:val="007374C4"/>
    <w:rsid w:val="00742726"/>
    <w:rsid w:val="00743AFA"/>
    <w:rsid w:val="00743BBA"/>
    <w:rsid w:val="00744883"/>
    <w:rsid w:val="00744DF6"/>
    <w:rsid w:val="00744F02"/>
    <w:rsid w:val="007451FB"/>
    <w:rsid w:val="007463CF"/>
    <w:rsid w:val="00746510"/>
    <w:rsid w:val="00746D3D"/>
    <w:rsid w:val="007473AF"/>
    <w:rsid w:val="007508E0"/>
    <w:rsid w:val="00750B81"/>
    <w:rsid w:val="007513CA"/>
    <w:rsid w:val="00751569"/>
    <w:rsid w:val="00751825"/>
    <w:rsid w:val="00753C2C"/>
    <w:rsid w:val="0075453B"/>
    <w:rsid w:val="007548DC"/>
    <w:rsid w:val="00754D55"/>
    <w:rsid w:val="00754E3B"/>
    <w:rsid w:val="007554C4"/>
    <w:rsid w:val="00755B99"/>
    <w:rsid w:val="00755DF6"/>
    <w:rsid w:val="0075638F"/>
    <w:rsid w:val="00757E66"/>
    <w:rsid w:val="00760492"/>
    <w:rsid w:val="007604BC"/>
    <w:rsid w:val="0076054C"/>
    <w:rsid w:val="007606F9"/>
    <w:rsid w:val="00761270"/>
    <w:rsid w:val="00761402"/>
    <w:rsid w:val="007622B9"/>
    <w:rsid w:val="00762CA7"/>
    <w:rsid w:val="00762E38"/>
    <w:rsid w:val="0076421F"/>
    <w:rsid w:val="00764A89"/>
    <w:rsid w:val="00764CF7"/>
    <w:rsid w:val="00764DB4"/>
    <w:rsid w:val="007654B2"/>
    <w:rsid w:val="007654E0"/>
    <w:rsid w:val="007655A8"/>
    <w:rsid w:val="007664F0"/>
    <w:rsid w:val="00766AAD"/>
    <w:rsid w:val="00766AE9"/>
    <w:rsid w:val="0076703A"/>
    <w:rsid w:val="00767AF7"/>
    <w:rsid w:val="00770E74"/>
    <w:rsid w:val="0077127C"/>
    <w:rsid w:val="007733C4"/>
    <w:rsid w:val="00773AA6"/>
    <w:rsid w:val="00773F5D"/>
    <w:rsid w:val="00774800"/>
    <w:rsid w:val="00774F0B"/>
    <w:rsid w:val="007759F9"/>
    <w:rsid w:val="00775B62"/>
    <w:rsid w:val="007761F0"/>
    <w:rsid w:val="00776F33"/>
    <w:rsid w:val="00780260"/>
    <w:rsid w:val="00782395"/>
    <w:rsid w:val="00782D56"/>
    <w:rsid w:val="00783729"/>
    <w:rsid w:val="007849B1"/>
    <w:rsid w:val="00784AEE"/>
    <w:rsid w:val="00785984"/>
    <w:rsid w:val="00785C09"/>
    <w:rsid w:val="00786471"/>
    <w:rsid w:val="00786C42"/>
    <w:rsid w:val="00787374"/>
    <w:rsid w:val="00787B4B"/>
    <w:rsid w:val="00790FD7"/>
    <w:rsid w:val="0079110F"/>
    <w:rsid w:val="00791D3B"/>
    <w:rsid w:val="00792E88"/>
    <w:rsid w:val="00792EDF"/>
    <w:rsid w:val="0079303E"/>
    <w:rsid w:val="007940A2"/>
    <w:rsid w:val="007943FB"/>
    <w:rsid w:val="00794B95"/>
    <w:rsid w:val="00795488"/>
    <w:rsid w:val="00796859"/>
    <w:rsid w:val="00796867"/>
    <w:rsid w:val="00797E39"/>
    <w:rsid w:val="00797FAA"/>
    <w:rsid w:val="007A03B1"/>
    <w:rsid w:val="007A07CE"/>
    <w:rsid w:val="007A09C0"/>
    <w:rsid w:val="007A1D31"/>
    <w:rsid w:val="007A1F6E"/>
    <w:rsid w:val="007A28C8"/>
    <w:rsid w:val="007A30F7"/>
    <w:rsid w:val="007A362A"/>
    <w:rsid w:val="007A4140"/>
    <w:rsid w:val="007A4A6D"/>
    <w:rsid w:val="007A4B9D"/>
    <w:rsid w:val="007A56A9"/>
    <w:rsid w:val="007A56E2"/>
    <w:rsid w:val="007A5848"/>
    <w:rsid w:val="007A5B43"/>
    <w:rsid w:val="007A5FCF"/>
    <w:rsid w:val="007A7390"/>
    <w:rsid w:val="007B0001"/>
    <w:rsid w:val="007B03F4"/>
    <w:rsid w:val="007B14C9"/>
    <w:rsid w:val="007B1580"/>
    <w:rsid w:val="007B5150"/>
    <w:rsid w:val="007B5B67"/>
    <w:rsid w:val="007B5CDF"/>
    <w:rsid w:val="007B648E"/>
    <w:rsid w:val="007B74D7"/>
    <w:rsid w:val="007B7DE2"/>
    <w:rsid w:val="007B7E5A"/>
    <w:rsid w:val="007C0942"/>
    <w:rsid w:val="007C0A22"/>
    <w:rsid w:val="007C0A50"/>
    <w:rsid w:val="007C1701"/>
    <w:rsid w:val="007C17D9"/>
    <w:rsid w:val="007C1C2F"/>
    <w:rsid w:val="007C1F51"/>
    <w:rsid w:val="007C283D"/>
    <w:rsid w:val="007C2AF4"/>
    <w:rsid w:val="007C31A4"/>
    <w:rsid w:val="007C325F"/>
    <w:rsid w:val="007C3556"/>
    <w:rsid w:val="007C40C5"/>
    <w:rsid w:val="007C61FD"/>
    <w:rsid w:val="007C62AF"/>
    <w:rsid w:val="007C6766"/>
    <w:rsid w:val="007C67D5"/>
    <w:rsid w:val="007D19DA"/>
    <w:rsid w:val="007D1F2A"/>
    <w:rsid w:val="007D2051"/>
    <w:rsid w:val="007D22A2"/>
    <w:rsid w:val="007D330E"/>
    <w:rsid w:val="007D4AC3"/>
    <w:rsid w:val="007D4E96"/>
    <w:rsid w:val="007D5348"/>
    <w:rsid w:val="007D633A"/>
    <w:rsid w:val="007D6768"/>
    <w:rsid w:val="007D72ED"/>
    <w:rsid w:val="007D79BB"/>
    <w:rsid w:val="007D7A8C"/>
    <w:rsid w:val="007D7AE0"/>
    <w:rsid w:val="007E0D31"/>
    <w:rsid w:val="007E1CC8"/>
    <w:rsid w:val="007E259D"/>
    <w:rsid w:val="007E2FE2"/>
    <w:rsid w:val="007E3D85"/>
    <w:rsid w:val="007E3F34"/>
    <w:rsid w:val="007E7121"/>
    <w:rsid w:val="007E712B"/>
    <w:rsid w:val="007E718D"/>
    <w:rsid w:val="007E7438"/>
    <w:rsid w:val="007F0515"/>
    <w:rsid w:val="007F0B7E"/>
    <w:rsid w:val="007F0DC9"/>
    <w:rsid w:val="007F0F8A"/>
    <w:rsid w:val="007F0F9A"/>
    <w:rsid w:val="007F16BC"/>
    <w:rsid w:val="007F311D"/>
    <w:rsid w:val="007F40F6"/>
    <w:rsid w:val="007F4680"/>
    <w:rsid w:val="007F59A1"/>
    <w:rsid w:val="007F5EBB"/>
    <w:rsid w:val="007F6224"/>
    <w:rsid w:val="007F65C0"/>
    <w:rsid w:val="007F69A8"/>
    <w:rsid w:val="007F76A2"/>
    <w:rsid w:val="007F78B2"/>
    <w:rsid w:val="007F7B34"/>
    <w:rsid w:val="008005A0"/>
    <w:rsid w:val="008009FA"/>
    <w:rsid w:val="008018C5"/>
    <w:rsid w:val="00803957"/>
    <w:rsid w:val="00804B37"/>
    <w:rsid w:val="00804E0F"/>
    <w:rsid w:val="00806229"/>
    <w:rsid w:val="00807D2B"/>
    <w:rsid w:val="00811919"/>
    <w:rsid w:val="00811B75"/>
    <w:rsid w:val="0081287D"/>
    <w:rsid w:val="00812883"/>
    <w:rsid w:val="00812CB1"/>
    <w:rsid w:val="0081377A"/>
    <w:rsid w:val="00814B2F"/>
    <w:rsid w:val="008152B2"/>
    <w:rsid w:val="00815BA7"/>
    <w:rsid w:val="00816048"/>
    <w:rsid w:val="008175CE"/>
    <w:rsid w:val="00817CB1"/>
    <w:rsid w:val="00820131"/>
    <w:rsid w:val="0082014D"/>
    <w:rsid w:val="00820620"/>
    <w:rsid w:val="00820C1B"/>
    <w:rsid w:val="00820FEA"/>
    <w:rsid w:val="00821B55"/>
    <w:rsid w:val="00821B78"/>
    <w:rsid w:val="00821D42"/>
    <w:rsid w:val="00821FCF"/>
    <w:rsid w:val="00822426"/>
    <w:rsid w:val="0082355E"/>
    <w:rsid w:val="0082360E"/>
    <w:rsid w:val="00824266"/>
    <w:rsid w:val="00824509"/>
    <w:rsid w:val="00824E88"/>
    <w:rsid w:val="00825388"/>
    <w:rsid w:val="00825E4B"/>
    <w:rsid w:val="0082775D"/>
    <w:rsid w:val="0083015B"/>
    <w:rsid w:val="008305E5"/>
    <w:rsid w:val="008316DA"/>
    <w:rsid w:val="008316E8"/>
    <w:rsid w:val="008325F6"/>
    <w:rsid w:val="00833977"/>
    <w:rsid w:val="00836E91"/>
    <w:rsid w:val="008370DE"/>
    <w:rsid w:val="0083777C"/>
    <w:rsid w:val="00841595"/>
    <w:rsid w:val="00841C71"/>
    <w:rsid w:val="00841DF6"/>
    <w:rsid w:val="0084289A"/>
    <w:rsid w:val="00842CBA"/>
    <w:rsid w:val="00843E85"/>
    <w:rsid w:val="00843F14"/>
    <w:rsid w:val="0084614C"/>
    <w:rsid w:val="008461E9"/>
    <w:rsid w:val="008462B6"/>
    <w:rsid w:val="00846AA6"/>
    <w:rsid w:val="00850AEB"/>
    <w:rsid w:val="00850F14"/>
    <w:rsid w:val="0085129F"/>
    <w:rsid w:val="008514FD"/>
    <w:rsid w:val="008521E6"/>
    <w:rsid w:val="00852691"/>
    <w:rsid w:val="00852D2F"/>
    <w:rsid w:val="00853E44"/>
    <w:rsid w:val="00854865"/>
    <w:rsid w:val="00855758"/>
    <w:rsid w:val="00856126"/>
    <w:rsid w:val="00857031"/>
    <w:rsid w:val="00857906"/>
    <w:rsid w:val="00857E66"/>
    <w:rsid w:val="00857F33"/>
    <w:rsid w:val="0086079B"/>
    <w:rsid w:val="00860BAF"/>
    <w:rsid w:val="00860F1B"/>
    <w:rsid w:val="0086118C"/>
    <w:rsid w:val="008612EB"/>
    <w:rsid w:val="00861780"/>
    <w:rsid w:val="008627DB"/>
    <w:rsid w:val="00862A07"/>
    <w:rsid w:val="008631A4"/>
    <w:rsid w:val="00863318"/>
    <w:rsid w:val="00863BAA"/>
    <w:rsid w:val="00865532"/>
    <w:rsid w:val="00865537"/>
    <w:rsid w:val="0086734A"/>
    <w:rsid w:val="008674CB"/>
    <w:rsid w:val="008676A5"/>
    <w:rsid w:val="00871275"/>
    <w:rsid w:val="00871BBA"/>
    <w:rsid w:val="00872DDD"/>
    <w:rsid w:val="00873A7C"/>
    <w:rsid w:val="0087449A"/>
    <w:rsid w:val="0087468E"/>
    <w:rsid w:val="008756EF"/>
    <w:rsid w:val="00875F0A"/>
    <w:rsid w:val="00876308"/>
    <w:rsid w:val="00876EE2"/>
    <w:rsid w:val="00880182"/>
    <w:rsid w:val="008801B6"/>
    <w:rsid w:val="008808A7"/>
    <w:rsid w:val="008818FE"/>
    <w:rsid w:val="0088292B"/>
    <w:rsid w:val="00885C1E"/>
    <w:rsid w:val="0089066B"/>
    <w:rsid w:val="00891CD1"/>
    <w:rsid w:val="008930AB"/>
    <w:rsid w:val="00893AFB"/>
    <w:rsid w:val="0089475A"/>
    <w:rsid w:val="00894F32"/>
    <w:rsid w:val="008950A0"/>
    <w:rsid w:val="00895605"/>
    <w:rsid w:val="00895D8E"/>
    <w:rsid w:val="00896995"/>
    <w:rsid w:val="00896D7E"/>
    <w:rsid w:val="008975E7"/>
    <w:rsid w:val="008A141E"/>
    <w:rsid w:val="008A1D7A"/>
    <w:rsid w:val="008A1DB8"/>
    <w:rsid w:val="008A458D"/>
    <w:rsid w:val="008A4D77"/>
    <w:rsid w:val="008A5897"/>
    <w:rsid w:val="008A598F"/>
    <w:rsid w:val="008A61EC"/>
    <w:rsid w:val="008A650D"/>
    <w:rsid w:val="008A67D4"/>
    <w:rsid w:val="008A6927"/>
    <w:rsid w:val="008A69C5"/>
    <w:rsid w:val="008A74B6"/>
    <w:rsid w:val="008A7B38"/>
    <w:rsid w:val="008A7D52"/>
    <w:rsid w:val="008B039B"/>
    <w:rsid w:val="008B11E0"/>
    <w:rsid w:val="008B140D"/>
    <w:rsid w:val="008B263C"/>
    <w:rsid w:val="008B285B"/>
    <w:rsid w:val="008B2982"/>
    <w:rsid w:val="008B3DB3"/>
    <w:rsid w:val="008B4783"/>
    <w:rsid w:val="008B5780"/>
    <w:rsid w:val="008B5D80"/>
    <w:rsid w:val="008B6AE6"/>
    <w:rsid w:val="008C02E3"/>
    <w:rsid w:val="008C0895"/>
    <w:rsid w:val="008C0A9B"/>
    <w:rsid w:val="008C10FA"/>
    <w:rsid w:val="008C1112"/>
    <w:rsid w:val="008C1ADF"/>
    <w:rsid w:val="008C1EF5"/>
    <w:rsid w:val="008C2506"/>
    <w:rsid w:val="008C2586"/>
    <w:rsid w:val="008C2D7C"/>
    <w:rsid w:val="008C3283"/>
    <w:rsid w:val="008C3D47"/>
    <w:rsid w:val="008C5B6B"/>
    <w:rsid w:val="008C664C"/>
    <w:rsid w:val="008D0ACD"/>
    <w:rsid w:val="008D1B30"/>
    <w:rsid w:val="008D21E4"/>
    <w:rsid w:val="008D28F0"/>
    <w:rsid w:val="008D2C36"/>
    <w:rsid w:val="008D3C50"/>
    <w:rsid w:val="008D46C9"/>
    <w:rsid w:val="008D6E02"/>
    <w:rsid w:val="008D7435"/>
    <w:rsid w:val="008E1302"/>
    <w:rsid w:val="008E3DFC"/>
    <w:rsid w:val="008E4840"/>
    <w:rsid w:val="008E55EB"/>
    <w:rsid w:val="008E63B7"/>
    <w:rsid w:val="008F0709"/>
    <w:rsid w:val="008F0720"/>
    <w:rsid w:val="008F1C23"/>
    <w:rsid w:val="008F2D77"/>
    <w:rsid w:val="008F3019"/>
    <w:rsid w:val="008F378A"/>
    <w:rsid w:val="008F43FD"/>
    <w:rsid w:val="008F44AC"/>
    <w:rsid w:val="008F4AD2"/>
    <w:rsid w:val="008F5115"/>
    <w:rsid w:val="008F549D"/>
    <w:rsid w:val="008F5B52"/>
    <w:rsid w:val="008F6826"/>
    <w:rsid w:val="008F7606"/>
    <w:rsid w:val="008F7E1D"/>
    <w:rsid w:val="008F7FF7"/>
    <w:rsid w:val="00902346"/>
    <w:rsid w:val="0090265A"/>
    <w:rsid w:val="00902BAC"/>
    <w:rsid w:val="00902DF5"/>
    <w:rsid w:val="00903DF5"/>
    <w:rsid w:val="00904DE4"/>
    <w:rsid w:val="00905B4A"/>
    <w:rsid w:val="0090643F"/>
    <w:rsid w:val="0091062D"/>
    <w:rsid w:val="00910944"/>
    <w:rsid w:val="00911EE4"/>
    <w:rsid w:val="009125D8"/>
    <w:rsid w:val="00912A91"/>
    <w:rsid w:val="00912BD1"/>
    <w:rsid w:val="00912D39"/>
    <w:rsid w:val="0091351C"/>
    <w:rsid w:val="00913DA8"/>
    <w:rsid w:val="009146DB"/>
    <w:rsid w:val="009148CF"/>
    <w:rsid w:val="00915216"/>
    <w:rsid w:val="00915327"/>
    <w:rsid w:val="00915B07"/>
    <w:rsid w:val="00915CCC"/>
    <w:rsid w:val="009170B3"/>
    <w:rsid w:val="0091729B"/>
    <w:rsid w:val="0092016B"/>
    <w:rsid w:val="00920176"/>
    <w:rsid w:val="00921030"/>
    <w:rsid w:val="009240ED"/>
    <w:rsid w:val="00924811"/>
    <w:rsid w:val="009249CE"/>
    <w:rsid w:val="009257AF"/>
    <w:rsid w:val="00926CBE"/>
    <w:rsid w:val="009272C3"/>
    <w:rsid w:val="00930355"/>
    <w:rsid w:val="00930A41"/>
    <w:rsid w:val="0093140D"/>
    <w:rsid w:val="00932A15"/>
    <w:rsid w:val="00932ABC"/>
    <w:rsid w:val="00933084"/>
    <w:rsid w:val="009330C3"/>
    <w:rsid w:val="00934EC5"/>
    <w:rsid w:val="00935B93"/>
    <w:rsid w:val="00937141"/>
    <w:rsid w:val="00940DE6"/>
    <w:rsid w:val="009412EF"/>
    <w:rsid w:val="0094141C"/>
    <w:rsid w:val="009419F7"/>
    <w:rsid w:val="009429AC"/>
    <w:rsid w:val="00942A36"/>
    <w:rsid w:val="00944A10"/>
    <w:rsid w:val="00945EFA"/>
    <w:rsid w:val="0094623C"/>
    <w:rsid w:val="009462BB"/>
    <w:rsid w:val="0094645D"/>
    <w:rsid w:val="009466AB"/>
    <w:rsid w:val="0094676E"/>
    <w:rsid w:val="00947089"/>
    <w:rsid w:val="00947390"/>
    <w:rsid w:val="00947811"/>
    <w:rsid w:val="00950416"/>
    <w:rsid w:val="00951025"/>
    <w:rsid w:val="009511AA"/>
    <w:rsid w:val="009521C7"/>
    <w:rsid w:val="0095335E"/>
    <w:rsid w:val="009565BF"/>
    <w:rsid w:val="009577F2"/>
    <w:rsid w:val="0096037D"/>
    <w:rsid w:val="00960FCE"/>
    <w:rsid w:val="0096166D"/>
    <w:rsid w:val="00962197"/>
    <w:rsid w:val="00963440"/>
    <w:rsid w:val="00963469"/>
    <w:rsid w:val="00963AAB"/>
    <w:rsid w:val="00964A30"/>
    <w:rsid w:val="00964B16"/>
    <w:rsid w:val="00964D13"/>
    <w:rsid w:val="0096529B"/>
    <w:rsid w:val="00965479"/>
    <w:rsid w:val="00965DD6"/>
    <w:rsid w:val="00966E7C"/>
    <w:rsid w:val="00966FB8"/>
    <w:rsid w:val="0096744E"/>
    <w:rsid w:val="00967C72"/>
    <w:rsid w:val="00970DEC"/>
    <w:rsid w:val="009721F3"/>
    <w:rsid w:val="00972372"/>
    <w:rsid w:val="00972D7F"/>
    <w:rsid w:val="00974271"/>
    <w:rsid w:val="00974741"/>
    <w:rsid w:val="009752B7"/>
    <w:rsid w:val="0097585E"/>
    <w:rsid w:val="00976713"/>
    <w:rsid w:val="009767F3"/>
    <w:rsid w:val="00977281"/>
    <w:rsid w:val="0097780E"/>
    <w:rsid w:val="00977CE9"/>
    <w:rsid w:val="00981601"/>
    <w:rsid w:val="00982603"/>
    <w:rsid w:val="0098388E"/>
    <w:rsid w:val="00983E4A"/>
    <w:rsid w:val="00983F3F"/>
    <w:rsid w:val="00984403"/>
    <w:rsid w:val="00984816"/>
    <w:rsid w:val="0098482F"/>
    <w:rsid w:val="00984D6D"/>
    <w:rsid w:val="00984E5A"/>
    <w:rsid w:val="00986183"/>
    <w:rsid w:val="00986718"/>
    <w:rsid w:val="009873EE"/>
    <w:rsid w:val="00991F44"/>
    <w:rsid w:val="00991FB0"/>
    <w:rsid w:val="00992360"/>
    <w:rsid w:val="00993D2D"/>
    <w:rsid w:val="00993F78"/>
    <w:rsid w:val="009943AC"/>
    <w:rsid w:val="00994AE9"/>
    <w:rsid w:val="00994DB3"/>
    <w:rsid w:val="009963CB"/>
    <w:rsid w:val="0099656E"/>
    <w:rsid w:val="00996784"/>
    <w:rsid w:val="009968C7"/>
    <w:rsid w:val="00996961"/>
    <w:rsid w:val="00996D5E"/>
    <w:rsid w:val="009974A4"/>
    <w:rsid w:val="009978E4"/>
    <w:rsid w:val="009A001E"/>
    <w:rsid w:val="009A00E4"/>
    <w:rsid w:val="009A111E"/>
    <w:rsid w:val="009A165E"/>
    <w:rsid w:val="009A2577"/>
    <w:rsid w:val="009A26AC"/>
    <w:rsid w:val="009A39CD"/>
    <w:rsid w:val="009A4311"/>
    <w:rsid w:val="009A4ABF"/>
    <w:rsid w:val="009A4CC3"/>
    <w:rsid w:val="009A5F5C"/>
    <w:rsid w:val="009A7236"/>
    <w:rsid w:val="009A7D9C"/>
    <w:rsid w:val="009B0D17"/>
    <w:rsid w:val="009B13CA"/>
    <w:rsid w:val="009B17F6"/>
    <w:rsid w:val="009B26CF"/>
    <w:rsid w:val="009B27A2"/>
    <w:rsid w:val="009B27C7"/>
    <w:rsid w:val="009B2ED5"/>
    <w:rsid w:val="009B3B4F"/>
    <w:rsid w:val="009B4A28"/>
    <w:rsid w:val="009B4FD6"/>
    <w:rsid w:val="009B50DE"/>
    <w:rsid w:val="009B67CB"/>
    <w:rsid w:val="009B69A8"/>
    <w:rsid w:val="009B7BC7"/>
    <w:rsid w:val="009B7D44"/>
    <w:rsid w:val="009C0F60"/>
    <w:rsid w:val="009C14A4"/>
    <w:rsid w:val="009C2845"/>
    <w:rsid w:val="009C3A49"/>
    <w:rsid w:val="009C5011"/>
    <w:rsid w:val="009C51CA"/>
    <w:rsid w:val="009C5559"/>
    <w:rsid w:val="009C7BB2"/>
    <w:rsid w:val="009C7F19"/>
    <w:rsid w:val="009D0A32"/>
    <w:rsid w:val="009D0E74"/>
    <w:rsid w:val="009D1A21"/>
    <w:rsid w:val="009D216F"/>
    <w:rsid w:val="009D2206"/>
    <w:rsid w:val="009D5127"/>
    <w:rsid w:val="009D5477"/>
    <w:rsid w:val="009D55B4"/>
    <w:rsid w:val="009D5787"/>
    <w:rsid w:val="009D5982"/>
    <w:rsid w:val="009D62ED"/>
    <w:rsid w:val="009D6751"/>
    <w:rsid w:val="009D6C50"/>
    <w:rsid w:val="009D6C55"/>
    <w:rsid w:val="009D791D"/>
    <w:rsid w:val="009E03B8"/>
    <w:rsid w:val="009E07D2"/>
    <w:rsid w:val="009E0D06"/>
    <w:rsid w:val="009E1B43"/>
    <w:rsid w:val="009E2824"/>
    <w:rsid w:val="009E37E7"/>
    <w:rsid w:val="009E3944"/>
    <w:rsid w:val="009E3ADD"/>
    <w:rsid w:val="009E410C"/>
    <w:rsid w:val="009E5C58"/>
    <w:rsid w:val="009E6020"/>
    <w:rsid w:val="009E69B1"/>
    <w:rsid w:val="009E6A94"/>
    <w:rsid w:val="009E7225"/>
    <w:rsid w:val="009E7F78"/>
    <w:rsid w:val="009F057B"/>
    <w:rsid w:val="009F07EF"/>
    <w:rsid w:val="009F16C9"/>
    <w:rsid w:val="009F1701"/>
    <w:rsid w:val="009F32A2"/>
    <w:rsid w:val="009F3AE2"/>
    <w:rsid w:val="009F44CC"/>
    <w:rsid w:val="009F5460"/>
    <w:rsid w:val="009F6248"/>
    <w:rsid w:val="009F64FB"/>
    <w:rsid w:val="009F6899"/>
    <w:rsid w:val="009F73B5"/>
    <w:rsid w:val="00A0097E"/>
    <w:rsid w:val="00A00C6D"/>
    <w:rsid w:val="00A00ECB"/>
    <w:rsid w:val="00A01783"/>
    <w:rsid w:val="00A03448"/>
    <w:rsid w:val="00A038C8"/>
    <w:rsid w:val="00A04933"/>
    <w:rsid w:val="00A050C5"/>
    <w:rsid w:val="00A068E4"/>
    <w:rsid w:val="00A11156"/>
    <w:rsid w:val="00A11963"/>
    <w:rsid w:val="00A1263E"/>
    <w:rsid w:val="00A126B2"/>
    <w:rsid w:val="00A134A3"/>
    <w:rsid w:val="00A13895"/>
    <w:rsid w:val="00A14AF4"/>
    <w:rsid w:val="00A151AC"/>
    <w:rsid w:val="00A15380"/>
    <w:rsid w:val="00A15813"/>
    <w:rsid w:val="00A161D2"/>
    <w:rsid w:val="00A17E30"/>
    <w:rsid w:val="00A203C7"/>
    <w:rsid w:val="00A217E6"/>
    <w:rsid w:val="00A2185A"/>
    <w:rsid w:val="00A21F7F"/>
    <w:rsid w:val="00A22C54"/>
    <w:rsid w:val="00A23068"/>
    <w:rsid w:val="00A24863"/>
    <w:rsid w:val="00A257D9"/>
    <w:rsid w:val="00A25F52"/>
    <w:rsid w:val="00A263CB"/>
    <w:rsid w:val="00A26D0F"/>
    <w:rsid w:val="00A27193"/>
    <w:rsid w:val="00A27CEC"/>
    <w:rsid w:val="00A3081A"/>
    <w:rsid w:val="00A318DB"/>
    <w:rsid w:val="00A32094"/>
    <w:rsid w:val="00A3582D"/>
    <w:rsid w:val="00A35A8A"/>
    <w:rsid w:val="00A36696"/>
    <w:rsid w:val="00A3696D"/>
    <w:rsid w:val="00A36BDA"/>
    <w:rsid w:val="00A3712A"/>
    <w:rsid w:val="00A373A1"/>
    <w:rsid w:val="00A4003B"/>
    <w:rsid w:val="00A40146"/>
    <w:rsid w:val="00A4102E"/>
    <w:rsid w:val="00A411B6"/>
    <w:rsid w:val="00A4131D"/>
    <w:rsid w:val="00A41C5A"/>
    <w:rsid w:val="00A43191"/>
    <w:rsid w:val="00A43C5B"/>
    <w:rsid w:val="00A45027"/>
    <w:rsid w:val="00A4511C"/>
    <w:rsid w:val="00A455C2"/>
    <w:rsid w:val="00A457D7"/>
    <w:rsid w:val="00A45B1B"/>
    <w:rsid w:val="00A47DC1"/>
    <w:rsid w:val="00A50527"/>
    <w:rsid w:val="00A506D9"/>
    <w:rsid w:val="00A522C3"/>
    <w:rsid w:val="00A5297B"/>
    <w:rsid w:val="00A52F20"/>
    <w:rsid w:val="00A53295"/>
    <w:rsid w:val="00A535B2"/>
    <w:rsid w:val="00A5405A"/>
    <w:rsid w:val="00A54100"/>
    <w:rsid w:val="00A55A66"/>
    <w:rsid w:val="00A55D47"/>
    <w:rsid w:val="00A55FB5"/>
    <w:rsid w:val="00A5630E"/>
    <w:rsid w:val="00A56BCD"/>
    <w:rsid w:val="00A57082"/>
    <w:rsid w:val="00A57932"/>
    <w:rsid w:val="00A606E9"/>
    <w:rsid w:val="00A618BA"/>
    <w:rsid w:val="00A621AA"/>
    <w:rsid w:val="00A6224F"/>
    <w:rsid w:val="00A627E8"/>
    <w:rsid w:val="00A6401C"/>
    <w:rsid w:val="00A669CD"/>
    <w:rsid w:val="00A66DA6"/>
    <w:rsid w:val="00A710D6"/>
    <w:rsid w:val="00A7206B"/>
    <w:rsid w:val="00A7265A"/>
    <w:rsid w:val="00A73EB9"/>
    <w:rsid w:val="00A740F6"/>
    <w:rsid w:val="00A74881"/>
    <w:rsid w:val="00A74CF9"/>
    <w:rsid w:val="00A75479"/>
    <w:rsid w:val="00A766EC"/>
    <w:rsid w:val="00A812A1"/>
    <w:rsid w:val="00A81BEE"/>
    <w:rsid w:val="00A8224A"/>
    <w:rsid w:val="00A82695"/>
    <w:rsid w:val="00A828B9"/>
    <w:rsid w:val="00A82A9B"/>
    <w:rsid w:val="00A82CAF"/>
    <w:rsid w:val="00A859B4"/>
    <w:rsid w:val="00A86172"/>
    <w:rsid w:val="00A861AB"/>
    <w:rsid w:val="00A864C7"/>
    <w:rsid w:val="00A86DCB"/>
    <w:rsid w:val="00A879B3"/>
    <w:rsid w:val="00A90858"/>
    <w:rsid w:val="00A90F79"/>
    <w:rsid w:val="00A92A9A"/>
    <w:rsid w:val="00A932C4"/>
    <w:rsid w:val="00A935D4"/>
    <w:rsid w:val="00A939D6"/>
    <w:rsid w:val="00A94500"/>
    <w:rsid w:val="00A95150"/>
    <w:rsid w:val="00A96376"/>
    <w:rsid w:val="00A96401"/>
    <w:rsid w:val="00A96D81"/>
    <w:rsid w:val="00A96ECD"/>
    <w:rsid w:val="00A9723B"/>
    <w:rsid w:val="00A9782C"/>
    <w:rsid w:val="00A97FF2"/>
    <w:rsid w:val="00AA06CF"/>
    <w:rsid w:val="00AA06FB"/>
    <w:rsid w:val="00AA08FC"/>
    <w:rsid w:val="00AA1B62"/>
    <w:rsid w:val="00AA1B67"/>
    <w:rsid w:val="00AA1BC2"/>
    <w:rsid w:val="00AA2856"/>
    <w:rsid w:val="00AA35D3"/>
    <w:rsid w:val="00AA3732"/>
    <w:rsid w:val="00AA41DA"/>
    <w:rsid w:val="00AA5918"/>
    <w:rsid w:val="00AB05AF"/>
    <w:rsid w:val="00AB0E10"/>
    <w:rsid w:val="00AB0E37"/>
    <w:rsid w:val="00AB1C8B"/>
    <w:rsid w:val="00AB2294"/>
    <w:rsid w:val="00AB2C2C"/>
    <w:rsid w:val="00AB33EC"/>
    <w:rsid w:val="00AB3A71"/>
    <w:rsid w:val="00AB49E3"/>
    <w:rsid w:val="00AB4D5C"/>
    <w:rsid w:val="00AB5242"/>
    <w:rsid w:val="00AB5E25"/>
    <w:rsid w:val="00AC0A2C"/>
    <w:rsid w:val="00AC11E2"/>
    <w:rsid w:val="00AC1305"/>
    <w:rsid w:val="00AC148E"/>
    <w:rsid w:val="00AC1995"/>
    <w:rsid w:val="00AC1F3E"/>
    <w:rsid w:val="00AC3AD0"/>
    <w:rsid w:val="00AC3D5B"/>
    <w:rsid w:val="00AC3EFE"/>
    <w:rsid w:val="00AC4977"/>
    <w:rsid w:val="00AC4F8B"/>
    <w:rsid w:val="00AC5CDC"/>
    <w:rsid w:val="00AC6528"/>
    <w:rsid w:val="00AD05F3"/>
    <w:rsid w:val="00AD1D3A"/>
    <w:rsid w:val="00AD243B"/>
    <w:rsid w:val="00AD2DE3"/>
    <w:rsid w:val="00AD2E53"/>
    <w:rsid w:val="00AD314F"/>
    <w:rsid w:val="00AD3450"/>
    <w:rsid w:val="00AD4999"/>
    <w:rsid w:val="00AD4E44"/>
    <w:rsid w:val="00AD60E1"/>
    <w:rsid w:val="00AD6A05"/>
    <w:rsid w:val="00AE01B0"/>
    <w:rsid w:val="00AE1A87"/>
    <w:rsid w:val="00AE2038"/>
    <w:rsid w:val="00AE2122"/>
    <w:rsid w:val="00AE2990"/>
    <w:rsid w:val="00AE2AB2"/>
    <w:rsid w:val="00AE2D55"/>
    <w:rsid w:val="00AE32EF"/>
    <w:rsid w:val="00AE3337"/>
    <w:rsid w:val="00AE355D"/>
    <w:rsid w:val="00AE43F0"/>
    <w:rsid w:val="00AE4CC4"/>
    <w:rsid w:val="00AE5307"/>
    <w:rsid w:val="00AE5756"/>
    <w:rsid w:val="00AE5C27"/>
    <w:rsid w:val="00AE63B1"/>
    <w:rsid w:val="00AE7716"/>
    <w:rsid w:val="00AF1DCA"/>
    <w:rsid w:val="00AF1FC9"/>
    <w:rsid w:val="00AF22C5"/>
    <w:rsid w:val="00AF2BD9"/>
    <w:rsid w:val="00AF3508"/>
    <w:rsid w:val="00AF4230"/>
    <w:rsid w:val="00AF4319"/>
    <w:rsid w:val="00AF5177"/>
    <w:rsid w:val="00AF53A0"/>
    <w:rsid w:val="00AF6303"/>
    <w:rsid w:val="00AF6499"/>
    <w:rsid w:val="00AF6637"/>
    <w:rsid w:val="00AF71FC"/>
    <w:rsid w:val="00AF72F4"/>
    <w:rsid w:val="00B000BA"/>
    <w:rsid w:val="00B0177C"/>
    <w:rsid w:val="00B02400"/>
    <w:rsid w:val="00B024EB"/>
    <w:rsid w:val="00B024FA"/>
    <w:rsid w:val="00B0319A"/>
    <w:rsid w:val="00B03E91"/>
    <w:rsid w:val="00B0409D"/>
    <w:rsid w:val="00B0496D"/>
    <w:rsid w:val="00B04C6B"/>
    <w:rsid w:val="00B05664"/>
    <w:rsid w:val="00B05A06"/>
    <w:rsid w:val="00B05B97"/>
    <w:rsid w:val="00B060E0"/>
    <w:rsid w:val="00B06E3F"/>
    <w:rsid w:val="00B078E3"/>
    <w:rsid w:val="00B111CF"/>
    <w:rsid w:val="00B11572"/>
    <w:rsid w:val="00B12513"/>
    <w:rsid w:val="00B1347A"/>
    <w:rsid w:val="00B13F02"/>
    <w:rsid w:val="00B1407A"/>
    <w:rsid w:val="00B14443"/>
    <w:rsid w:val="00B144AE"/>
    <w:rsid w:val="00B14977"/>
    <w:rsid w:val="00B15931"/>
    <w:rsid w:val="00B15F6C"/>
    <w:rsid w:val="00B16729"/>
    <w:rsid w:val="00B2088A"/>
    <w:rsid w:val="00B20C38"/>
    <w:rsid w:val="00B21D72"/>
    <w:rsid w:val="00B222DF"/>
    <w:rsid w:val="00B22A81"/>
    <w:rsid w:val="00B235BC"/>
    <w:rsid w:val="00B244C8"/>
    <w:rsid w:val="00B248B6"/>
    <w:rsid w:val="00B24D16"/>
    <w:rsid w:val="00B24D5F"/>
    <w:rsid w:val="00B26BEE"/>
    <w:rsid w:val="00B26E8D"/>
    <w:rsid w:val="00B27005"/>
    <w:rsid w:val="00B27366"/>
    <w:rsid w:val="00B2799F"/>
    <w:rsid w:val="00B304B9"/>
    <w:rsid w:val="00B3053D"/>
    <w:rsid w:val="00B3081A"/>
    <w:rsid w:val="00B31194"/>
    <w:rsid w:val="00B3145F"/>
    <w:rsid w:val="00B32034"/>
    <w:rsid w:val="00B33115"/>
    <w:rsid w:val="00B33A9B"/>
    <w:rsid w:val="00B33CD8"/>
    <w:rsid w:val="00B34232"/>
    <w:rsid w:val="00B349E0"/>
    <w:rsid w:val="00B35AF5"/>
    <w:rsid w:val="00B35CCF"/>
    <w:rsid w:val="00B375A3"/>
    <w:rsid w:val="00B40654"/>
    <w:rsid w:val="00B40BA7"/>
    <w:rsid w:val="00B42521"/>
    <w:rsid w:val="00B42949"/>
    <w:rsid w:val="00B435C5"/>
    <w:rsid w:val="00B43B6B"/>
    <w:rsid w:val="00B447D1"/>
    <w:rsid w:val="00B44C76"/>
    <w:rsid w:val="00B45283"/>
    <w:rsid w:val="00B45CA2"/>
    <w:rsid w:val="00B45D41"/>
    <w:rsid w:val="00B46CC3"/>
    <w:rsid w:val="00B47617"/>
    <w:rsid w:val="00B47900"/>
    <w:rsid w:val="00B47E7D"/>
    <w:rsid w:val="00B47FD1"/>
    <w:rsid w:val="00B51A0E"/>
    <w:rsid w:val="00B52C77"/>
    <w:rsid w:val="00B52C83"/>
    <w:rsid w:val="00B5323F"/>
    <w:rsid w:val="00B53848"/>
    <w:rsid w:val="00B53F15"/>
    <w:rsid w:val="00B55F25"/>
    <w:rsid w:val="00B561B1"/>
    <w:rsid w:val="00B5645A"/>
    <w:rsid w:val="00B5648A"/>
    <w:rsid w:val="00B60893"/>
    <w:rsid w:val="00B6173C"/>
    <w:rsid w:val="00B62212"/>
    <w:rsid w:val="00B62CCD"/>
    <w:rsid w:val="00B63D3E"/>
    <w:rsid w:val="00B64903"/>
    <w:rsid w:val="00B6546E"/>
    <w:rsid w:val="00B66470"/>
    <w:rsid w:val="00B66747"/>
    <w:rsid w:val="00B66D40"/>
    <w:rsid w:val="00B671F8"/>
    <w:rsid w:val="00B70145"/>
    <w:rsid w:val="00B707E9"/>
    <w:rsid w:val="00B71DE7"/>
    <w:rsid w:val="00B72E07"/>
    <w:rsid w:val="00B73291"/>
    <w:rsid w:val="00B74300"/>
    <w:rsid w:val="00B74A2F"/>
    <w:rsid w:val="00B74C3F"/>
    <w:rsid w:val="00B7536E"/>
    <w:rsid w:val="00B759CB"/>
    <w:rsid w:val="00B76C01"/>
    <w:rsid w:val="00B77886"/>
    <w:rsid w:val="00B77BD4"/>
    <w:rsid w:val="00B8154A"/>
    <w:rsid w:val="00B81ADA"/>
    <w:rsid w:val="00B820EA"/>
    <w:rsid w:val="00B840DC"/>
    <w:rsid w:val="00B8481F"/>
    <w:rsid w:val="00B84986"/>
    <w:rsid w:val="00B84F96"/>
    <w:rsid w:val="00B84FA2"/>
    <w:rsid w:val="00B859A8"/>
    <w:rsid w:val="00B85D3C"/>
    <w:rsid w:val="00B85F83"/>
    <w:rsid w:val="00B8654E"/>
    <w:rsid w:val="00B86EBA"/>
    <w:rsid w:val="00B87ADF"/>
    <w:rsid w:val="00B904C9"/>
    <w:rsid w:val="00B90BCE"/>
    <w:rsid w:val="00B9102A"/>
    <w:rsid w:val="00B91834"/>
    <w:rsid w:val="00B9264D"/>
    <w:rsid w:val="00B92D31"/>
    <w:rsid w:val="00B9325D"/>
    <w:rsid w:val="00B938F4"/>
    <w:rsid w:val="00B940D3"/>
    <w:rsid w:val="00B943D2"/>
    <w:rsid w:val="00B94836"/>
    <w:rsid w:val="00B94E1B"/>
    <w:rsid w:val="00B95321"/>
    <w:rsid w:val="00B96F36"/>
    <w:rsid w:val="00B97FBD"/>
    <w:rsid w:val="00BA0A61"/>
    <w:rsid w:val="00BA0AAE"/>
    <w:rsid w:val="00BA0C13"/>
    <w:rsid w:val="00BA116B"/>
    <w:rsid w:val="00BA1870"/>
    <w:rsid w:val="00BA1D8C"/>
    <w:rsid w:val="00BA2AD6"/>
    <w:rsid w:val="00BA2F25"/>
    <w:rsid w:val="00BA47EA"/>
    <w:rsid w:val="00BA4D58"/>
    <w:rsid w:val="00BA4F18"/>
    <w:rsid w:val="00BA500D"/>
    <w:rsid w:val="00BA681D"/>
    <w:rsid w:val="00BA6ABD"/>
    <w:rsid w:val="00BA7682"/>
    <w:rsid w:val="00BB02BA"/>
    <w:rsid w:val="00BB2529"/>
    <w:rsid w:val="00BB38D6"/>
    <w:rsid w:val="00BB4A3C"/>
    <w:rsid w:val="00BB4F13"/>
    <w:rsid w:val="00BB5876"/>
    <w:rsid w:val="00BB5A34"/>
    <w:rsid w:val="00BB63D2"/>
    <w:rsid w:val="00BB6644"/>
    <w:rsid w:val="00BB7349"/>
    <w:rsid w:val="00BB7AD3"/>
    <w:rsid w:val="00BB7EDF"/>
    <w:rsid w:val="00BB7F10"/>
    <w:rsid w:val="00BC00F3"/>
    <w:rsid w:val="00BC1127"/>
    <w:rsid w:val="00BC1EC1"/>
    <w:rsid w:val="00BC2498"/>
    <w:rsid w:val="00BC36AD"/>
    <w:rsid w:val="00BC3996"/>
    <w:rsid w:val="00BC3B0A"/>
    <w:rsid w:val="00BC3B7C"/>
    <w:rsid w:val="00BC526B"/>
    <w:rsid w:val="00BC55A3"/>
    <w:rsid w:val="00BC632F"/>
    <w:rsid w:val="00BC7099"/>
    <w:rsid w:val="00BC76D5"/>
    <w:rsid w:val="00BC7E10"/>
    <w:rsid w:val="00BD0196"/>
    <w:rsid w:val="00BD0541"/>
    <w:rsid w:val="00BD11F7"/>
    <w:rsid w:val="00BD17D6"/>
    <w:rsid w:val="00BD1B52"/>
    <w:rsid w:val="00BD2A28"/>
    <w:rsid w:val="00BD2A8D"/>
    <w:rsid w:val="00BD2E9F"/>
    <w:rsid w:val="00BD31A6"/>
    <w:rsid w:val="00BD33C3"/>
    <w:rsid w:val="00BD3446"/>
    <w:rsid w:val="00BD3477"/>
    <w:rsid w:val="00BD34B6"/>
    <w:rsid w:val="00BD4421"/>
    <w:rsid w:val="00BD6B72"/>
    <w:rsid w:val="00BD7D5D"/>
    <w:rsid w:val="00BD7D60"/>
    <w:rsid w:val="00BD7E75"/>
    <w:rsid w:val="00BD7ED6"/>
    <w:rsid w:val="00BD7F74"/>
    <w:rsid w:val="00BE0A05"/>
    <w:rsid w:val="00BE15F2"/>
    <w:rsid w:val="00BE1679"/>
    <w:rsid w:val="00BE21FB"/>
    <w:rsid w:val="00BE24DA"/>
    <w:rsid w:val="00BE2946"/>
    <w:rsid w:val="00BE2E3A"/>
    <w:rsid w:val="00BE36CD"/>
    <w:rsid w:val="00BE3A46"/>
    <w:rsid w:val="00BE3C0C"/>
    <w:rsid w:val="00BE57EF"/>
    <w:rsid w:val="00BE5B9F"/>
    <w:rsid w:val="00BE6161"/>
    <w:rsid w:val="00BF01EE"/>
    <w:rsid w:val="00BF0EDF"/>
    <w:rsid w:val="00BF0F6D"/>
    <w:rsid w:val="00BF11CB"/>
    <w:rsid w:val="00BF1FF0"/>
    <w:rsid w:val="00BF2798"/>
    <w:rsid w:val="00BF3021"/>
    <w:rsid w:val="00BF3042"/>
    <w:rsid w:val="00BF39F0"/>
    <w:rsid w:val="00BF3EC4"/>
    <w:rsid w:val="00BF474E"/>
    <w:rsid w:val="00BF484E"/>
    <w:rsid w:val="00BF62B1"/>
    <w:rsid w:val="00BF727A"/>
    <w:rsid w:val="00BF7E2E"/>
    <w:rsid w:val="00BF7EDC"/>
    <w:rsid w:val="00C005AD"/>
    <w:rsid w:val="00C006A6"/>
    <w:rsid w:val="00C025A4"/>
    <w:rsid w:val="00C0279F"/>
    <w:rsid w:val="00C02B08"/>
    <w:rsid w:val="00C02B71"/>
    <w:rsid w:val="00C048DB"/>
    <w:rsid w:val="00C049EC"/>
    <w:rsid w:val="00C04C65"/>
    <w:rsid w:val="00C05554"/>
    <w:rsid w:val="00C0628E"/>
    <w:rsid w:val="00C07672"/>
    <w:rsid w:val="00C07763"/>
    <w:rsid w:val="00C07925"/>
    <w:rsid w:val="00C07AA6"/>
    <w:rsid w:val="00C07CA8"/>
    <w:rsid w:val="00C11AB9"/>
    <w:rsid w:val="00C11E1D"/>
    <w:rsid w:val="00C129CE"/>
    <w:rsid w:val="00C12ABE"/>
    <w:rsid w:val="00C138CF"/>
    <w:rsid w:val="00C13CA0"/>
    <w:rsid w:val="00C142F2"/>
    <w:rsid w:val="00C1566F"/>
    <w:rsid w:val="00C159D1"/>
    <w:rsid w:val="00C15D11"/>
    <w:rsid w:val="00C15DE0"/>
    <w:rsid w:val="00C16DE1"/>
    <w:rsid w:val="00C1753C"/>
    <w:rsid w:val="00C20290"/>
    <w:rsid w:val="00C20CD3"/>
    <w:rsid w:val="00C21775"/>
    <w:rsid w:val="00C21E95"/>
    <w:rsid w:val="00C222BF"/>
    <w:rsid w:val="00C22336"/>
    <w:rsid w:val="00C2241A"/>
    <w:rsid w:val="00C23066"/>
    <w:rsid w:val="00C26855"/>
    <w:rsid w:val="00C26B26"/>
    <w:rsid w:val="00C26BE7"/>
    <w:rsid w:val="00C27A16"/>
    <w:rsid w:val="00C27D15"/>
    <w:rsid w:val="00C31273"/>
    <w:rsid w:val="00C31C81"/>
    <w:rsid w:val="00C31CFA"/>
    <w:rsid w:val="00C3347F"/>
    <w:rsid w:val="00C34906"/>
    <w:rsid w:val="00C34D4B"/>
    <w:rsid w:val="00C351F2"/>
    <w:rsid w:val="00C3604C"/>
    <w:rsid w:val="00C36AC4"/>
    <w:rsid w:val="00C40FD5"/>
    <w:rsid w:val="00C439C1"/>
    <w:rsid w:val="00C4453B"/>
    <w:rsid w:val="00C46A67"/>
    <w:rsid w:val="00C471BF"/>
    <w:rsid w:val="00C4776B"/>
    <w:rsid w:val="00C4781C"/>
    <w:rsid w:val="00C4783B"/>
    <w:rsid w:val="00C502AE"/>
    <w:rsid w:val="00C5129B"/>
    <w:rsid w:val="00C51B17"/>
    <w:rsid w:val="00C52609"/>
    <w:rsid w:val="00C52C33"/>
    <w:rsid w:val="00C5393A"/>
    <w:rsid w:val="00C549A5"/>
    <w:rsid w:val="00C561F3"/>
    <w:rsid w:val="00C56990"/>
    <w:rsid w:val="00C56AC4"/>
    <w:rsid w:val="00C5768F"/>
    <w:rsid w:val="00C60420"/>
    <w:rsid w:val="00C60664"/>
    <w:rsid w:val="00C609F2"/>
    <w:rsid w:val="00C61102"/>
    <w:rsid w:val="00C62873"/>
    <w:rsid w:val="00C62CDE"/>
    <w:rsid w:val="00C630BE"/>
    <w:rsid w:val="00C63322"/>
    <w:rsid w:val="00C649CD"/>
    <w:rsid w:val="00C650E7"/>
    <w:rsid w:val="00C65A2E"/>
    <w:rsid w:val="00C66AC2"/>
    <w:rsid w:val="00C66C75"/>
    <w:rsid w:val="00C673E9"/>
    <w:rsid w:val="00C67E78"/>
    <w:rsid w:val="00C714CA"/>
    <w:rsid w:val="00C73571"/>
    <w:rsid w:val="00C73C15"/>
    <w:rsid w:val="00C76477"/>
    <w:rsid w:val="00C76A53"/>
    <w:rsid w:val="00C775CC"/>
    <w:rsid w:val="00C77623"/>
    <w:rsid w:val="00C80604"/>
    <w:rsid w:val="00C80867"/>
    <w:rsid w:val="00C80F6F"/>
    <w:rsid w:val="00C8110E"/>
    <w:rsid w:val="00C816A0"/>
    <w:rsid w:val="00C8318A"/>
    <w:rsid w:val="00C843D7"/>
    <w:rsid w:val="00C8451C"/>
    <w:rsid w:val="00C846B8"/>
    <w:rsid w:val="00C84C47"/>
    <w:rsid w:val="00C84F45"/>
    <w:rsid w:val="00C8757A"/>
    <w:rsid w:val="00C87636"/>
    <w:rsid w:val="00C87A14"/>
    <w:rsid w:val="00C90828"/>
    <w:rsid w:val="00C909C8"/>
    <w:rsid w:val="00C911E6"/>
    <w:rsid w:val="00C916F9"/>
    <w:rsid w:val="00C91C02"/>
    <w:rsid w:val="00C9237C"/>
    <w:rsid w:val="00C9252B"/>
    <w:rsid w:val="00C92C10"/>
    <w:rsid w:val="00C93396"/>
    <w:rsid w:val="00C933BF"/>
    <w:rsid w:val="00C937C7"/>
    <w:rsid w:val="00C93E0C"/>
    <w:rsid w:val="00C9406C"/>
    <w:rsid w:val="00C94C73"/>
    <w:rsid w:val="00C95686"/>
    <w:rsid w:val="00C956C6"/>
    <w:rsid w:val="00C958D3"/>
    <w:rsid w:val="00C958E4"/>
    <w:rsid w:val="00C95C50"/>
    <w:rsid w:val="00C968D0"/>
    <w:rsid w:val="00C96993"/>
    <w:rsid w:val="00C96CA1"/>
    <w:rsid w:val="00CA047D"/>
    <w:rsid w:val="00CA20C3"/>
    <w:rsid w:val="00CA26C2"/>
    <w:rsid w:val="00CA31E3"/>
    <w:rsid w:val="00CA403D"/>
    <w:rsid w:val="00CA421C"/>
    <w:rsid w:val="00CA4E14"/>
    <w:rsid w:val="00CA5887"/>
    <w:rsid w:val="00CA69A5"/>
    <w:rsid w:val="00CA6FD2"/>
    <w:rsid w:val="00CB0327"/>
    <w:rsid w:val="00CB11F1"/>
    <w:rsid w:val="00CB1428"/>
    <w:rsid w:val="00CB20B8"/>
    <w:rsid w:val="00CB3426"/>
    <w:rsid w:val="00CB3C1E"/>
    <w:rsid w:val="00CB3DA1"/>
    <w:rsid w:val="00CB3F54"/>
    <w:rsid w:val="00CB58CF"/>
    <w:rsid w:val="00CB58FF"/>
    <w:rsid w:val="00CB5AE8"/>
    <w:rsid w:val="00CB6455"/>
    <w:rsid w:val="00CB6B0E"/>
    <w:rsid w:val="00CB7B1F"/>
    <w:rsid w:val="00CC08FB"/>
    <w:rsid w:val="00CC0FCA"/>
    <w:rsid w:val="00CC1952"/>
    <w:rsid w:val="00CC2E4C"/>
    <w:rsid w:val="00CC2E6C"/>
    <w:rsid w:val="00CC3173"/>
    <w:rsid w:val="00CC3D3B"/>
    <w:rsid w:val="00CC59F4"/>
    <w:rsid w:val="00CC6499"/>
    <w:rsid w:val="00CC679F"/>
    <w:rsid w:val="00CC7547"/>
    <w:rsid w:val="00CC76C5"/>
    <w:rsid w:val="00CC76F0"/>
    <w:rsid w:val="00CC7774"/>
    <w:rsid w:val="00CC7AFB"/>
    <w:rsid w:val="00CD08DC"/>
    <w:rsid w:val="00CD107C"/>
    <w:rsid w:val="00CD10E6"/>
    <w:rsid w:val="00CD1A7B"/>
    <w:rsid w:val="00CD2A72"/>
    <w:rsid w:val="00CD3C92"/>
    <w:rsid w:val="00CD49A0"/>
    <w:rsid w:val="00CD64C8"/>
    <w:rsid w:val="00CD7441"/>
    <w:rsid w:val="00CD7628"/>
    <w:rsid w:val="00CD7954"/>
    <w:rsid w:val="00CD7BB9"/>
    <w:rsid w:val="00CE05D2"/>
    <w:rsid w:val="00CE0D25"/>
    <w:rsid w:val="00CE2A41"/>
    <w:rsid w:val="00CE4186"/>
    <w:rsid w:val="00CF131D"/>
    <w:rsid w:val="00CF1A69"/>
    <w:rsid w:val="00CF1B26"/>
    <w:rsid w:val="00CF1DF6"/>
    <w:rsid w:val="00CF240A"/>
    <w:rsid w:val="00CF2BB0"/>
    <w:rsid w:val="00CF34D8"/>
    <w:rsid w:val="00CF4D3A"/>
    <w:rsid w:val="00CF7B28"/>
    <w:rsid w:val="00CF7D53"/>
    <w:rsid w:val="00D0060B"/>
    <w:rsid w:val="00D008E0"/>
    <w:rsid w:val="00D0186F"/>
    <w:rsid w:val="00D01F46"/>
    <w:rsid w:val="00D01FE3"/>
    <w:rsid w:val="00D0207F"/>
    <w:rsid w:val="00D02391"/>
    <w:rsid w:val="00D024AD"/>
    <w:rsid w:val="00D0317F"/>
    <w:rsid w:val="00D036DA"/>
    <w:rsid w:val="00D03AE7"/>
    <w:rsid w:val="00D05525"/>
    <w:rsid w:val="00D0590F"/>
    <w:rsid w:val="00D05DD0"/>
    <w:rsid w:val="00D05FE5"/>
    <w:rsid w:val="00D064CC"/>
    <w:rsid w:val="00D067FE"/>
    <w:rsid w:val="00D068FE"/>
    <w:rsid w:val="00D06CE0"/>
    <w:rsid w:val="00D07AA1"/>
    <w:rsid w:val="00D105B0"/>
    <w:rsid w:val="00D109BD"/>
    <w:rsid w:val="00D10A56"/>
    <w:rsid w:val="00D12B3A"/>
    <w:rsid w:val="00D1381F"/>
    <w:rsid w:val="00D13CF5"/>
    <w:rsid w:val="00D1448F"/>
    <w:rsid w:val="00D14752"/>
    <w:rsid w:val="00D14B40"/>
    <w:rsid w:val="00D1761B"/>
    <w:rsid w:val="00D1771C"/>
    <w:rsid w:val="00D205A2"/>
    <w:rsid w:val="00D206BB"/>
    <w:rsid w:val="00D20918"/>
    <w:rsid w:val="00D20C4C"/>
    <w:rsid w:val="00D229D6"/>
    <w:rsid w:val="00D23761"/>
    <w:rsid w:val="00D23FCD"/>
    <w:rsid w:val="00D24317"/>
    <w:rsid w:val="00D24322"/>
    <w:rsid w:val="00D2537E"/>
    <w:rsid w:val="00D26FE4"/>
    <w:rsid w:val="00D27B30"/>
    <w:rsid w:val="00D27CBB"/>
    <w:rsid w:val="00D3024E"/>
    <w:rsid w:val="00D30795"/>
    <w:rsid w:val="00D30F88"/>
    <w:rsid w:val="00D3121A"/>
    <w:rsid w:val="00D312B4"/>
    <w:rsid w:val="00D314F3"/>
    <w:rsid w:val="00D33656"/>
    <w:rsid w:val="00D33C8E"/>
    <w:rsid w:val="00D3490B"/>
    <w:rsid w:val="00D34CF1"/>
    <w:rsid w:val="00D35A37"/>
    <w:rsid w:val="00D36935"/>
    <w:rsid w:val="00D3744F"/>
    <w:rsid w:val="00D37504"/>
    <w:rsid w:val="00D40269"/>
    <w:rsid w:val="00D40A96"/>
    <w:rsid w:val="00D40B75"/>
    <w:rsid w:val="00D413E2"/>
    <w:rsid w:val="00D41427"/>
    <w:rsid w:val="00D430B7"/>
    <w:rsid w:val="00D4334A"/>
    <w:rsid w:val="00D468B6"/>
    <w:rsid w:val="00D46D50"/>
    <w:rsid w:val="00D50693"/>
    <w:rsid w:val="00D50C0D"/>
    <w:rsid w:val="00D516A4"/>
    <w:rsid w:val="00D52036"/>
    <w:rsid w:val="00D52671"/>
    <w:rsid w:val="00D528EE"/>
    <w:rsid w:val="00D53870"/>
    <w:rsid w:val="00D53967"/>
    <w:rsid w:val="00D53DB1"/>
    <w:rsid w:val="00D53E06"/>
    <w:rsid w:val="00D543F0"/>
    <w:rsid w:val="00D54417"/>
    <w:rsid w:val="00D54462"/>
    <w:rsid w:val="00D54927"/>
    <w:rsid w:val="00D54A8D"/>
    <w:rsid w:val="00D5553A"/>
    <w:rsid w:val="00D55568"/>
    <w:rsid w:val="00D55985"/>
    <w:rsid w:val="00D56179"/>
    <w:rsid w:val="00D57880"/>
    <w:rsid w:val="00D57EE8"/>
    <w:rsid w:val="00D60038"/>
    <w:rsid w:val="00D600D0"/>
    <w:rsid w:val="00D60369"/>
    <w:rsid w:val="00D6146C"/>
    <w:rsid w:val="00D61743"/>
    <w:rsid w:val="00D61C83"/>
    <w:rsid w:val="00D626FA"/>
    <w:rsid w:val="00D62AA0"/>
    <w:rsid w:val="00D62B29"/>
    <w:rsid w:val="00D62C87"/>
    <w:rsid w:val="00D630AC"/>
    <w:rsid w:val="00D63411"/>
    <w:rsid w:val="00D643E4"/>
    <w:rsid w:val="00D6467A"/>
    <w:rsid w:val="00D66A3B"/>
    <w:rsid w:val="00D66A98"/>
    <w:rsid w:val="00D66C06"/>
    <w:rsid w:val="00D6722C"/>
    <w:rsid w:val="00D67CC2"/>
    <w:rsid w:val="00D707F5"/>
    <w:rsid w:val="00D719E3"/>
    <w:rsid w:val="00D72CBA"/>
    <w:rsid w:val="00D7372A"/>
    <w:rsid w:val="00D737B0"/>
    <w:rsid w:val="00D739CF"/>
    <w:rsid w:val="00D75FC0"/>
    <w:rsid w:val="00D76079"/>
    <w:rsid w:val="00D76389"/>
    <w:rsid w:val="00D767B2"/>
    <w:rsid w:val="00D76DB5"/>
    <w:rsid w:val="00D77844"/>
    <w:rsid w:val="00D8034D"/>
    <w:rsid w:val="00D8115C"/>
    <w:rsid w:val="00D81B52"/>
    <w:rsid w:val="00D82E2C"/>
    <w:rsid w:val="00D8529F"/>
    <w:rsid w:val="00D85EA5"/>
    <w:rsid w:val="00D86778"/>
    <w:rsid w:val="00D87173"/>
    <w:rsid w:val="00D87A7B"/>
    <w:rsid w:val="00D90182"/>
    <w:rsid w:val="00D904A2"/>
    <w:rsid w:val="00D90D21"/>
    <w:rsid w:val="00D91821"/>
    <w:rsid w:val="00D91C43"/>
    <w:rsid w:val="00D920C0"/>
    <w:rsid w:val="00D92362"/>
    <w:rsid w:val="00D92596"/>
    <w:rsid w:val="00D93054"/>
    <w:rsid w:val="00D9336C"/>
    <w:rsid w:val="00D93AA0"/>
    <w:rsid w:val="00D93EAB"/>
    <w:rsid w:val="00D950F8"/>
    <w:rsid w:val="00D953F2"/>
    <w:rsid w:val="00D9616D"/>
    <w:rsid w:val="00D96DC8"/>
    <w:rsid w:val="00D974EE"/>
    <w:rsid w:val="00D978B1"/>
    <w:rsid w:val="00DA162F"/>
    <w:rsid w:val="00DA1A80"/>
    <w:rsid w:val="00DA1BDA"/>
    <w:rsid w:val="00DA2727"/>
    <w:rsid w:val="00DA2EF8"/>
    <w:rsid w:val="00DA2F85"/>
    <w:rsid w:val="00DA3097"/>
    <w:rsid w:val="00DA32FE"/>
    <w:rsid w:val="00DA372A"/>
    <w:rsid w:val="00DA39BF"/>
    <w:rsid w:val="00DA3A7F"/>
    <w:rsid w:val="00DA3F81"/>
    <w:rsid w:val="00DA3FF3"/>
    <w:rsid w:val="00DA5069"/>
    <w:rsid w:val="00DA5416"/>
    <w:rsid w:val="00DA5C08"/>
    <w:rsid w:val="00DA6F5C"/>
    <w:rsid w:val="00DA7A36"/>
    <w:rsid w:val="00DB0335"/>
    <w:rsid w:val="00DB087C"/>
    <w:rsid w:val="00DB1530"/>
    <w:rsid w:val="00DB209E"/>
    <w:rsid w:val="00DB279E"/>
    <w:rsid w:val="00DB2B52"/>
    <w:rsid w:val="00DB3174"/>
    <w:rsid w:val="00DB3AA0"/>
    <w:rsid w:val="00DB4846"/>
    <w:rsid w:val="00DB52CC"/>
    <w:rsid w:val="00DB763B"/>
    <w:rsid w:val="00DB7E2D"/>
    <w:rsid w:val="00DC086E"/>
    <w:rsid w:val="00DC0D2C"/>
    <w:rsid w:val="00DC163B"/>
    <w:rsid w:val="00DC2665"/>
    <w:rsid w:val="00DC31E1"/>
    <w:rsid w:val="00DC4B24"/>
    <w:rsid w:val="00DC4C0E"/>
    <w:rsid w:val="00DC6ADC"/>
    <w:rsid w:val="00DC6E63"/>
    <w:rsid w:val="00DC6FF2"/>
    <w:rsid w:val="00DC7EAA"/>
    <w:rsid w:val="00DD1112"/>
    <w:rsid w:val="00DD1118"/>
    <w:rsid w:val="00DD1CD8"/>
    <w:rsid w:val="00DD29D1"/>
    <w:rsid w:val="00DD43F9"/>
    <w:rsid w:val="00DD4C05"/>
    <w:rsid w:val="00DD4EAE"/>
    <w:rsid w:val="00DD6F01"/>
    <w:rsid w:val="00DD7FFE"/>
    <w:rsid w:val="00DE0029"/>
    <w:rsid w:val="00DE069A"/>
    <w:rsid w:val="00DE215F"/>
    <w:rsid w:val="00DE3078"/>
    <w:rsid w:val="00DE3089"/>
    <w:rsid w:val="00DE3221"/>
    <w:rsid w:val="00DE3C06"/>
    <w:rsid w:val="00DE3FDF"/>
    <w:rsid w:val="00DE4245"/>
    <w:rsid w:val="00DE4542"/>
    <w:rsid w:val="00DE4693"/>
    <w:rsid w:val="00DE558D"/>
    <w:rsid w:val="00DE5D4A"/>
    <w:rsid w:val="00DE69BF"/>
    <w:rsid w:val="00DE6B67"/>
    <w:rsid w:val="00DE6E95"/>
    <w:rsid w:val="00DE7B06"/>
    <w:rsid w:val="00DF01E8"/>
    <w:rsid w:val="00DF2A9C"/>
    <w:rsid w:val="00DF355B"/>
    <w:rsid w:val="00DF3B32"/>
    <w:rsid w:val="00DF3D98"/>
    <w:rsid w:val="00DF464F"/>
    <w:rsid w:val="00DF5072"/>
    <w:rsid w:val="00DF5231"/>
    <w:rsid w:val="00DF788B"/>
    <w:rsid w:val="00DF7AD0"/>
    <w:rsid w:val="00E01D4F"/>
    <w:rsid w:val="00E020DC"/>
    <w:rsid w:val="00E020F8"/>
    <w:rsid w:val="00E023FD"/>
    <w:rsid w:val="00E02977"/>
    <w:rsid w:val="00E02BB7"/>
    <w:rsid w:val="00E02F98"/>
    <w:rsid w:val="00E03193"/>
    <w:rsid w:val="00E033D3"/>
    <w:rsid w:val="00E03439"/>
    <w:rsid w:val="00E0393F"/>
    <w:rsid w:val="00E04365"/>
    <w:rsid w:val="00E04608"/>
    <w:rsid w:val="00E04EDC"/>
    <w:rsid w:val="00E04EFA"/>
    <w:rsid w:val="00E04F18"/>
    <w:rsid w:val="00E059C7"/>
    <w:rsid w:val="00E05D1B"/>
    <w:rsid w:val="00E07573"/>
    <w:rsid w:val="00E07887"/>
    <w:rsid w:val="00E07F36"/>
    <w:rsid w:val="00E104FE"/>
    <w:rsid w:val="00E107F0"/>
    <w:rsid w:val="00E11A1F"/>
    <w:rsid w:val="00E11B20"/>
    <w:rsid w:val="00E11D7A"/>
    <w:rsid w:val="00E137E9"/>
    <w:rsid w:val="00E139BB"/>
    <w:rsid w:val="00E139CF"/>
    <w:rsid w:val="00E1400F"/>
    <w:rsid w:val="00E15068"/>
    <w:rsid w:val="00E155BD"/>
    <w:rsid w:val="00E15792"/>
    <w:rsid w:val="00E167B6"/>
    <w:rsid w:val="00E16EC7"/>
    <w:rsid w:val="00E171B6"/>
    <w:rsid w:val="00E17FF4"/>
    <w:rsid w:val="00E2072C"/>
    <w:rsid w:val="00E227F7"/>
    <w:rsid w:val="00E2288B"/>
    <w:rsid w:val="00E23301"/>
    <w:rsid w:val="00E23817"/>
    <w:rsid w:val="00E23C93"/>
    <w:rsid w:val="00E23F8B"/>
    <w:rsid w:val="00E24191"/>
    <w:rsid w:val="00E245BF"/>
    <w:rsid w:val="00E25617"/>
    <w:rsid w:val="00E26525"/>
    <w:rsid w:val="00E2752F"/>
    <w:rsid w:val="00E27B59"/>
    <w:rsid w:val="00E3028D"/>
    <w:rsid w:val="00E3072F"/>
    <w:rsid w:val="00E3082C"/>
    <w:rsid w:val="00E32183"/>
    <w:rsid w:val="00E321AC"/>
    <w:rsid w:val="00E329B4"/>
    <w:rsid w:val="00E341D5"/>
    <w:rsid w:val="00E34535"/>
    <w:rsid w:val="00E3469B"/>
    <w:rsid w:val="00E34F39"/>
    <w:rsid w:val="00E3641A"/>
    <w:rsid w:val="00E36682"/>
    <w:rsid w:val="00E36877"/>
    <w:rsid w:val="00E368F0"/>
    <w:rsid w:val="00E37052"/>
    <w:rsid w:val="00E370E8"/>
    <w:rsid w:val="00E41BFF"/>
    <w:rsid w:val="00E41F07"/>
    <w:rsid w:val="00E45F25"/>
    <w:rsid w:val="00E47C55"/>
    <w:rsid w:val="00E50322"/>
    <w:rsid w:val="00E50A4C"/>
    <w:rsid w:val="00E51396"/>
    <w:rsid w:val="00E51510"/>
    <w:rsid w:val="00E519F2"/>
    <w:rsid w:val="00E53029"/>
    <w:rsid w:val="00E53042"/>
    <w:rsid w:val="00E5415A"/>
    <w:rsid w:val="00E54C26"/>
    <w:rsid w:val="00E55312"/>
    <w:rsid w:val="00E557B3"/>
    <w:rsid w:val="00E558BA"/>
    <w:rsid w:val="00E56880"/>
    <w:rsid w:val="00E56E4E"/>
    <w:rsid w:val="00E57EB5"/>
    <w:rsid w:val="00E62CC4"/>
    <w:rsid w:val="00E64A38"/>
    <w:rsid w:val="00E65272"/>
    <w:rsid w:val="00E66EC4"/>
    <w:rsid w:val="00E66F67"/>
    <w:rsid w:val="00E67797"/>
    <w:rsid w:val="00E70577"/>
    <w:rsid w:val="00E7079B"/>
    <w:rsid w:val="00E707ED"/>
    <w:rsid w:val="00E70DEF"/>
    <w:rsid w:val="00E71038"/>
    <w:rsid w:val="00E71AE7"/>
    <w:rsid w:val="00E71F4B"/>
    <w:rsid w:val="00E7244B"/>
    <w:rsid w:val="00E72716"/>
    <w:rsid w:val="00E73AA9"/>
    <w:rsid w:val="00E7424C"/>
    <w:rsid w:val="00E74452"/>
    <w:rsid w:val="00E75DE7"/>
    <w:rsid w:val="00E761AB"/>
    <w:rsid w:val="00E76292"/>
    <w:rsid w:val="00E765E3"/>
    <w:rsid w:val="00E76D74"/>
    <w:rsid w:val="00E76EF7"/>
    <w:rsid w:val="00E776E1"/>
    <w:rsid w:val="00E779A2"/>
    <w:rsid w:val="00E77F7F"/>
    <w:rsid w:val="00E809A1"/>
    <w:rsid w:val="00E82086"/>
    <w:rsid w:val="00E822B7"/>
    <w:rsid w:val="00E82DBB"/>
    <w:rsid w:val="00E8320C"/>
    <w:rsid w:val="00E8339C"/>
    <w:rsid w:val="00E84E10"/>
    <w:rsid w:val="00E84EA5"/>
    <w:rsid w:val="00E861FA"/>
    <w:rsid w:val="00E864AE"/>
    <w:rsid w:val="00E86F71"/>
    <w:rsid w:val="00E879ED"/>
    <w:rsid w:val="00E87DFD"/>
    <w:rsid w:val="00E87F44"/>
    <w:rsid w:val="00E90EA6"/>
    <w:rsid w:val="00E9135C"/>
    <w:rsid w:val="00E91E32"/>
    <w:rsid w:val="00E95AD3"/>
    <w:rsid w:val="00E95D2A"/>
    <w:rsid w:val="00E9629D"/>
    <w:rsid w:val="00E9668B"/>
    <w:rsid w:val="00E97026"/>
    <w:rsid w:val="00E972B9"/>
    <w:rsid w:val="00E974C4"/>
    <w:rsid w:val="00E978D8"/>
    <w:rsid w:val="00E97E28"/>
    <w:rsid w:val="00EA0FCF"/>
    <w:rsid w:val="00EA1697"/>
    <w:rsid w:val="00EA1C95"/>
    <w:rsid w:val="00EA220D"/>
    <w:rsid w:val="00EA2316"/>
    <w:rsid w:val="00EA2921"/>
    <w:rsid w:val="00EA4083"/>
    <w:rsid w:val="00EA4BCD"/>
    <w:rsid w:val="00EA5265"/>
    <w:rsid w:val="00EA544D"/>
    <w:rsid w:val="00EA6AA2"/>
    <w:rsid w:val="00EA6D55"/>
    <w:rsid w:val="00EA6E6D"/>
    <w:rsid w:val="00EA70B6"/>
    <w:rsid w:val="00EB0FDF"/>
    <w:rsid w:val="00EB17C3"/>
    <w:rsid w:val="00EB2A01"/>
    <w:rsid w:val="00EB2E0D"/>
    <w:rsid w:val="00EB40C8"/>
    <w:rsid w:val="00EB46DF"/>
    <w:rsid w:val="00EB4E63"/>
    <w:rsid w:val="00EB4F8D"/>
    <w:rsid w:val="00EB6247"/>
    <w:rsid w:val="00EB6B37"/>
    <w:rsid w:val="00EB6C99"/>
    <w:rsid w:val="00EB6F8F"/>
    <w:rsid w:val="00EB7C16"/>
    <w:rsid w:val="00EB7D6E"/>
    <w:rsid w:val="00EC1CF4"/>
    <w:rsid w:val="00EC26FF"/>
    <w:rsid w:val="00EC2E36"/>
    <w:rsid w:val="00EC3157"/>
    <w:rsid w:val="00EC33F0"/>
    <w:rsid w:val="00EC36FF"/>
    <w:rsid w:val="00EC3892"/>
    <w:rsid w:val="00EC3E17"/>
    <w:rsid w:val="00EC42F3"/>
    <w:rsid w:val="00EC48B4"/>
    <w:rsid w:val="00EC4C4A"/>
    <w:rsid w:val="00EC70E9"/>
    <w:rsid w:val="00EC7B1B"/>
    <w:rsid w:val="00EC7B1F"/>
    <w:rsid w:val="00EC7B7B"/>
    <w:rsid w:val="00ED03A1"/>
    <w:rsid w:val="00ED06AB"/>
    <w:rsid w:val="00ED149D"/>
    <w:rsid w:val="00ED16FB"/>
    <w:rsid w:val="00ED1D86"/>
    <w:rsid w:val="00ED25B3"/>
    <w:rsid w:val="00ED2845"/>
    <w:rsid w:val="00ED2B03"/>
    <w:rsid w:val="00ED3A91"/>
    <w:rsid w:val="00ED3F36"/>
    <w:rsid w:val="00ED4635"/>
    <w:rsid w:val="00ED5012"/>
    <w:rsid w:val="00ED5B2A"/>
    <w:rsid w:val="00ED68CC"/>
    <w:rsid w:val="00ED6FC0"/>
    <w:rsid w:val="00ED7C8D"/>
    <w:rsid w:val="00EE079E"/>
    <w:rsid w:val="00EE143B"/>
    <w:rsid w:val="00EE1544"/>
    <w:rsid w:val="00EE22B0"/>
    <w:rsid w:val="00EE2CF1"/>
    <w:rsid w:val="00EE3172"/>
    <w:rsid w:val="00EE451B"/>
    <w:rsid w:val="00EE4EF1"/>
    <w:rsid w:val="00EE742A"/>
    <w:rsid w:val="00EE76B3"/>
    <w:rsid w:val="00EE796B"/>
    <w:rsid w:val="00EF0528"/>
    <w:rsid w:val="00EF0A3F"/>
    <w:rsid w:val="00EF27D2"/>
    <w:rsid w:val="00EF27D6"/>
    <w:rsid w:val="00EF32A9"/>
    <w:rsid w:val="00EF367A"/>
    <w:rsid w:val="00EF3DD3"/>
    <w:rsid w:val="00EF51E9"/>
    <w:rsid w:val="00EF5D8E"/>
    <w:rsid w:val="00EF6FB9"/>
    <w:rsid w:val="00EF77F9"/>
    <w:rsid w:val="00F00866"/>
    <w:rsid w:val="00F01089"/>
    <w:rsid w:val="00F02880"/>
    <w:rsid w:val="00F02941"/>
    <w:rsid w:val="00F0315C"/>
    <w:rsid w:val="00F034B2"/>
    <w:rsid w:val="00F0357F"/>
    <w:rsid w:val="00F04034"/>
    <w:rsid w:val="00F04147"/>
    <w:rsid w:val="00F04F8F"/>
    <w:rsid w:val="00F04FA0"/>
    <w:rsid w:val="00F04FCC"/>
    <w:rsid w:val="00F055DB"/>
    <w:rsid w:val="00F057C2"/>
    <w:rsid w:val="00F05BEF"/>
    <w:rsid w:val="00F074FA"/>
    <w:rsid w:val="00F100A3"/>
    <w:rsid w:val="00F10490"/>
    <w:rsid w:val="00F105DD"/>
    <w:rsid w:val="00F11C25"/>
    <w:rsid w:val="00F11C35"/>
    <w:rsid w:val="00F12228"/>
    <w:rsid w:val="00F12CE7"/>
    <w:rsid w:val="00F131E7"/>
    <w:rsid w:val="00F1378B"/>
    <w:rsid w:val="00F14DD5"/>
    <w:rsid w:val="00F15B57"/>
    <w:rsid w:val="00F17AA8"/>
    <w:rsid w:val="00F20CFF"/>
    <w:rsid w:val="00F2130F"/>
    <w:rsid w:val="00F21F54"/>
    <w:rsid w:val="00F22795"/>
    <w:rsid w:val="00F22C50"/>
    <w:rsid w:val="00F23200"/>
    <w:rsid w:val="00F232B0"/>
    <w:rsid w:val="00F238C4"/>
    <w:rsid w:val="00F23D73"/>
    <w:rsid w:val="00F240A5"/>
    <w:rsid w:val="00F25320"/>
    <w:rsid w:val="00F260DD"/>
    <w:rsid w:val="00F265F5"/>
    <w:rsid w:val="00F26ACE"/>
    <w:rsid w:val="00F2756F"/>
    <w:rsid w:val="00F3041F"/>
    <w:rsid w:val="00F3081B"/>
    <w:rsid w:val="00F31707"/>
    <w:rsid w:val="00F31FA9"/>
    <w:rsid w:val="00F32227"/>
    <w:rsid w:val="00F322D8"/>
    <w:rsid w:val="00F3285F"/>
    <w:rsid w:val="00F32ADF"/>
    <w:rsid w:val="00F33265"/>
    <w:rsid w:val="00F335BE"/>
    <w:rsid w:val="00F33732"/>
    <w:rsid w:val="00F33A65"/>
    <w:rsid w:val="00F34334"/>
    <w:rsid w:val="00F34359"/>
    <w:rsid w:val="00F34A4B"/>
    <w:rsid w:val="00F3537F"/>
    <w:rsid w:val="00F3557E"/>
    <w:rsid w:val="00F35605"/>
    <w:rsid w:val="00F35BB0"/>
    <w:rsid w:val="00F374CF"/>
    <w:rsid w:val="00F4163A"/>
    <w:rsid w:val="00F41E27"/>
    <w:rsid w:val="00F42BBB"/>
    <w:rsid w:val="00F42FFA"/>
    <w:rsid w:val="00F4309D"/>
    <w:rsid w:val="00F43958"/>
    <w:rsid w:val="00F44FF5"/>
    <w:rsid w:val="00F4597F"/>
    <w:rsid w:val="00F4643F"/>
    <w:rsid w:val="00F46B5F"/>
    <w:rsid w:val="00F47710"/>
    <w:rsid w:val="00F47732"/>
    <w:rsid w:val="00F4799E"/>
    <w:rsid w:val="00F47F95"/>
    <w:rsid w:val="00F50E7B"/>
    <w:rsid w:val="00F51621"/>
    <w:rsid w:val="00F51ECE"/>
    <w:rsid w:val="00F53BB4"/>
    <w:rsid w:val="00F53CB9"/>
    <w:rsid w:val="00F54414"/>
    <w:rsid w:val="00F54834"/>
    <w:rsid w:val="00F54ADD"/>
    <w:rsid w:val="00F54B72"/>
    <w:rsid w:val="00F56680"/>
    <w:rsid w:val="00F5674C"/>
    <w:rsid w:val="00F56D99"/>
    <w:rsid w:val="00F572B8"/>
    <w:rsid w:val="00F6119C"/>
    <w:rsid w:val="00F61B05"/>
    <w:rsid w:val="00F637E7"/>
    <w:rsid w:val="00F639C3"/>
    <w:rsid w:val="00F63FC1"/>
    <w:rsid w:val="00F664A7"/>
    <w:rsid w:val="00F668DB"/>
    <w:rsid w:val="00F67830"/>
    <w:rsid w:val="00F71118"/>
    <w:rsid w:val="00F71739"/>
    <w:rsid w:val="00F718BD"/>
    <w:rsid w:val="00F71C6C"/>
    <w:rsid w:val="00F71C84"/>
    <w:rsid w:val="00F71F5F"/>
    <w:rsid w:val="00F723DC"/>
    <w:rsid w:val="00F73C84"/>
    <w:rsid w:val="00F754A1"/>
    <w:rsid w:val="00F75A84"/>
    <w:rsid w:val="00F75B04"/>
    <w:rsid w:val="00F76794"/>
    <w:rsid w:val="00F76E5C"/>
    <w:rsid w:val="00F80848"/>
    <w:rsid w:val="00F80881"/>
    <w:rsid w:val="00F820B7"/>
    <w:rsid w:val="00F82316"/>
    <w:rsid w:val="00F825FE"/>
    <w:rsid w:val="00F829CC"/>
    <w:rsid w:val="00F82AA4"/>
    <w:rsid w:val="00F83AA6"/>
    <w:rsid w:val="00F83BEC"/>
    <w:rsid w:val="00F84429"/>
    <w:rsid w:val="00F84D75"/>
    <w:rsid w:val="00F85F13"/>
    <w:rsid w:val="00F860EC"/>
    <w:rsid w:val="00F86437"/>
    <w:rsid w:val="00F8718E"/>
    <w:rsid w:val="00F90277"/>
    <w:rsid w:val="00F903CB"/>
    <w:rsid w:val="00F90AC0"/>
    <w:rsid w:val="00F91CF3"/>
    <w:rsid w:val="00F91DF1"/>
    <w:rsid w:val="00F92263"/>
    <w:rsid w:val="00F92344"/>
    <w:rsid w:val="00F92AE6"/>
    <w:rsid w:val="00F9352F"/>
    <w:rsid w:val="00F93C00"/>
    <w:rsid w:val="00F942E3"/>
    <w:rsid w:val="00F956B2"/>
    <w:rsid w:val="00F95A52"/>
    <w:rsid w:val="00F95B7E"/>
    <w:rsid w:val="00F95FE1"/>
    <w:rsid w:val="00F96139"/>
    <w:rsid w:val="00F966C7"/>
    <w:rsid w:val="00F9768D"/>
    <w:rsid w:val="00F97DDB"/>
    <w:rsid w:val="00FA0CF6"/>
    <w:rsid w:val="00FA187A"/>
    <w:rsid w:val="00FA2E18"/>
    <w:rsid w:val="00FA3187"/>
    <w:rsid w:val="00FA33C1"/>
    <w:rsid w:val="00FA37B1"/>
    <w:rsid w:val="00FA3919"/>
    <w:rsid w:val="00FA3AFB"/>
    <w:rsid w:val="00FA4464"/>
    <w:rsid w:val="00FA4469"/>
    <w:rsid w:val="00FA54F1"/>
    <w:rsid w:val="00FA6224"/>
    <w:rsid w:val="00FA65FC"/>
    <w:rsid w:val="00FA6655"/>
    <w:rsid w:val="00FB0B31"/>
    <w:rsid w:val="00FB0DB0"/>
    <w:rsid w:val="00FB0F61"/>
    <w:rsid w:val="00FB15D0"/>
    <w:rsid w:val="00FB1C9E"/>
    <w:rsid w:val="00FB1F81"/>
    <w:rsid w:val="00FB304F"/>
    <w:rsid w:val="00FB393F"/>
    <w:rsid w:val="00FB3AD2"/>
    <w:rsid w:val="00FB3D6D"/>
    <w:rsid w:val="00FB3DF6"/>
    <w:rsid w:val="00FB47F1"/>
    <w:rsid w:val="00FB5786"/>
    <w:rsid w:val="00FB59F3"/>
    <w:rsid w:val="00FB5A50"/>
    <w:rsid w:val="00FB5CD1"/>
    <w:rsid w:val="00FB782F"/>
    <w:rsid w:val="00FC027B"/>
    <w:rsid w:val="00FC02C8"/>
    <w:rsid w:val="00FC0941"/>
    <w:rsid w:val="00FC0AE2"/>
    <w:rsid w:val="00FC0E00"/>
    <w:rsid w:val="00FC1AAC"/>
    <w:rsid w:val="00FC1AE0"/>
    <w:rsid w:val="00FC1CCD"/>
    <w:rsid w:val="00FC2463"/>
    <w:rsid w:val="00FC3140"/>
    <w:rsid w:val="00FC3617"/>
    <w:rsid w:val="00FC3A34"/>
    <w:rsid w:val="00FC49A6"/>
    <w:rsid w:val="00FC4B6F"/>
    <w:rsid w:val="00FC5085"/>
    <w:rsid w:val="00FC5F75"/>
    <w:rsid w:val="00FC61DD"/>
    <w:rsid w:val="00FC6A2D"/>
    <w:rsid w:val="00FC6E47"/>
    <w:rsid w:val="00FC71CB"/>
    <w:rsid w:val="00FC728D"/>
    <w:rsid w:val="00FC734B"/>
    <w:rsid w:val="00FC73CE"/>
    <w:rsid w:val="00FC74A8"/>
    <w:rsid w:val="00FD01AB"/>
    <w:rsid w:val="00FD07E0"/>
    <w:rsid w:val="00FD1988"/>
    <w:rsid w:val="00FD1B4C"/>
    <w:rsid w:val="00FD211C"/>
    <w:rsid w:val="00FD27F0"/>
    <w:rsid w:val="00FD32C0"/>
    <w:rsid w:val="00FD3436"/>
    <w:rsid w:val="00FD34B2"/>
    <w:rsid w:val="00FD36FB"/>
    <w:rsid w:val="00FD4721"/>
    <w:rsid w:val="00FD489B"/>
    <w:rsid w:val="00FD4D04"/>
    <w:rsid w:val="00FD5C7A"/>
    <w:rsid w:val="00FD62D1"/>
    <w:rsid w:val="00FD725D"/>
    <w:rsid w:val="00FD74AF"/>
    <w:rsid w:val="00FD74E1"/>
    <w:rsid w:val="00FE11BC"/>
    <w:rsid w:val="00FE2041"/>
    <w:rsid w:val="00FE30F6"/>
    <w:rsid w:val="00FE3F78"/>
    <w:rsid w:val="00FE4176"/>
    <w:rsid w:val="00FE4194"/>
    <w:rsid w:val="00FE446D"/>
    <w:rsid w:val="00FE5150"/>
    <w:rsid w:val="00FE5337"/>
    <w:rsid w:val="00FE57BF"/>
    <w:rsid w:val="00FE5819"/>
    <w:rsid w:val="00FE5B02"/>
    <w:rsid w:val="00FE6FC0"/>
    <w:rsid w:val="00FE7491"/>
    <w:rsid w:val="00FE782E"/>
    <w:rsid w:val="00FE7A90"/>
    <w:rsid w:val="00FF13B3"/>
    <w:rsid w:val="00FF1B40"/>
    <w:rsid w:val="00FF3081"/>
    <w:rsid w:val="00FF4AB5"/>
    <w:rsid w:val="00FF51F0"/>
    <w:rsid w:val="00FF5214"/>
    <w:rsid w:val="00FF53DC"/>
    <w:rsid w:val="00FF5B54"/>
    <w:rsid w:val="00FF6020"/>
    <w:rsid w:val="00FF6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B72"/>
    <w:rPr>
      <w:sz w:val="24"/>
      <w:szCs w:val="24"/>
    </w:rPr>
  </w:style>
  <w:style w:type="paragraph" w:styleId="1">
    <w:name w:val="heading 1"/>
    <w:basedOn w:val="a"/>
    <w:next w:val="a"/>
    <w:link w:val="10"/>
    <w:qFormat/>
    <w:rsid w:val="00314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121"/>
    <w:pPr>
      <w:spacing w:after="200" w:line="276" w:lineRule="auto"/>
      <w:ind w:left="720"/>
      <w:contextualSpacing/>
    </w:pPr>
    <w:rPr>
      <w:rFonts w:ascii="Calibri" w:eastAsia="Calibri" w:hAnsi="Calibri"/>
      <w:sz w:val="22"/>
      <w:szCs w:val="22"/>
      <w:lang w:eastAsia="en-US"/>
    </w:rPr>
  </w:style>
  <w:style w:type="table" w:styleId="a4">
    <w:name w:val="Table Grid"/>
    <w:basedOn w:val="a1"/>
    <w:rsid w:val="00AD4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3A3560"/>
    <w:rPr>
      <w:rFonts w:ascii="Tahoma" w:hAnsi="Tahoma" w:cs="Tahoma"/>
      <w:sz w:val="16"/>
      <w:szCs w:val="16"/>
    </w:rPr>
  </w:style>
  <w:style w:type="character" w:customStyle="1" w:styleId="a6">
    <w:name w:val="Текст выноски Знак"/>
    <w:basedOn w:val="a0"/>
    <w:link w:val="a5"/>
    <w:rsid w:val="003A3560"/>
    <w:rPr>
      <w:rFonts w:ascii="Tahoma" w:hAnsi="Tahoma" w:cs="Tahoma"/>
      <w:sz w:val="16"/>
      <w:szCs w:val="16"/>
    </w:rPr>
  </w:style>
  <w:style w:type="paragraph" w:customStyle="1" w:styleId="ConsPlusCell">
    <w:name w:val="ConsPlusCell"/>
    <w:uiPriority w:val="99"/>
    <w:rsid w:val="00113709"/>
    <w:pPr>
      <w:autoSpaceDE w:val="0"/>
      <w:autoSpaceDN w:val="0"/>
      <w:adjustRightInd w:val="0"/>
    </w:pPr>
    <w:rPr>
      <w:sz w:val="28"/>
      <w:szCs w:val="28"/>
    </w:rPr>
  </w:style>
  <w:style w:type="paragraph" w:customStyle="1" w:styleId="ConsPlusNonformat">
    <w:name w:val="ConsPlusNonformat"/>
    <w:uiPriority w:val="99"/>
    <w:rsid w:val="00AA35D3"/>
    <w:pPr>
      <w:autoSpaceDE w:val="0"/>
      <w:autoSpaceDN w:val="0"/>
      <w:adjustRightInd w:val="0"/>
    </w:pPr>
    <w:rPr>
      <w:rFonts w:ascii="Courier New" w:hAnsi="Courier New" w:cs="Courier New"/>
    </w:rPr>
  </w:style>
  <w:style w:type="table" w:customStyle="1" w:styleId="11">
    <w:name w:val="Сетка таблицы1"/>
    <w:basedOn w:val="a1"/>
    <w:next w:val="a4"/>
    <w:uiPriority w:val="59"/>
    <w:rsid w:val="00984D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EA5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146E9"/>
    <w:rPr>
      <w:rFonts w:asciiTheme="majorHAnsi" w:eastAsiaTheme="majorEastAsia" w:hAnsiTheme="majorHAnsi" w:cstheme="majorBidi"/>
      <w:b/>
      <w:bCs/>
      <w:color w:val="365F91" w:themeColor="accent1" w:themeShade="BF"/>
      <w:sz w:val="28"/>
      <w:szCs w:val="28"/>
    </w:rPr>
  </w:style>
  <w:style w:type="paragraph" w:styleId="12">
    <w:name w:val="toc 1"/>
    <w:basedOn w:val="a"/>
    <w:next w:val="a"/>
    <w:autoRedefine/>
    <w:uiPriority w:val="39"/>
    <w:rsid w:val="00D61C83"/>
    <w:pPr>
      <w:spacing w:after="100"/>
    </w:pPr>
  </w:style>
  <w:style w:type="paragraph" w:styleId="20">
    <w:name w:val="toc 2"/>
    <w:basedOn w:val="a"/>
    <w:next w:val="a"/>
    <w:autoRedefine/>
    <w:uiPriority w:val="39"/>
    <w:rsid w:val="00B9264D"/>
    <w:pPr>
      <w:tabs>
        <w:tab w:val="right" w:leader="dot" w:pos="10223"/>
      </w:tabs>
      <w:spacing w:after="100"/>
      <w:ind w:left="240" w:hanging="240"/>
    </w:pPr>
  </w:style>
  <w:style w:type="character" w:styleId="a7">
    <w:name w:val="Hyperlink"/>
    <w:basedOn w:val="a0"/>
    <w:uiPriority w:val="99"/>
    <w:unhideWhenUsed/>
    <w:rsid w:val="00D61C83"/>
    <w:rPr>
      <w:color w:val="0000FF" w:themeColor="hyperlink"/>
      <w:u w:val="single"/>
    </w:rPr>
  </w:style>
  <w:style w:type="paragraph" w:customStyle="1" w:styleId="ConsPlusNormal">
    <w:name w:val="ConsPlusNormal"/>
    <w:rsid w:val="005D6AE7"/>
    <w:pPr>
      <w:autoSpaceDE w:val="0"/>
      <w:autoSpaceDN w:val="0"/>
      <w:adjustRightInd w:val="0"/>
    </w:pPr>
    <w:rPr>
      <w:sz w:val="28"/>
      <w:szCs w:val="28"/>
    </w:rPr>
  </w:style>
  <w:style w:type="paragraph" w:customStyle="1" w:styleId="a8">
    <w:name w:val="Мой Стиль"/>
    <w:basedOn w:val="a"/>
    <w:link w:val="a9"/>
    <w:qFormat/>
    <w:rsid w:val="00B62212"/>
    <w:pPr>
      <w:ind w:firstLine="567"/>
      <w:jc w:val="both"/>
    </w:pPr>
    <w:rPr>
      <w:sz w:val="28"/>
      <w:szCs w:val="28"/>
    </w:rPr>
  </w:style>
  <w:style w:type="character" w:customStyle="1" w:styleId="a9">
    <w:name w:val="Мой Стиль Знак"/>
    <w:basedOn w:val="a0"/>
    <w:link w:val="a8"/>
    <w:rsid w:val="00B62212"/>
    <w:rPr>
      <w:sz w:val="28"/>
      <w:szCs w:val="28"/>
    </w:rPr>
  </w:style>
  <w:style w:type="paragraph" w:styleId="aa">
    <w:name w:val="TOC Heading"/>
    <w:basedOn w:val="1"/>
    <w:next w:val="a"/>
    <w:uiPriority w:val="39"/>
    <w:unhideWhenUsed/>
    <w:qFormat/>
    <w:rsid w:val="00120863"/>
    <w:pPr>
      <w:spacing w:line="276" w:lineRule="auto"/>
      <w:outlineLvl w:val="9"/>
    </w:pPr>
  </w:style>
  <w:style w:type="paragraph" w:styleId="ab">
    <w:name w:val="header"/>
    <w:basedOn w:val="a"/>
    <w:link w:val="ac"/>
    <w:rsid w:val="00E77F7F"/>
    <w:pPr>
      <w:tabs>
        <w:tab w:val="center" w:pos="4677"/>
        <w:tab w:val="right" w:pos="9355"/>
      </w:tabs>
    </w:pPr>
  </w:style>
  <w:style w:type="character" w:customStyle="1" w:styleId="ac">
    <w:name w:val="Верхний колонтитул Знак"/>
    <w:basedOn w:val="a0"/>
    <w:link w:val="ab"/>
    <w:rsid w:val="00E77F7F"/>
    <w:rPr>
      <w:sz w:val="24"/>
      <w:szCs w:val="24"/>
    </w:rPr>
  </w:style>
  <w:style w:type="paragraph" w:styleId="ad">
    <w:name w:val="footer"/>
    <w:basedOn w:val="a"/>
    <w:link w:val="ae"/>
    <w:rsid w:val="00E77F7F"/>
    <w:pPr>
      <w:tabs>
        <w:tab w:val="center" w:pos="4677"/>
        <w:tab w:val="right" w:pos="9355"/>
      </w:tabs>
    </w:pPr>
  </w:style>
  <w:style w:type="character" w:customStyle="1" w:styleId="ae">
    <w:name w:val="Нижний колонтитул Знак"/>
    <w:basedOn w:val="a0"/>
    <w:link w:val="ad"/>
    <w:rsid w:val="00E77F7F"/>
    <w:rPr>
      <w:sz w:val="24"/>
      <w:szCs w:val="24"/>
    </w:rPr>
  </w:style>
  <w:style w:type="character" w:customStyle="1" w:styleId="text-bold">
    <w:name w:val="text-bold"/>
    <w:basedOn w:val="a0"/>
    <w:rsid w:val="008E3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B72"/>
    <w:rPr>
      <w:sz w:val="24"/>
      <w:szCs w:val="24"/>
    </w:rPr>
  </w:style>
  <w:style w:type="paragraph" w:styleId="1">
    <w:name w:val="heading 1"/>
    <w:basedOn w:val="a"/>
    <w:next w:val="a"/>
    <w:link w:val="10"/>
    <w:qFormat/>
    <w:rsid w:val="00314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121"/>
    <w:pPr>
      <w:spacing w:after="200" w:line="276" w:lineRule="auto"/>
      <w:ind w:left="720"/>
      <w:contextualSpacing/>
    </w:pPr>
    <w:rPr>
      <w:rFonts w:ascii="Calibri" w:eastAsia="Calibri" w:hAnsi="Calibri"/>
      <w:sz w:val="22"/>
      <w:szCs w:val="22"/>
      <w:lang w:eastAsia="en-US"/>
    </w:rPr>
  </w:style>
  <w:style w:type="table" w:styleId="a4">
    <w:name w:val="Table Grid"/>
    <w:basedOn w:val="a1"/>
    <w:rsid w:val="00AD4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3A3560"/>
    <w:rPr>
      <w:rFonts w:ascii="Tahoma" w:hAnsi="Tahoma" w:cs="Tahoma"/>
      <w:sz w:val="16"/>
      <w:szCs w:val="16"/>
    </w:rPr>
  </w:style>
  <w:style w:type="character" w:customStyle="1" w:styleId="a6">
    <w:name w:val="Текст выноски Знак"/>
    <w:basedOn w:val="a0"/>
    <w:link w:val="a5"/>
    <w:rsid w:val="003A3560"/>
    <w:rPr>
      <w:rFonts w:ascii="Tahoma" w:hAnsi="Tahoma" w:cs="Tahoma"/>
      <w:sz w:val="16"/>
      <w:szCs w:val="16"/>
    </w:rPr>
  </w:style>
  <w:style w:type="paragraph" w:customStyle="1" w:styleId="ConsPlusCell">
    <w:name w:val="ConsPlusCell"/>
    <w:uiPriority w:val="99"/>
    <w:rsid w:val="00113709"/>
    <w:pPr>
      <w:autoSpaceDE w:val="0"/>
      <w:autoSpaceDN w:val="0"/>
      <w:adjustRightInd w:val="0"/>
    </w:pPr>
    <w:rPr>
      <w:sz w:val="28"/>
      <w:szCs w:val="28"/>
    </w:rPr>
  </w:style>
  <w:style w:type="paragraph" w:customStyle="1" w:styleId="ConsPlusNonformat">
    <w:name w:val="ConsPlusNonformat"/>
    <w:uiPriority w:val="99"/>
    <w:rsid w:val="00AA35D3"/>
    <w:pPr>
      <w:autoSpaceDE w:val="0"/>
      <w:autoSpaceDN w:val="0"/>
      <w:adjustRightInd w:val="0"/>
    </w:pPr>
    <w:rPr>
      <w:rFonts w:ascii="Courier New" w:hAnsi="Courier New" w:cs="Courier New"/>
    </w:rPr>
  </w:style>
  <w:style w:type="table" w:customStyle="1" w:styleId="11">
    <w:name w:val="Сетка таблицы1"/>
    <w:basedOn w:val="a1"/>
    <w:next w:val="a4"/>
    <w:uiPriority w:val="59"/>
    <w:rsid w:val="00984D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EA5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146E9"/>
    <w:rPr>
      <w:rFonts w:asciiTheme="majorHAnsi" w:eastAsiaTheme="majorEastAsia" w:hAnsiTheme="majorHAnsi" w:cstheme="majorBidi"/>
      <w:b/>
      <w:bCs/>
      <w:color w:val="365F91" w:themeColor="accent1" w:themeShade="BF"/>
      <w:sz w:val="28"/>
      <w:szCs w:val="28"/>
    </w:rPr>
  </w:style>
  <w:style w:type="paragraph" w:styleId="12">
    <w:name w:val="toc 1"/>
    <w:basedOn w:val="a"/>
    <w:next w:val="a"/>
    <w:autoRedefine/>
    <w:uiPriority w:val="39"/>
    <w:rsid w:val="00D61C83"/>
    <w:pPr>
      <w:spacing w:after="100"/>
    </w:pPr>
  </w:style>
  <w:style w:type="paragraph" w:styleId="20">
    <w:name w:val="toc 2"/>
    <w:basedOn w:val="a"/>
    <w:next w:val="a"/>
    <w:autoRedefine/>
    <w:uiPriority w:val="39"/>
    <w:rsid w:val="00B9264D"/>
    <w:pPr>
      <w:tabs>
        <w:tab w:val="right" w:leader="dot" w:pos="10223"/>
      </w:tabs>
      <w:spacing w:after="100"/>
      <w:ind w:left="240" w:hanging="240"/>
    </w:pPr>
  </w:style>
  <w:style w:type="character" w:styleId="a7">
    <w:name w:val="Hyperlink"/>
    <w:basedOn w:val="a0"/>
    <w:uiPriority w:val="99"/>
    <w:unhideWhenUsed/>
    <w:rsid w:val="00D61C83"/>
    <w:rPr>
      <w:color w:val="0000FF" w:themeColor="hyperlink"/>
      <w:u w:val="single"/>
    </w:rPr>
  </w:style>
  <w:style w:type="paragraph" w:customStyle="1" w:styleId="ConsPlusNormal">
    <w:name w:val="ConsPlusNormal"/>
    <w:rsid w:val="005D6AE7"/>
    <w:pPr>
      <w:autoSpaceDE w:val="0"/>
      <w:autoSpaceDN w:val="0"/>
      <w:adjustRightInd w:val="0"/>
    </w:pPr>
    <w:rPr>
      <w:sz w:val="28"/>
      <w:szCs w:val="28"/>
    </w:rPr>
  </w:style>
  <w:style w:type="paragraph" w:customStyle="1" w:styleId="a8">
    <w:name w:val="Мой Стиль"/>
    <w:basedOn w:val="a"/>
    <w:link w:val="a9"/>
    <w:qFormat/>
    <w:rsid w:val="00B62212"/>
    <w:pPr>
      <w:ind w:firstLine="567"/>
      <w:jc w:val="both"/>
    </w:pPr>
    <w:rPr>
      <w:sz w:val="28"/>
      <w:szCs w:val="28"/>
    </w:rPr>
  </w:style>
  <w:style w:type="character" w:customStyle="1" w:styleId="a9">
    <w:name w:val="Мой Стиль Знак"/>
    <w:basedOn w:val="a0"/>
    <w:link w:val="a8"/>
    <w:rsid w:val="00B62212"/>
    <w:rPr>
      <w:sz w:val="28"/>
      <w:szCs w:val="28"/>
    </w:rPr>
  </w:style>
  <w:style w:type="paragraph" w:styleId="aa">
    <w:name w:val="TOC Heading"/>
    <w:basedOn w:val="1"/>
    <w:next w:val="a"/>
    <w:uiPriority w:val="39"/>
    <w:unhideWhenUsed/>
    <w:qFormat/>
    <w:rsid w:val="00120863"/>
    <w:pPr>
      <w:spacing w:line="276" w:lineRule="auto"/>
      <w:outlineLvl w:val="9"/>
    </w:pPr>
  </w:style>
  <w:style w:type="paragraph" w:styleId="ab">
    <w:name w:val="header"/>
    <w:basedOn w:val="a"/>
    <w:link w:val="ac"/>
    <w:rsid w:val="00E77F7F"/>
    <w:pPr>
      <w:tabs>
        <w:tab w:val="center" w:pos="4677"/>
        <w:tab w:val="right" w:pos="9355"/>
      </w:tabs>
    </w:pPr>
  </w:style>
  <w:style w:type="character" w:customStyle="1" w:styleId="ac">
    <w:name w:val="Верхний колонтитул Знак"/>
    <w:basedOn w:val="a0"/>
    <w:link w:val="ab"/>
    <w:rsid w:val="00E77F7F"/>
    <w:rPr>
      <w:sz w:val="24"/>
      <w:szCs w:val="24"/>
    </w:rPr>
  </w:style>
  <w:style w:type="paragraph" w:styleId="ad">
    <w:name w:val="footer"/>
    <w:basedOn w:val="a"/>
    <w:link w:val="ae"/>
    <w:rsid w:val="00E77F7F"/>
    <w:pPr>
      <w:tabs>
        <w:tab w:val="center" w:pos="4677"/>
        <w:tab w:val="right" w:pos="9355"/>
      </w:tabs>
    </w:pPr>
  </w:style>
  <w:style w:type="character" w:customStyle="1" w:styleId="ae">
    <w:name w:val="Нижний колонтитул Знак"/>
    <w:basedOn w:val="a0"/>
    <w:link w:val="ad"/>
    <w:rsid w:val="00E77F7F"/>
    <w:rPr>
      <w:sz w:val="24"/>
      <w:szCs w:val="24"/>
    </w:rPr>
  </w:style>
  <w:style w:type="character" w:customStyle="1" w:styleId="text-bold">
    <w:name w:val="text-bold"/>
    <w:basedOn w:val="a0"/>
    <w:rsid w:val="008E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126">
      <w:bodyDiv w:val="1"/>
      <w:marLeft w:val="0"/>
      <w:marRight w:val="0"/>
      <w:marTop w:val="0"/>
      <w:marBottom w:val="0"/>
      <w:divBdr>
        <w:top w:val="none" w:sz="0" w:space="0" w:color="auto"/>
        <w:left w:val="none" w:sz="0" w:space="0" w:color="auto"/>
        <w:bottom w:val="none" w:sz="0" w:space="0" w:color="auto"/>
        <w:right w:val="none" w:sz="0" w:space="0" w:color="auto"/>
      </w:divBdr>
    </w:div>
    <w:div w:id="9258221">
      <w:bodyDiv w:val="1"/>
      <w:marLeft w:val="0"/>
      <w:marRight w:val="0"/>
      <w:marTop w:val="0"/>
      <w:marBottom w:val="0"/>
      <w:divBdr>
        <w:top w:val="none" w:sz="0" w:space="0" w:color="auto"/>
        <w:left w:val="none" w:sz="0" w:space="0" w:color="auto"/>
        <w:bottom w:val="none" w:sz="0" w:space="0" w:color="auto"/>
        <w:right w:val="none" w:sz="0" w:space="0" w:color="auto"/>
      </w:divBdr>
    </w:div>
    <w:div w:id="17051890">
      <w:bodyDiv w:val="1"/>
      <w:marLeft w:val="0"/>
      <w:marRight w:val="0"/>
      <w:marTop w:val="0"/>
      <w:marBottom w:val="0"/>
      <w:divBdr>
        <w:top w:val="none" w:sz="0" w:space="0" w:color="auto"/>
        <w:left w:val="none" w:sz="0" w:space="0" w:color="auto"/>
        <w:bottom w:val="none" w:sz="0" w:space="0" w:color="auto"/>
        <w:right w:val="none" w:sz="0" w:space="0" w:color="auto"/>
      </w:divBdr>
    </w:div>
    <w:div w:id="20209768">
      <w:bodyDiv w:val="1"/>
      <w:marLeft w:val="0"/>
      <w:marRight w:val="0"/>
      <w:marTop w:val="0"/>
      <w:marBottom w:val="0"/>
      <w:divBdr>
        <w:top w:val="none" w:sz="0" w:space="0" w:color="auto"/>
        <w:left w:val="none" w:sz="0" w:space="0" w:color="auto"/>
        <w:bottom w:val="none" w:sz="0" w:space="0" w:color="auto"/>
        <w:right w:val="none" w:sz="0" w:space="0" w:color="auto"/>
      </w:divBdr>
    </w:div>
    <w:div w:id="46299456">
      <w:bodyDiv w:val="1"/>
      <w:marLeft w:val="0"/>
      <w:marRight w:val="0"/>
      <w:marTop w:val="0"/>
      <w:marBottom w:val="0"/>
      <w:divBdr>
        <w:top w:val="none" w:sz="0" w:space="0" w:color="auto"/>
        <w:left w:val="none" w:sz="0" w:space="0" w:color="auto"/>
        <w:bottom w:val="none" w:sz="0" w:space="0" w:color="auto"/>
        <w:right w:val="none" w:sz="0" w:space="0" w:color="auto"/>
      </w:divBdr>
    </w:div>
    <w:div w:id="49423735">
      <w:bodyDiv w:val="1"/>
      <w:marLeft w:val="0"/>
      <w:marRight w:val="0"/>
      <w:marTop w:val="0"/>
      <w:marBottom w:val="0"/>
      <w:divBdr>
        <w:top w:val="none" w:sz="0" w:space="0" w:color="auto"/>
        <w:left w:val="none" w:sz="0" w:space="0" w:color="auto"/>
        <w:bottom w:val="none" w:sz="0" w:space="0" w:color="auto"/>
        <w:right w:val="none" w:sz="0" w:space="0" w:color="auto"/>
      </w:divBdr>
    </w:div>
    <w:div w:id="49623082">
      <w:bodyDiv w:val="1"/>
      <w:marLeft w:val="0"/>
      <w:marRight w:val="0"/>
      <w:marTop w:val="0"/>
      <w:marBottom w:val="0"/>
      <w:divBdr>
        <w:top w:val="none" w:sz="0" w:space="0" w:color="auto"/>
        <w:left w:val="none" w:sz="0" w:space="0" w:color="auto"/>
        <w:bottom w:val="none" w:sz="0" w:space="0" w:color="auto"/>
        <w:right w:val="none" w:sz="0" w:space="0" w:color="auto"/>
      </w:divBdr>
    </w:div>
    <w:div w:id="55980688">
      <w:bodyDiv w:val="1"/>
      <w:marLeft w:val="0"/>
      <w:marRight w:val="0"/>
      <w:marTop w:val="0"/>
      <w:marBottom w:val="0"/>
      <w:divBdr>
        <w:top w:val="none" w:sz="0" w:space="0" w:color="auto"/>
        <w:left w:val="none" w:sz="0" w:space="0" w:color="auto"/>
        <w:bottom w:val="none" w:sz="0" w:space="0" w:color="auto"/>
        <w:right w:val="none" w:sz="0" w:space="0" w:color="auto"/>
      </w:divBdr>
    </w:div>
    <w:div w:id="63262038">
      <w:bodyDiv w:val="1"/>
      <w:marLeft w:val="0"/>
      <w:marRight w:val="0"/>
      <w:marTop w:val="0"/>
      <w:marBottom w:val="0"/>
      <w:divBdr>
        <w:top w:val="none" w:sz="0" w:space="0" w:color="auto"/>
        <w:left w:val="none" w:sz="0" w:space="0" w:color="auto"/>
        <w:bottom w:val="none" w:sz="0" w:space="0" w:color="auto"/>
        <w:right w:val="none" w:sz="0" w:space="0" w:color="auto"/>
      </w:divBdr>
    </w:div>
    <w:div w:id="64180794">
      <w:bodyDiv w:val="1"/>
      <w:marLeft w:val="0"/>
      <w:marRight w:val="0"/>
      <w:marTop w:val="0"/>
      <w:marBottom w:val="0"/>
      <w:divBdr>
        <w:top w:val="none" w:sz="0" w:space="0" w:color="auto"/>
        <w:left w:val="none" w:sz="0" w:space="0" w:color="auto"/>
        <w:bottom w:val="none" w:sz="0" w:space="0" w:color="auto"/>
        <w:right w:val="none" w:sz="0" w:space="0" w:color="auto"/>
      </w:divBdr>
    </w:div>
    <w:div w:id="70081495">
      <w:bodyDiv w:val="1"/>
      <w:marLeft w:val="0"/>
      <w:marRight w:val="0"/>
      <w:marTop w:val="0"/>
      <w:marBottom w:val="0"/>
      <w:divBdr>
        <w:top w:val="none" w:sz="0" w:space="0" w:color="auto"/>
        <w:left w:val="none" w:sz="0" w:space="0" w:color="auto"/>
        <w:bottom w:val="none" w:sz="0" w:space="0" w:color="auto"/>
        <w:right w:val="none" w:sz="0" w:space="0" w:color="auto"/>
      </w:divBdr>
    </w:div>
    <w:div w:id="77680875">
      <w:bodyDiv w:val="1"/>
      <w:marLeft w:val="0"/>
      <w:marRight w:val="0"/>
      <w:marTop w:val="0"/>
      <w:marBottom w:val="0"/>
      <w:divBdr>
        <w:top w:val="none" w:sz="0" w:space="0" w:color="auto"/>
        <w:left w:val="none" w:sz="0" w:space="0" w:color="auto"/>
        <w:bottom w:val="none" w:sz="0" w:space="0" w:color="auto"/>
        <w:right w:val="none" w:sz="0" w:space="0" w:color="auto"/>
      </w:divBdr>
    </w:div>
    <w:div w:id="77753015">
      <w:bodyDiv w:val="1"/>
      <w:marLeft w:val="0"/>
      <w:marRight w:val="0"/>
      <w:marTop w:val="0"/>
      <w:marBottom w:val="0"/>
      <w:divBdr>
        <w:top w:val="none" w:sz="0" w:space="0" w:color="auto"/>
        <w:left w:val="none" w:sz="0" w:space="0" w:color="auto"/>
        <w:bottom w:val="none" w:sz="0" w:space="0" w:color="auto"/>
        <w:right w:val="none" w:sz="0" w:space="0" w:color="auto"/>
      </w:divBdr>
    </w:div>
    <w:div w:id="78217170">
      <w:bodyDiv w:val="1"/>
      <w:marLeft w:val="0"/>
      <w:marRight w:val="0"/>
      <w:marTop w:val="0"/>
      <w:marBottom w:val="0"/>
      <w:divBdr>
        <w:top w:val="none" w:sz="0" w:space="0" w:color="auto"/>
        <w:left w:val="none" w:sz="0" w:space="0" w:color="auto"/>
        <w:bottom w:val="none" w:sz="0" w:space="0" w:color="auto"/>
        <w:right w:val="none" w:sz="0" w:space="0" w:color="auto"/>
      </w:divBdr>
    </w:div>
    <w:div w:id="80176231">
      <w:bodyDiv w:val="1"/>
      <w:marLeft w:val="0"/>
      <w:marRight w:val="0"/>
      <w:marTop w:val="0"/>
      <w:marBottom w:val="0"/>
      <w:divBdr>
        <w:top w:val="none" w:sz="0" w:space="0" w:color="auto"/>
        <w:left w:val="none" w:sz="0" w:space="0" w:color="auto"/>
        <w:bottom w:val="none" w:sz="0" w:space="0" w:color="auto"/>
        <w:right w:val="none" w:sz="0" w:space="0" w:color="auto"/>
      </w:divBdr>
    </w:div>
    <w:div w:id="80683961">
      <w:bodyDiv w:val="1"/>
      <w:marLeft w:val="0"/>
      <w:marRight w:val="0"/>
      <w:marTop w:val="0"/>
      <w:marBottom w:val="0"/>
      <w:divBdr>
        <w:top w:val="none" w:sz="0" w:space="0" w:color="auto"/>
        <w:left w:val="none" w:sz="0" w:space="0" w:color="auto"/>
        <w:bottom w:val="none" w:sz="0" w:space="0" w:color="auto"/>
        <w:right w:val="none" w:sz="0" w:space="0" w:color="auto"/>
      </w:divBdr>
    </w:div>
    <w:div w:id="84964724">
      <w:bodyDiv w:val="1"/>
      <w:marLeft w:val="0"/>
      <w:marRight w:val="0"/>
      <w:marTop w:val="0"/>
      <w:marBottom w:val="0"/>
      <w:divBdr>
        <w:top w:val="none" w:sz="0" w:space="0" w:color="auto"/>
        <w:left w:val="none" w:sz="0" w:space="0" w:color="auto"/>
        <w:bottom w:val="none" w:sz="0" w:space="0" w:color="auto"/>
        <w:right w:val="none" w:sz="0" w:space="0" w:color="auto"/>
      </w:divBdr>
    </w:div>
    <w:div w:id="106582635">
      <w:bodyDiv w:val="1"/>
      <w:marLeft w:val="0"/>
      <w:marRight w:val="0"/>
      <w:marTop w:val="0"/>
      <w:marBottom w:val="0"/>
      <w:divBdr>
        <w:top w:val="none" w:sz="0" w:space="0" w:color="auto"/>
        <w:left w:val="none" w:sz="0" w:space="0" w:color="auto"/>
        <w:bottom w:val="none" w:sz="0" w:space="0" w:color="auto"/>
        <w:right w:val="none" w:sz="0" w:space="0" w:color="auto"/>
      </w:divBdr>
    </w:div>
    <w:div w:id="113526508">
      <w:bodyDiv w:val="1"/>
      <w:marLeft w:val="0"/>
      <w:marRight w:val="0"/>
      <w:marTop w:val="0"/>
      <w:marBottom w:val="0"/>
      <w:divBdr>
        <w:top w:val="none" w:sz="0" w:space="0" w:color="auto"/>
        <w:left w:val="none" w:sz="0" w:space="0" w:color="auto"/>
        <w:bottom w:val="none" w:sz="0" w:space="0" w:color="auto"/>
        <w:right w:val="none" w:sz="0" w:space="0" w:color="auto"/>
      </w:divBdr>
    </w:div>
    <w:div w:id="125242365">
      <w:bodyDiv w:val="1"/>
      <w:marLeft w:val="0"/>
      <w:marRight w:val="0"/>
      <w:marTop w:val="0"/>
      <w:marBottom w:val="0"/>
      <w:divBdr>
        <w:top w:val="none" w:sz="0" w:space="0" w:color="auto"/>
        <w:left w:val="none" w:sz="0" w:space="0" w:color="auto"/>
        <w:bottom w:val="none" w:sz="0" w:space="0" w:color="auto"/>
        <w:right w:val="none" w:sz="0" w:space="0" w:color="auto"/>
      </w:divBdr>
    </w:div>
    <w:div w:id="143593478">
      <w:bodyDiv w:val="1"/>
      <w:marLeft w:val="0"/>
      <w:marRight w:val="0"/>
      <w:marTop w:val="0"/>
      <w:marBottom w:val="0"/>
      <w:divBdr>
        <w:top w:val="none" w:sz="0" w:space="0" w:color="auto"/>
        <w:left w:val="none" w:sz="0" w:space="0" w:color="auto"/>
        <w:bottom w:val="none" w:sz="0" w:space="0" w:color="auto"/>
        <w:right w:val="none" w:sz="0" w:space="0" w:color="auto"/>
      </w:divBdr>
    </w:div>
    <w:div w:id="144245746">
      <w:bodyDiv w:val="1"/>
      <w:marLeft w:val="0"/>
      <w:marRight w:val="0"/>
      <w:marTop w:val="0"/>
      <w:marBottom w:val="0"/>
      <w:divBdr>
        <w:top w:val="none" w:sz="0" w:space="0" w:color="auto"/>
        <w:left w:val="none" w:sz="0" w:space="0" w:color="auto"/>
        <w:bottom w:val="none" w:sz="0" w:space="0" w:color="auto"/>
        <w:right w:val="none" w:sz="0" w:space="0" w:color="auto"/>
      </w:divBdr>
    </w:div>
    <w:div w:id="150223301">
      <w:bodyDiv w:val="1"/>
      <w:marLeft w:val="0"/>
      <w:marRight w:val="0"/>
      <w:marTop w:val="0"/>
      <w:marBottom w:val="0"/>
      <w:divBdr>
        <w:top w:val="none" w:sz="0" w:space="0" w:color="auto"/>
        <w:left w:val="none" w:sz="0" w:space="0" w:color="auto"/>
        <w:bottom w:val="none" w:sz="0" w:space="0" w:color="auto"/>
        <w:right w:val="none" w:sz="0" w:space="0" w:color="auto"/>
      </w:divBdr>
    </w:div>
    <w:div w:id="156464560">
      <w:bodyDiv w:val="1"/>
      <w:marLeft w:val="0"/>
      <w:marRight w:val="0"/>
      <w:marTop w:val="0"/>
      <w:marBottom w:val="0"/>
      <w:divBdr>
        <w:top w:val="none" w:sz="0" w:space="0" w:color="auto"/>
        <w:left w:val="none" w:sz="0" w:space="0" w:color="auto"/>
        <w:bottom w:val="none" w:sz="0" w:space="0" w:color="auto"/>
        <w:right w:val="none" w:sz="0" w:space="0" w:color="auto"/>
      </w:divBdr>
    </w:div>
    <w:div w:id="176847747">
      <w:bodyDiv w:val="1"/>
      <w:marLeft w:val="0"/>
      <w:marRight w:val="0"/>
      <w:marTop w:val="0"/>
      <w:marBottom w:val="0"/>
      <w:divBdr>
        <w:top w:val="none" w:sz="0" w:space="0" w:color="auto"/>
        <w:left w:val="none" w:sz="0" w:space="0" w:color="auto"/>
        <w:bottom w:val="none" w:sz="0" w:space="0" w:color="auto"/>
        <w:right w:val="none" w:sz="0" w:space="0" w:color="auto"/>
      </w:divBdr>
    </w:div>
    <w:div w:id="181866243">
      <w:bodyDiv w:val="1"/>
      <w:marLeft w:val="0"/>
      <w:marRight w:val="0"/>
      <w:marTop w:val="0"/>
      <w:marBottom w:val="0"/>
      <w:divBdr>
        <w:top w:val="none" w:sz="0" w:space="0" w:color="auto"/>
        <w:left w:val="none" w:sz="0" w:space="0" w:color="auto"/>
        <w:bottom w:val="none" w:sz="0" w:space="0" w:color="auto"/>
        <w:right w:val="none" w:sz="0" w:space="0" w:color="auto"/>
      </w:divBdr>
    </w:div>
    <w:div w:id="187641781">
      <w:bodyDiv w:val="1"/>
      <w:marLeft w:val="0"/>
      <w:marRight w:val="0"/>
      <w:marTop w:val="0"/>
      <w:marBottom w:val="0"/>
      <w:divBdr>
        <w:top w:val="none" w:sz="0" w:space="0" w:color="auto"/>
        <w:left w:val="none" w:sz="0" w:space="0" w:color="auto"/>
        <w:bottom w:val="none" w:sz="0" w:space="0" w:color="auto"/>
        <w:right w:val="none" w:sz="0" w:space="0" w:color="auto"/>
      </w:divBdr>
    </w:div>
    <w:div w:id="202449938">
      <w:bodyDiv w:val="1"/>
      <w:marLeft w:val="0"/>
      <w:marRight w:val="0"/>
      <w:marTop w:val="0"/>
      <w:marBottom w:val="0"/>
      <w:divBdr>
        <w:top w:val="none" w:sz="0" w:space="0" w:color="auto"/>
        <w:left w:val="none" w:sz="0" w:space="0" w:color="auto"/>
        <w:bottom w:val="none" w:sz="0" w:space="0" w:color="auto"/>
        <w:right w:val="none" w:sz="0" w:space="0" w:color="auto"/>
      </w:divBdr>
    </w:div>
    <w:div w:id="204175971">
      <w:bodyDiv w:val="1"/>
      <w:marLeft w:val="0"/>
      <w:marRight w:val="0"/>
      <w:marTop w:val="0"/>
      <w:marBottom w:val="0"/>
      <w:divBdr>
        <w:top w:val="none" w:sz="0" w:space="0" w:color="auto"/>
        <w:left w:val="none" w:sz="0" w:space="0" w:color="auto"/>
        <w:bottom w:val="none" w:sz="0" w:space="0" w:color="auto"/>
        <w:right w:val="none" w:sz="0" w:space="0" w:color="auto"/>
      </w:divBdr>
    </w:div>
    <w:div w:id="220944067">
      <w:bodyDiv w:val="1"/>
      <w:marLeft w:val="0"/>
      <w:marRight w:val="0"/>
      <w:marTop w:val="0"/>
      <w:marBottom w:val="0"/>
      <w:divBdr>
        <w:top w:val="none" w:sz="0" w:space="0" w:color="auto"/>
        <w:left w:val="none" w:sz="0" w:space="0" w:color="auto"/>
        <w:bottom w:val="none" w:sz="0" w:space="0" w:color="auto"/>
        <w:right w:val="none" w:sz="0" w:space="0" w:color="auto"/>
      </w:divBdr>
    </w:div>
    <w:div w:id="225651364">
      <w:bodyDiv w:val="1"/>
      <w:marLeft w:val="0"/>
      <w:marRight w:val="0"/>
      <w:marTop w:val="0"/>
      <w:marBottom w:val="0"/>
      <w:divBdr>
        <w:top w:val="none" w:sz="0" w:space="0" w:color="auto"/>
        <w:left w:val="none" w:sz="0" w:space="0" w:color="auto"/>
        <w:bottom w:val="none" w:sz="0" w:space="0" w:color="auto"/>
        <w:right w:val="none" w:sz="0" w:space="0" w:color="auto"/>
      </w:divBdr>
    </w:div>
    <w:div w:id="227499531">
      <w:bodyDiv w:val="1"/>
      <w:marLeft w:val="0"/>
      <w:marRight w:val="0"/>
      <w:marTop w:val="0"/>
      <w:marBottom w:val="0"/>
      <w:divBdr>
        <w:top w:val="none" w:sz="0" w:space="0" w:color="auto"/>
        <w:left w:val="none" w:sz="0" w:space="0" w:color="auto"/>
        <w:bottom w:val="none" w:sz="0" w:space="0" w:color="auto"/>
        <w:right w:val="none" w:sz="0" w:space="0" w:color="auto"/>
      </w:divBdr>
    </w:div>
    <w:div w:id="227545531">
      <w:bodyDiv w:val="1"/>
      <w:marLeft w:val="0"/>
      <w:marRight w:val="0"/>
      <w:marTop w:val="0"/>
      <w:marBottom w:val="0"/>
      <w:divBdr>
        <w:top w:val="none" w:sz="0" w:space="0" w:color="auto"/>
        <w:left w:val="none" w:sz="0" w:space="0" w:color="auto"/>
        <w:bottom w:val="none" w:sz="0" w:space="0" w:color="auto"/>
        <w:right w:val="none" w:sz="0" w:space="0" w:color="auto"/>
      </w:divBdr>
    </w:div>
    <w:div w:id="227886497">
      <w:bodyDiv w:val="1"/>
      <w:marLeft w:val="0"/>
      <w:marRight w:val="0"/>
      <w:marTop w:val="0"/>
      <w:marBottom w:val="0"/>
      <w:divBdr>
        <w:top w:val="none" w:sz="0" w:space="0" w:color="auto"/>
        <w:left w:val="none" w:sz="0" w:space="0" w:color="auto"/>
        <w:bottom w:val="none" w:sz="0" w:space="0" w:color="auto"/>
        <w:right w:val="none" w:sz="0" w:space="0" w:color="auto"/>
      </w:divBdr>
    </w:div>
    <w:div w:id="246891727">
      <w:bodyDiv w:val="1"/>
      <w:marLeft w:val="0"/>
      <w:marRight w:val="0"/>
      <w:marTop w:val="0"/>
      <w:marBottom w:val="0"/>
      <w:divBdr>
        <w:top w:val="none" w:sz="0" w:space="0" w:color="auto"/>
        <w:left w:val="none" w:sz="0" w:space="0" w:color="auto"/>
        <w:bottom w:val="none" w:sz="0" w:space="0" w:color="auto"/>
        <w:right w:val="none" w:sz="0" w:space="0" w:color="auto"/>
      </w:divBdr>
    </w:div>
    <w:div w:id="249779368">
      <w:bodyDiv w:val="1"/>
      <w:marLeft w:val="0"/>
      <w:marRight w:val="0"/>
      <w:marTop w:val="0"/>
      <w:marBottom w:val="0"/>
      <w:divBdr>
        <w:top w:val="none" w:sz="0" w:space="0" w:color="auto"/>
        <w:left w:val="none" w:sz="0" w:space="0" w:color="auto"/>
        <w:bottom w:val="none" w:sz="0" w:space="0" w:color="auto"/>
        <w:right w:val="none" w:sz="0" w:space="0" w:color="auto"/>
      </w:divBdr>
    </w:div>
    <w:div w:id="263921436">
      <w:bodyDiv w:val="1"/>
      <w:marLeft w:val="0"/>
      <w:marRight w:val="0"/>
      <w:marTop w:val="0"/>
      <w:marBottom w:val="0"/>
      <w:divBdr>
        <w:top w:val="none" w:sz="0" w:space="0" w:color="auto"/>
        <w:left w:val="none" w:sz="0" w:space="0" w:color="auto"/>
        <w:bottom w:val="none" w:sz="0" w:space="0" w:color="auto"/>
        <w:right w:val="none" w:sz="0" w:space="0" w:color="auto"/>
      </w:divBdr>
    </w:div>
    <w:div w:id="264190484">
      <w:bodyDiv w:val="1"/>
      <w:marLeft w:val="0"/>
      <w:marRight w:val="0"/>
      <w:marTop w:val="0"/>
      <w:marBottom w:val="0"/>
      <w:divBdr>
        <w:top w:val="none" w:sz="0" w:space="0" w:color="auto"/>
        <w:left w:val="none" w:sz="0" w:space="0" w:color="auto"/>
        <w:bottom w:val="none" w:sz="0" w:space="0" w:color="auto"/>
        <w:right w:val="none" w:sz="0" w:space="0" w:color="auto"/>
      </w:divBdr>
    </w:div>
    <w:div w:id="267589231">
      <w:bodyDiv w:val="1"/>
      <w:marLeft w:val="0"/>
      <w:marRight w:val="0"/>
      <w:marTop w:val="0"/>
      <w:marBottom w:val="0"/>
      <w:divBdr>
        <w:top w:val="none" w:sz="0" w:space="0" w:color="auto"/>
        <w:left w:val="none" w:sz="0" w:space="0" w:color="auto"/>
        <w:bottom w:val="none" w:sz="0" w:space="0" w:color="auto"/>
        <w:right w:val="none" w:sz="0" w:space="0" w:color="auto"/>
      </w:divBdr>
    </w:div>
    <w:div w:id="269048587">
      <w:bodyDiv w:val="1"/>
      <w:marLeft w:val="0"/>
      <w:marRight w:val="0"/>
      <w:marTop w:val="0"/>
      <w:marBottom w:val="0"/>
      <w:divBdr>
        <w:top w:val="none" w:sz="0" w:space="0" w:color="auto"/>
        <w:left w:val="none" w:sz="0" w:space="0" w:color="auto"/>
        <w:bottom w:val="none" w:sz="0" w:space="0" w:color="auto"/>
        <w:right w:val="none" w:sz="0" w:space="0" w:color="auto"/>
      </w:divBdr>
    </w:div>
    <w:div w:id="277572199">
      <w:bodyDiv w:val="1"/>
      <w:marLeft w:val="0"/>
      <w:marRight w:val="0"/>
      <w:marTop w:val="0"/>
      <w:marBottom w:val="0"/>
      <w:divBdr>
        <w:top w:val="none" w:sz="0" w:space="0" w:color="auto"/>
        <w:left w:val="none" w:sz="0" w:space="0" w:color="auto"/>
        <w:bottom w:val="none" w:sz="0" w:space="0" w:color="auto"/>
        <w:right w:val="none" w:sz="0" w:space="0" w:color="auto"/>
      </w:divBdr>
    </w:div>
    <w:div w:id="281691633">
      <w:bodyDiv w:val="1"/>
      <w:marLeft w:val="0"/>
      <w:marRight w:val="0"/>
      <w:marTop w:val="0"/>
      <w:marBottom w:val="0"/>
      <w:divBdr>
        <w:top w:val="none" w:sz="0" w:space="0" w:color="auto"/>
        <w:left w:val="none" w:sz="0" w:space="0" w:color="auto"/>
        <w:bottom w:val="none" w:sz="0" w:space="0" w:color="auto"/>
        <w:right w:val="none" w:sz="0" w:space="0" w:color="auto"/>
      </w:divBdr>
    </w:div>
    <w:div w:id="283384699">
      <w:bodyDiv w:val="1"/>
      <w:marLeft w:val="0"/>
      <w:marRight w:val="0"/>
      <w:marTop w:val="0"/>
      <w:marBottom w:val="0"/>
      <w:divBdr>
        <w:top w:val="none" w:sz="0" w:space="0" w:color="auto"/>
        <w:left w:val="none" w:sz="0" w:space="0" w:color="auto"/>
        <w:bottom w:val="none" w:sz="0" w:space="0" w:color="auto"/>
        <w:right w:val="none" w:sz="0" w:space="0" w:color="auto"/>
      </w:divBdr>
    </w:div>
    <w:div w:id="285162410">
      <w:bodyDiv w:val="1"/>
      <w:marLeft w:val="0"/>
      <w:marRight w:val="0"/>
      <w:marTop w:val="0"/>
      <w:marBottom w:val="0"/>
      <w:divBdr>
        <w:top w:val="none" w:sz="0" w:space="0" w:color="auto"/>
        <w:left w:val="none" w:sz="0" w:space="0" w:color="auto"/>
        <w:bottom w:val="none" w:sz="0" w:space="0" w:color="auto"/>
        <w:right w:val="none" w:sz="0" w:space="0" w:color="auto"/>
      </w:divBdr>
    </w:div>
    <w:div w:id="287860419">
      <w:bodyDiv w:val="1"/>
      <w:marLeft w:val="0"/>
      <w:marRight w:val="0"/>
      <w:marTop w:val="0"/>
      <w:marBottom w:val="0"/>
      <w:divBdr>
        <w:top w:val="none" w:sz="0" w:space="0" w:color="auto"/>
        <w:left w:val="none" w:sz="0" w:space="0" w:color="auto"/>
        <w:bottom w:val="none" w:sz="0" w:space="0" w:color="auto"/>
        <w:right w:val="none" w:sz="0" w:space="0" w:color="auto"/>
      </w:divBdr>
    </w:div>
    <w:div w:id="288434355">
      <w:bodyDiv w:val="1"/>
      <w:marLeft w:val="0"/>
      <w:marRight w:val="0"/>
      <w:marTop w:val="0"/>
      <w:marBottom w:val="0"/>
      <w:divBdr>
        <w:top w:val="none" w:sz="0" w:space="0" w:color="auto"/>
        <w:left w:val="none" w:sz="0" w:space="0" w:color="auto"/>
        <w:bottom w:val="none" w:sz="0" w:space="0" w:color="auto"/>
        <w:right w:val="none" w:sz="0" w:space="0" w:color="auto"/>
      </w:divBdr>
    </w:div>
    <w:div w:id="296228237">
      <w:bodyDiv w:val="1"/>
      <w:marLeft w:val="0"/>
      <w:marRight w:val="0"/>
      <w:marTop w:val="0"/>
      <w:marBottom w:val="0"/>
      <w:divBdr>
        <w:top w:val="none" w:sz="0" w:space="0" w:color="auto"/>
        <w:left w:val="none" w:sz="0" w:space="0" w:color="auto"/>
        <w:bottom w:val="none" w:sz="0" w:space="0" w:color="auto"/>
        <w:right w:val="none" w:sz="0" w:space="0" w:color="auto"/>
      </w:divBdr>
    </w:div>
    <w:div w:id="297221980">
      <w:bodyDiv w:val="1"/>
      <w:marLeft w:val="0"/>
      <w:marRight w:val="0"/>
      <w:marTop w:val="0"/>
      <w:marBottom w:val="0"/>
      <w:divBdr>
        <w:top w:val="none" w:sz="0" w:space="0" w:color="auto"/>
        <w:left w:val="none" w:sz="0" w:space="0" w:color="auto"/>
        <w:bottom w:val="none" w:sz="0" w:space="0" w:color="auto"/>
        <w:right w:val="none" w:sz="0" w:space="0" w:color="auto"/>
      </w:divBdr>
    </w:div>
    <w:div w:id="307590267">
      <w:bodyDiv w:val="1"/>
      <w:marLeft w:val="0"/>
      <w:marRight w:val="0"/>
      <w:marTop w:val="0"/>
      <w:marBottom w:val="0"/>
      <w:divBdr>
        <w:top w:val="none" w:sz="0" w:space="0" w:color="auto"/>
        <w:left w:val="none" w:sz="0" w:space="0" w:color="auto"/>
        <w:bottom w:val="none" w:sz="0" w:space="0" w:color="auto"/>
        <w:right w:val="none" w:sz="0" w:space="0" w:color="auto"/>
      </w:divBdr>
    </w:div>
    <w:div w:id="308747880">
      <w:bodyDiv w:val="1"/>
      <w:marLeft w:val="0"/>
      <w:marRight w:val="0"/>
      <w:marTop w:val="0"/>
      <w:marBottom w:val="0"/>
      <w:divBdr>
        <w:top w:val="none" w:sz="0" w:space="0" w:color="auto"/>
        <w:left w:val="none" w:sz="0" w:space="0" w:color="auto"/>
        <w:bottom w:val="none" w:sz="0" w:space="0" w:color="auto"/>
        <w:right w:val="none" w:sz="0" w:space="0" w:color="auto"/>
      </w:divBdr>
    </w:div>
    <w:div w:id="319306418">
      <w:bodyDiv w:val="1"/>
      <w:marLeft w:val="0"/>
      <w:marRight w:val="0"/>
      <w:marTop w:val="0"/>
      <w:marBottom w:val="0"/>
      <w:divBdr>
        <w:top w:val="none" w:sz="0" w:space="0" w:color="auto"/>
        <w:left w:val="none" w:sz="0" w:space="0" w:color="auto"/>
        <w:bottom w:val="none" w:sz="0" w:space="0" w:color="auto"/>
        <w:right w:val="none" w:sz="0" w:space="0" w:color="auto"/>
      </w:divBdr>
    </w:div>
    <w:div w:id="320549419">
      <w:bodyDiv w:val="1"/>
      <w:marLeft w:val="0"/>
      <w:marRight w:val="0"/>
      <w:marTop w:val="0"/>
      <w:marBottom w:val="0"/>
      <w:divBdr>
        <w:top w:val="none" w:sz="0" w:space="0" w:color="auto"/>
        <w:left w:val="none" w:sz="0" w:space="0" w:color="auto"/>
        <w:bottom w:val="none" w:sz="0" w:space="0" w:color="auto"/>
        <w:right w:val="none" w:sz="0" w:space="0" w:color="auto"/>
      </w:divBdr>
    </w:div>
    <w:div w:id="321465826">
      <w:bodyDiv w:val="1"/>
      <w:marLeft w:val="0"/>
      <w:marRight w:val="0"/>
      <w:marTop w:val="0"/>
      <w:marBottom w:val="0"/>
      <w:divBdr>
        <w:top w:val="none" w:sz="0" w:space="0" w:color="auto"/>
        <w:left w:val="none" w:sz="0" w:space="0" w:color="auto"/>
        <w:bottom w:val="none" w:sz="0" w:space="0" w:color="auto"/>
        <w:right w:val="none" w:sz="0" w:space="0" w:color="auto"/>
      </w:divBdr>
    </w:div>
    <w:div w:id="328219274">
      <w:bodyDiv w:val="1"/>
      <w:marLeft w:val="0"/>
      <w:marRight w:val="0"/>
      <w:marTop w:val="0"/>
      <w:marBottom w:val="0"/>
      <w:divBdr>
        <w:top w:val="none" w:sz="0" w:space="0" w:color="auto"/>
        <w:left w:val="none" w:sz="0" w:space="0" w:color="auto"/>
        <w:bottom w:val="none" w:sz="0" w:space="0" w:color="auto"/>
        <w:right w:val="none" w:sz="0" w:space="0" w:color="auto"/>
      </w:divBdr>
    </w:div>
    <w:div w:id="329062692">
      <w:bodyDiv w:val="1"/>
      <w:marLeft w:val="0"/>
      <w:marRight w:val="0"/>
      <w:marTop w:val="0"/>
      <w:marBottom w:val="0"/>
      <w:divBdr>
        <w:top w:val="none" w:sz="0" w:space="0" w:color="auto"/>
        <w:left w:val="none" w:sz="0" w:space="0" w:color="auto"/>
        <w:bottom w:val="none" w:sz="0" w:space="0" w:color="auto"/>
        <w:right w:val="none" w:sz="0" w:space="0" w:color="auto"/>
      </w:divBdr>
    </w:div>
    <w:div w:id="333798282">
      <w:bodyDiv w:val="1"/>
      <w:marLeft w:val="0"/>
      <w:marRight w:val="0"/>
      <w:marTop w:val="0"/>
      <w:marBottom w:val="0"/>
      <w:divBdr>
        <w:top w:val="none" w:sz="0" w:space="0" w:color="auto"/>
        <w:left w:val="none" w:sz="0" w:space="0" w:color="auto"/>
        <w:bottom w:val="none" w:sz="0" w:space="0" w:color="auto"/>
        <w:right w:val="none" w:sz="0" w:space="0" w:color="auto"/>
      </w:divBdr>
    </w:div>
    <w:div w:id="340932222">
      <w:bodyDiv w:val="1"/>
      <w:marLeft w:val="0"/>
      <w:marRight w:val="0"/>
      <w:marTop w:val="0"/>
      <w:marBottom w:val="0"/>
      <w:divBdr>
        <w:top w:val="none" w:sz="0" w:space="0" w:color="auto"/>
        <w:left w:val="none" w:sz="0" w:space="0" w:color="auto"/>
        <w:bottom w:val="none" w:sz="0" w:space="0" w:color="auto"/>
        <w:right w:val="none" w:sz="0" w:space="0" w:color="auto"/>
      </w:divBdr>
    </w:div>
    <w:div w:id="348877470">
      <w:bodyDiv w:val="1"/>
      <w:marLeft w:val="0"/>
      <w:marRight w:val="0"/>
      <w:marTop w:val="0"/>
      <w:marBottom w:val="0"/>
      <w:divBdr>
        <w:top w:val="none" w:sz="0" w:space="0" w:color="auto"/>
        <w:left w:val="none" w:sz="0" w:space="0" w:color="auto"/>
        <w:bottom w:val="none" w:sz="0" w:space="0" w:color="auto"/>
        <w:right w:val="none" w:sz="0" w:space="0" w:color="auto"/>
      </w:divBdr>
    </w:div>
    <w:div w:id="348989869">
      <w:bodyDiv w:val="1"/>
      <w:marLeft w:val="0"/>
      <w:marRight w:val="0"/>
      <w:marTop w:val="0"/>
      <w:marBottom w:val="0"/>
      <w:divBdr>
        <w:top w:val="none" w:sz="0" w:space="0" w:color="auto"/>
        <w:left w:val="none" w:sz="0" w:space="0" w:color="auto"/>
        <w:bottom w:val="none" w:sz="0" w:space="0" w:color="auto"/>
        <w:right w:val="none" w:sz="0" w:space="0" w:color="auto"/>
      </w:divBdr>
    </w:div>
    <w:div w:id="355809244">
      <w:bodyDiv w:val="1"/>
      <w:marLeft w:val="0"/>
      <w:marRight w:val="0"/>
      <w:marTop w:val="0"/>
      <w:marBottom w:val="0"/>
      <w:divBdr>
        <w:top w:val="none" w:sz="0" w:space="0" w:color="auto"/>
        <w:left w:val="none" w:sz="0" w:space="0" w:color="auto"/>
        <w:bottom w:val="none" w:sz="0" w:space="0" w:color="auto"/>
        <w:right w:val="none" w:sz="0" w:space="0" w:color="auto"/>
      </w:divBdr>
    </w:div>
    <w:div w:id="356466638">
      <w:bodyDiv w:val="1"/>
      <w:marLeft w:val="0"/>
      <w:marRight w:val="0"/>
      <w:marTop w:val="0"/>
      <w:marBottom w:val="0"/>
      <w:divBdr>
        <w:top w:val="none" w:sz="0" w:space="0" w:color="auto"/>
        <w:left w:val="none" w:sz="0" w:space="0" w:color="auto"/>
        <w:bottom w:val="none" w:sz="0" w:space="0" w:color="auto"/>
        <w:right w:val="none" w:sz="0" w:space="0" w:color="auto"/>
      </w:divBdr>
    </w:div>
    <w:div w:id="359941622">
      <w:bodyDiv w:val="1"/>
      <w:marLeft w:val="0"/>
      <w:marRight w:val="0"/>
      <w:marTop w:val="0"/>
      <w:marBottom w:val="0"/>
      <w:divBdr>
        <w:top w:val="none" w:sz="0" w:space="0" w:color="auto"/>
        <w:left w:val="none" w:sz="0" w:space="0" w:color="auto"/>
        <w:bottom w:val="none" w:sz="0" w:space="0" w:color="auto"/>
        <w:right w:val="none" w:sz="0" w:space="0" w:color="auto"/>
      </w:divBdr>
    </w:div>
    <w:div w:id="360203331">
      <w:bodyDiv w:val="1"/>
      <w:marLeft w:val="0"/>
      <w:marRight w:val="0"/>
      <w:marTop w:val="0"/>
      <w:marBottom w:val="0"/>
      <w:divBdr>
        <w:top w:val="none" w:sz="0" w:space="0" w:color="auto"/>
        <w:left w:val="none" w:sz="0" w:space="0" w:color="auto"/>
        <w:bottom w:val="none" w:sz="0" w:space="0" w:color="auto"/>
        <w:right w:val="none" w:sz="0" w:space="0" w:color="auto"/>
      </w:divBdr>
    </w:div>
    <w:div w:id="370346893">
      <w:bodyDiv w:val="1"/>
      <w:marLeft w:val="0"/>
      <w:marRight w:val="0"/>
      <w:marTop w:val="0"/>
      <w:marBottom w:val="0"/>
      <w:divBdr>
        <w:top w:val="none" w:sz="0" w:space="0" w:color="auto"/>
        <w:left w:val="none" w:sz="0" w:space="0" w:color="auto"/>
        <w:bottom w:val="none" w:sz="0" w:space="0" w:color="auto"/>
        <w:right w:val="none" w:sz="0" w:space="0" w:color="auto"/>
      </w:divBdr>
    </w:div>
    <w:div w:id="371417443">
      <w:bodyDiv w:val="1"/>
      <w:marLeft w:val="0"/>
      <w:marRight w:val="0"/>
      <w:marTop w:val="0"/>
      <w:marBottom w:val="0"/>
      <w:divBdr>
        <w:top w:val="none" w:sz="0" w:space="0" w:color="auto"/>
        <w:left w:val="none" w:sz="0" w:space="0" w:color="auto"/>
        <w:bottom w:val="none" w:sz="0" w:space="0" w:color="auto"/>
        <w:right w:val="none" w:sz="0" w:space="0" w:color="auto"/>
      </w:divBdr>
    </w:div>
    <w:div w:id="390661818">
      <w:bodyDiv w:val="1"/>
      <w:marLeft w:val="0"/>
      <w:marRight w:val="0"/>
      <w:marTop w:val="0"/>
      <w:marBottom w:val="0"/>
      <w:divBdr>
        <w:top w:val="none" w:sz="0" w:space="0" w:color="auto"/>
        <w:left w:val="none" w:sz="0" w:space="0" w:color="auto"/>
        <w:bottom w:val="none" w:sz="0" w:space="0" w:color="auto"/>
        <w:right w:val="none" w:sz="0" w:space="0" w:color="auto"/>
      </w:divBdr>
    </w:div>
    <w:div w:id="393940569">
      <w:bodyDiv w:val="1"/>
      <w:marLeft w:val="0"/>
      <w:marRight w:val="0"/>
      <w:marTop w:val="0"/>
      <w:marBottom w:val="0"/>
      <w:divBdr>
        <w:top w:val="none" w:sz="0" w:space="0" w:color="auto"/>
        <w:left w:val="none" w:sz="0" w:space="0" w:color="auto"/>
        <w:bottom w:val="none" w:sz="0" w:space="0" w:color="auto"/>
        <w:right w:val="none" w:sz="0" w:space="0" w:color="auto"/>
      </w:divBdr>
    </w:div>
    <w:div w:id="399136704">
      <w:bodyDiv w:val="1"/>
      <w:marLeft w:val="0"/>
      <w:marRight w:val="0"/>
      <w:marTop w:val="0"/>
      <w:marBottom w:val="0"/>
      <w:divBdr>
        <w:top w:val="none" w:sz="0" w:space="0" w:color="auto"/>
        <w:left w:val="none" w:sz="0" w:space="0" w:color="auto"/>
        <w:bottom w:val="none" w:sz="0" w:space="0" w:color="auto"/>
        <w:right w:val="none" w:sz="0" w:space="0" w:color="auto"/>
      </w:divBdr>
    </w:div>
    <w:div w:id="402533371">
      <w:bodyDiv w:val="1"/>
      <w:marLeft w:val="0"/>
      <w:marRight w:val="0"/>
      <w:marTop w:val="0"/>
      <w:marBottom w:val="0"/>
      <w:divBdr>
        <w:top w:val="none" w:sz="0" w:space="0" w:color="auto"/>
        <w:left w:val="none" w:sz="0" w:space="0" w:color="auto"/>
        <w:bottom w:val="none" w:sz="0" w:space="0" w:color="auto"/>
        <w:right w:val="none" w:sz="0" w:space="0" w:color="auto"/>
      </w:divBdr>
    </w:div>
    <w:div w:id="404110839">
      <w:bodyDiv w:val="1"/>
      <w:marLeft w:val="0"/>
      <w:marRight w:val="0"/>
      <w:marTop w:val="0"/>
      <w:marBottom w:val="0"/>
      <w:divBdr>
        <w:top w:val="none" w:sz="0" w:space="0" w:color="auto"/>
        <w:left w:val="none" w:sz="0" w:space="0" w:color="auto"/>
        <w:bottom w:val="none" w:sz="0" w:space="0" w:color="auto"/>
        <w:right w:val="none" w:sz="0" w:space="0" w:color="auto"/>
      </w:divBdr>
    </w:div>
    <w:div w:id="405806259">
      <w:bodyDiv w:val="1"/>
      <w:marLeft w:val="0"/>
      <w:marRight w:val="0"/>
      <w:marTop w:val="0"/>
      <w:marBottom w:val="0"/>
      <w:divBdr>
        <w:top w:val="none" w:sz="0" w:space="0" w:color="auto"/>
        <w:left w:val="none" w:sz="0" w:space="0" w:color="auto"/>
        <w:bottom w:val="none" w:sz="0" w:space="0" w:color="auto"/>
        <w:right w:val="none" w:sz="0" w:space="0" w:color="auto"/>
      </w:divBdr>
    </w:div>
    <w:div w:id="406727167">
      <w:bodyDiv w:val="1"/>
      <w:marLeft w:val="0"/>
      <w:marRight w:val="0"/>
      <w:marTop w:val="0"/>
      <w:marBottom w:val="0"/>
      <w:divBdr>
        <w:top w:val="none" w:sz="0" w:space="0" w:color="auto"/>
        <w:left w:val="none" w:sz="0" w:space="0" w:color="auto"/>
        <w:bottom w:val="none" w:sz="0" w:space="0" w:color="auto"/>
        <w:right w:val="none" w:sz="0" w:space="0" w:color="auto"/>
      </w:divBdr>
    </w:div>
    <w:div w:id="413362826">
      <w:bodyDiv w:val="1"/>
      <w:marLeft w:val="0"/>
      <w:marRight w:val="0"/>
      <w:marTop w:val="0"/>
      <w:marBottom w:val="0"/>
      <w:divBdr>
        <w:top w:val="none" w:sz="0" w:space="0" w:color="auto"/>
        <w:left w:val="none" w:sz="0" w:space="0" w:color="auto"/>
        <w:bottom w:val="none" w:sz="0" w:space="0" w:color="auto"/>
        <w:right w:val="none" w:sz="0" w:space="0" w:color="auto"/>
      </w:divBdr>
    </w:div>
    <w:div w:id="415326308">
      <w:bodyDiv w:val="1"/>
      <w:marLeft w:val="0"/>
      <w:marRight w:val="0"/>
      <w:marTop w:val="0"/>
      <w:marBottom w:val="0"/>
      <w:divBdr>
        <w:top w:val="none" w:sz="0" w:space="0" w:color="auto"/>
        <w:left w:val="none" w:sz="0" w:space="0" w:color="auto"/>
        <w:bottom w:val="none" w:sz="0" w:space="0" w:color="auto"/>
        <w:right w:val="none" w:sz="0" w:space="0" w:color="auto"/>
      </w:divBdr>
    </w:div>
    <w:div w:id="421338365">
      <w:bodyDiv w:val="1"/>
      <w:marLeft w:val="0"/>
      <w:marRight w:val="0"/>
      <w:marTop w:val="0"/>
      <w:marBottom w:val="0"/>
      <w:divBdr>
        <w:top w:val="none" w:sz="0" w:space="0" w:color="auto"/>
        <w:left w:val="none" w:sz="0" w:space="0" w:color="auto"/>
        <w:bottom w:val="none" w:sz="0" w:space="0" w:color="auto"/>
        <w:right w:val="none" w:sz="0" w:space="0" w:color="auto"/>
      </w:divBdr>
    </w:div>
    <w:div w:id="427192218">
      <w:bodyDiv w:val="1"/>
      <w:marLeft w:val="0"/>
      <w:marRight w:val="0"/>
      <w:marTop w:val="0"/>
      <w:marBottom w:val="0"/>
      <w:divBdr>
        <w:top w:val="none" w:sz="0" w:space="0" w:color="auto"/>
        <w:left w:val="none" w:sz="0" w:space="0" w:color="auto"/>
        <w:bottom w:val="none" w:sz="0" w:space="0" w:color="auto"/>
        <w:right w:val="none" w:sz="0" w:space="0" w:color="auto"/>
      </w:divBdr>
    </w:div>
    <w:div w:id="428619312">
      <w:bodyDiv w:val="1"/>
      <w:marLeft w:val="0"/>
      <w:marRight w:val="0"/>
      <w:marTop w:val="0"/>
      <w:marBottom w:val="0"/>
      <w:divBdr>
        <w:top w:val="none" w:sz="0" w:space="0" w:color="auto"/>
        <w:left w:val="none" w:sz="0" w:space="0" w:color="auto"/>
        <w:bottom w:val="none" w:sz="0" w:space="0" w:color="auto"/>
        <w:right w:val="none" w:sz="0" w:space="0" w:color="auto"/>
      </w:divBdr>
    </w:div>
    <w:div w:id="429546193">
      <w:bodyDiv w:val="1"/>
      <w:marLeft w:val="0"/>
      <w:marRight w:val="0"/>
      <w:marTop w:val="0"/>
      <w:marBottom w:val="0"/>
      <w:divBdr>
        <w:top w:val="none" w:sz="0" w:space="0" w:color="auto"/>
        <w:left w:val="none" w:sz="0" w:space="0" w:color="auto"/>
        <w:bottom w:val="none" w:sz="0" w:space="0" w:color="auto"/>
        <w:right w:val="none" w:sz="0" w:space="0" w:color="auto"/>
      </w:divBdr>
    </w:div>
    <w:div w:id="451247897">
      <w:bodyDiv w:val="1"/>
      <w:marLeft w:val="0"/>
      <w:marRight w:val="0"/>
      <w:marTop w:val="0"/>
      <w:marBottom w:val="0"/>
      <w:divBdr>
        <w:top w:val="none" w:sz="0" w:space="0" w:color="auto"/>
        <w:left w:val="none" w:sz="0" w:space="0" w:color="auto"/>
        <w:bottom w:val="none" w:sz="0" w:space="0" w:color="auto"/>
        <w:right w:val="none" w:sz="0" w:space="0" w:color="auto"/>
      </w:divBdr>
    </w:div>
    <w:div w:id="457068751">
      <w:bodyDiv w:val="1"/>
      <w:marLeft w:val="0"/>
      <w:marRight w:val="0"/>
      <w:marTop w:val="0"/>
      <w:marBottom w:val="0"/>
      <w:divBdr>
        <w:top w:val="none" w:sz="0" w:space="0" w:color="auto"/>
        <w:left w:val="none" w:sz="0" w:space="0" w:color="auto"/>
        <w:bottom w:val="none" w:sz="0" w:space="0" w:color="auto"/>
        <w:right w:val="none" w:sz="0" w:space="0" w:color="auto"/>
      </w:divBdr>
    </w:div>
    <w:div w:id="468789159">
      <w:bodyDiv w:val="1"/>
      <w:marLeft w:val="0"/>
      <w:marRight w:val="0"/>
      <w:marTop w:val="0"/>
      <w:marBottom w:val="0"/>
      <w:divBdr>
        <w:top w:val="none" w:sz="0" w:space="0" w:color="auto"/>
        <w:left w:val="none" w:sz="0" w:space="0" w:color="auto"/>
        <w:bottom w:val="none" w:sz="0" w:space="0" w:color="auto"/>
        <w:right w:val="none" w:sz="0" w:space="0" w:color="auto"/>
      </w:divBdr>
    </w:div>
    <w:div w:id="481118809">
      <w:bodyDiv w:val="1"/>
      <w:marLeft w:val="0"/>
      <w:marRight w:val="0"/>
      <w:marTop w:val="0"/>
      <w:marBottom w:val="0"/>
      <w:divBdr>
        <w:top w:val="none" w:sz="0" w:space="0" w:color="auto"/>
        <w:left w:val="none" w:sz="0" w:space="0" w:color="auto"/>
        <w:bottom w:val="none" w:sz="0" w:space="0" w:color="auto"/>
        <w:right w:val="none" w:sz="0" w:space="0" w:color="auto"/>
      </w:divBdr>
    </w:div>
    <w:div w:id="489685107">
      <w:bodyDiv w:val="1"/>
      <w:marLeft w:val="0"/>
      <w:marRight w:val="0"/>
      <w:marTop w:val="0"/>
      <w:marBottom w:val="0"/>
      <w:divBdr>
        <w:top w:val="none" w:sz="0" w:space="0" w:color="auto"/>
        <w:left w:val="none" w:sz="0" w:space="0" w:color="auto"/>
        <w:bottom w:val="none" w:sz="0" w:space="0" w:color="auto"/>
        <w:right w:val="none" w:sz="0" w:space="0" w:color="auto"/>
      </w:divBdr>
    </w:div>
    <w:div w:id="504905178">
      <w:bodyDiv w:val="1"/>
      <w:marLeft w:val="0"/>
      <w:marRight w:val="0"/>
      <w:marTop w:val="0"/>
      <w:marBottom w:val="0"/>
      <w:divBdr>
        <w:top w:val="none" w:sz="0" w:space="0" w:color="auto"/>
        <w:left w:val="none" w:sz="0" w:space="0" w:color="auto"/>
        <w:bottom w:val="none" w:sz="0" w:space="0" w:color="auto"/>
        <w:right w:val="none" w:sz="0" w:space="0" w:color="auto"/>
      </w:divBdr>
    </w:div>
    <w:div w:id="508523515">
      <w:bodyDiv w:val="1"/>
      <w:marLeft w:val="0"/>
      <w:marRight w:val="0"/>
      <w:marTop w:val="0"/>
      <w:marBottom w:val="0"/>
      <w:divBdr>
        <w:top w:val="none" w:sz="0" w:space="0" w:color="auto"/>
        <w:left w:val="none" w:sz="0" w:space="0" w:color="auto"/>
        <w:bottom w:val="none" w:sz="0" w:space="0" w:color="auto"/>
        <w:right w:val="none" w:sz="0" w:space="0" w:color="auto"/>
      </w:divBdr>
      <w:divsChild>
        <w:div w:id="1551651816">
          <w:marLeft w:val="0"/>
          <w:marRight w:val="0"/>
          <w:marTop w:val="0"/>
          <w:marBottom w:val="0"/>
          <w:divBdr>
            <w:top w:val="none" w:sz="0" w:space="0" w:color="auto"/>
            <w:left w:val="none" w:sz="0" w:space="0" w:color="auto"/>
            <w:bottom w:val="none" w:sz="0" w:space="0" w:color="auto"/>
            <w:right w:val="none" w:sz="0" w:space="0" w:color="auto"/>
          </w:divBdr>
        </w:div>
      </w:divsChild>
    </w:div>
    <w:div w:id="509610463">
      <w:bodyDiv w:val="1"/>
      <w:marLeft w:val="0"/>
      <w:marRight w:val="0"/>
      <w:marTop w:val="0"/>
      <w:marBottom w:val="0"/>
      <w:divBdr>
        <w:top w:val="none" w:sz="0" w:space="0" w:color="auto"/>
        <w:left w:val="none" w:sz="0" w:space="0" w:color="auto"/>
        <w:bottom w:val="none" w:sz="0" w:space="0" w:color="auto"/>
        <w:right w:val="none" w:sz="0" w:space="0" w:color="auto"/>
      </w:divBdr>
    </w:div>
    <w:div w:id="519317143">
      <w:bodyDiv w:val="1"/>
      <w:marLeft w:val="0"/>
      <w:marRight w:val="0"/>
      <w:marTop w:val="0"/>
      <w:marBottom w:val="0"/>
      <w:divBdr>
        <w:top w:val="none" w:sz="0" w:space="0" w:color="auto"/>
        <w:left w:val="none" w:sz="0" w:space="0" w:color="auto"/>
        <w:bottom w:val="none" w:sz="0" w:space="0" w:color="auto"/>
        <w:right w:val="none" w:sz="0" w:space="0" w:color="auto"/>
      </w:divBdr>
    </w:div>
    <w:div w:id="531768274">
      <w:bodyDiv w:val="1"/>
      <w:marLeft w:val="0"/>
      <w:marRight w:val="0"/>
      <w:marTop w:val="0"/>
      <w:marBottom w:val="0"/>
      <w:divBdr>
        <w:top w:val="none" w:sz="0" w:space="0" w:color="auto"/>
        <w:left w:val="none" w:sz="0" w:space="0" w:color="auto"/>
        <w:bottom w:val="none" w:sz="0" w:space="0" w:color="auto"/>
        <w:right w:val="none" w:sz="0" w:space="0" w:color="auto"/>
      </w:divBdr>
    </w:div>
    <w:div w:id="544412121">
      <w:bodyDiv w:val="1"/>
      <w:marLeft w:val="0"/>
      <w:marRight w:val="0"/>
      <w:marTop w:val="0"/>
      <w:marBottom w:val="0"/>
      <w:divBdr>
        <w:top w:val="none" w:sz="0" w:space="0" w:color="auto"/>
        <w:left w:val="none" w:sz="0" w:space="0" w:color="auto"/>
        <w:bottom w:val="none" w:sz="0" w:space="0" w:color="auto"/>
        <w:right w:val="none" w:sz="0" w:space="0" w:color="auto"/>
      </w:divBdr>
    </w:div>
    <w:div w:id="558441648">
      <w:bodyDiv w:val="1"/>
      <w:marLeft w:val="0"/>
      <w:marRight w:val="0"/>
      <w:marTop w:val="0"/>
      <w:marBottom w:val="0"/>
      <w:divBdr>
        <w:top w:val="none" w:sz="0" w:space="0" w:color="auto"/>
        <w:left w:val="none" w:sz="0" w:space="0" w:color="auto"/>
        <w:bottom w:val="none" w:sz="0" w:space="0" w:color="auto"/>
        <w:right w:val="none" w:sz="0" w:space="0" w:color="auto"/>
      </w:divBdr>
    </w:div>
    <w:div w:id="592133896">
      <w:bodyDiv w:val="1"/>
      <w:marLeft w:val="0"/>
      <w:marRight w:val="0"/>
      <w:marTop w:val="0"/>
      <w:marBottom w:val="0"/>
      <w:divBdr>
        <w:top w:val="none" w:sz="0" w:space="0" w:color="auto"/>
        <w:left w:val="none" w:sz="0" w:space="0" w:color="auto"/>
        <w:bottom w:val="none" w:sz="0" w:space="0" w:color="auto"/>
        <w:right w:val="none" w:sz="0" w:space="0" w:color="auto"/>
      </w:divBdr>
    </w:div>
    <w:div w:id="594437839">
      <w:bodyDiv w:val="1"/>
      <w:marLeft w:val="0"/>
      <w:marRight w:val="0"/>
      <w:marTop w:val="0"/>
      <w:marBottom w:val="0"/>
      <w:divBdr>
        <w:top w:val="none" w:sz="0" w:space="0" w:color="auto"/>
        <w:left w:val="none" w:sz="0" w:space="0" w:color="auto"/>
        <w:bottom w:val="none" w:sz="0" w:space="0" w:color="auto"/>
        <w:right w:val="none" w:sz="0" w:space="0" w:color="auto"/>
      </w:divBdr>
    </w:div>
    <w:div w:id="598679007">
      <w:bodyDiv w:val="1"/>
      <w:marLeft w:val="0"/>
      <w:marRight w:val="0"/>
      <w:marTop w:val="0"/>
      <w:marBottom w:val="0"/>
      <w:divBdr>
        <w:top w:val="none" w:sz="0" w:space="0" w:color="auto"/>
        <w:left w:val="none" w:sz="0" w:space="0" w:color="auto"/>
        <w:bottom w:val="none" w:sz="0" w:space="0" w:color="auto"/>
        <w:right w:val="none" w:sz="0" w:space="0" w:color="auto"/>
      </w:divBdr>
      <w:divsChild>
        <w:div w:id="56441978">
          <w:marLeft w:val="0"/>
          <w:marRight w:val="0"/>
          <w:marTop w:val="0"/>
          <w:marBottom w:val="0"/>
          <w:divBdr>
            <w:top w:val="none" w:sz="0" w:space="0" w:color="auto"/>
            <w:left w:val="none" w:sz="0" w:space="0" w:color="auto"/>
            <w:bottom w:val="none" w:sz="0" w:space="0" w:color="auto"/>
            <w:right w:val="none" w:sz="0" w:space="0" w:color="auto"/>
          </w:divBdr>
        </w:div>
        <w:div w:id="116796001">
          <w:marLeft w:val="0"/>
          <w:marRight w:val="0"/>
          <w:marTop w:val="0"/>
          <w:marBottom w:val="0"/>
          <w:divBdr>
            <w:top w:val="none" w:sz="0" w:space="0" w:color="auto"/>
            <w:left w:val="none" w:sz="0" w:space="0" w:color="auto"/>
            <w:bottom w:val="none" w:sz="0" w:space="0" w:color="auto"/>
            <w:right w:val="none" w:sz="0" w:space="0" w:color="auto"/>
          </w:divBdr>
        </w:div>
        <w:div w:id="206534157">
          <w:marLeft w:val="0"/>
          <w:marRight w:val="0"/>
          <w:marTop w:val="0"/>
          <w:marBottom w:val="0"/>
          <w:divBdr>
            <w:top w:val="none" w:sz="0" w:space="0" w:color="auto"/>
            <w:left w:val="none" w:sz="0" w:space="0" w:color="auto"/>
            <w:bottom w:val="none" w:sz="0" w:space="0" w:color="auto"/>
            <w:right w:val="none" w:sz="0" w:space="0" w:color="auto"/>
          </w:divBdr>
        </w:div>
        <w:div w:id="258217596">
          <w:marLeft w:val="0"/>
          <w:marRight w:val="0"/>
          <w:marTop w:val="0"/>
          <w:marBottom w:val="0"/>
          <w:divBdr>
            <w:top w:val="none" w:sz="0" w:space="0" w:color="auto"/>
            <w:left w:val="none" w:sz="0" w:space="0" w:color="auto"/>
            <w:bottom w:val="none" w:sz="0" w:space="0" w:color="auto"/>
            <w:right w:val="none" w:sz="0" w:space="0" w:color="auto"/>
          </w:divBdr>
        </w:div>
        <w:div w:id="529029146">
          <w:marLeft w:val="0"/>
          <w:marRight w:val="0"/>
          <w:marTop w:val="0"/>
          <w:marBottom w:val="0"/>
          <w:divBdr>
            <w:top w:val="none" w:sz="0" w:space="0" w:color="auto"/>
            <w:left w:val="none" w:sz="0" w:space="0" w:color="auto"/>
            <w:bottom w:val="none" w:sz="0" w:space="0" w:color="auto"/>
            <w:right w:val="none" w:sz="0" w:space="0" w:color="auto"/>
          </w:divBdr>
        </w:div>
        <w:div w:id="832337800">
          <w:marLeft w:val="0"/>
          <w:marRight w:val="0"/>
          <w:marTop w:val="0"/>
          <w:marBottom w:val="0"/>
          <w:divBdr>
            <w:top w:val="none" w:sz="0" w:space="0" w:color="auto"/>
            <w:left w:val="none" w:sz="0" w:space="0" w:color="auto"/>
            <w:bottom w:val="none" w:sz="0" w:space="0" w:color="auto"/>
            <w:right w:val="none" w:sz="0" w:space="0" w:color="auto"/>
          </w:divBdr>
        </w:div>
        <w:div w:id="863322829">
          <w:marLeft w:val="0"/>
          <w:marRight w:val="0"/>
          <w:marTop w:val="0"/>
          <w:marBottom w:val="0"/>
          <w:divBdr>
            <w:top w:val="none" w:sz="0" w:space="0" w:color="auto"/>
            <w:left w:val="none" w:sz="0" w:space="0" w:color="auto"/>
            <w:bottom w:val="none" w:sz="0" w:space="0" w:color="auto"/>
            <w:right w:val="none" w:sz="0" w:space="0" w:color="auto"/>
          </w:divBdr>
        </w:div>
        <w:div w:id="1043867858">
          <w:marLeft w:val="0"/>
          <w:marRight w:val="0"/>
          <w:marTop w:val="0"/>
          <w:marBottom w:val="0"/>
          <w:divBdr>
            <w:top w:val="none" w:sz="0" w:space="0" w:color="auto"/>
            <w:left w:val="none" w:sz="0" w:space="0" w:color="auto"/>
            <w:bottom w:val="none" w:sz="0" w:space="0" w:color="auto"/>
            <w:right w:val="none" w:sz="0" w:space="0" w:color="auto"/>
          </w:divBdr>
        </w:div>
        <w:div w:id="1277181571">
          <w:marLeft w:val="0"/>
          <w:marRight w:val="0"/>
          <w:marTop w:val="0"/>
          <w:marBottom w:val="0"/>
          <w:divBdr>
            <w:top w:val="none" w:sz="0" w:space="0" w:color="auto"/>
            <w:left w:val="none" w:sz="0" w:space="0" w:color="auto"/>
            <w:bottom w:val="none" w:sz="0" w:space="0" w:color="auto"/>
            <w:right w:val="none" w:sz="0" w:space="0" w:color="auto"/>
          </w:divBdr>
        </w:div>
        <w:div w:id="1308170540">
          <w:marLeft w:val="0"/>
          <w:marRight w:val="0"/>
          <w:marTop w:val="0"/>
          <w:marBottom w:val="0"/>
          <w:divBdr>
            <w:top w:val="none" w:sz="0" w:space="0" w:color="auto"/>
            <w:left w:val="none" w:sz="0" w:space="0" w:color="auto"/>
            <w:bottom w:val="none" w:sz="0" w:space="0" w:color="auto"/>
            <w:right w:val="none" w:sz="0" w:space="0" w:color="auto"/>
          </w:divBdr>
        </w:div>
        <w:div w:id="1393887078">
          <w:marLeft w:val="0"/>
          <w:marRight w:val="0"/>
          <w:marTop w:val="0"/>
          <w:marBottom w:val="0"/>
          <w:divBdr>
            <w:top w:val="none" w:sz="0" w:space="0" w:color="auto"/>
            <w:left w:val="none" w:sz="0" w:space="0" w:color="auto"/>
            <w:bottom w:val="none" w:sz="0" w:space="0" w:color="auto"/>
            <w:right w:val="none" w:sz="0" w:space="0" w:color="auto"/>
          </w:divBdr>
        </w:div>
        <w:div w:id="1524440791">
          <w:marLeft w:val="0"/>
          <w:marRight w:val="0"/>
          <w:marTop w:val="0"/>
          <w:marBottom w:val="0"/>
          <w:divBdr>
            <w:top w:val="none" w:sz="0" w:space="0" w:color="auto"/>
            <w:left w:val="none" w:sz="0" w:space="0" w:color="auto"/>
            <w:bottom w:val="none" w:sz="0" w:space="0" w:color="auto"/>
            <w:right w:val="none" w:sz="0" w:space="0" w:color="auto"/>
          </w:divBdr>
        </w:div>
        <w:div w:id="1765224381">
          <w:marLeft w:val="0"/>
          <w:marRight w:val="0"/>
          <w:marTop w:val="0"/>
          <w:marBottom w:val="0"/>
          <w:divBdr>
            <w:top w:val="none" w:sz="0" w:space="0" w:color="auto"/>
            <w:left w:val="none" w:sz="0" w:space="0" w:color="auto"/>
            <w:bottom w:val="none" w:sz="0" w:space="0" w:color="auto"/>
            <w:right w:val="none" w:sz="0" w:space="0" w:color="auto"/>
          </w:divBdr>
        </w:div>
        <w:div w:id="1933315391">
          <w:marLeft w:val="0"/>
          <w:marRight w:val="0"/>
          <w:marTop w:val="0"/>
          <w:marBottom w:val="0"/>
          <w:divBdr>
            <w:top w:val="none" w:sz="0" w:space="0" w:color="auto"/>
            <w:left w:val="none" w:sz="0" w:space="0" w:color="auto"/>
            <w:bottom w:val="none" w:sz="0" w:space="0" w:color="auto"/>
            <w:right w:val="none" w:sz="0" w:space="0" w:color="auto"/>
          </w:divBdr>
        </w:div>
      </w:divsChild>
    </w:div>
    <w:div w:id="599217456">
      <w:bodyDiv w:val="1"/>
      <w:marLeft w:val="0"/>
      <w:marRight w:val="0"/>
      <w:marTop w:val="0"/>
      <w:marBottom w:val="0"/>
      <w:divBdr>
        <w:top w:val="none" w:sz="0" w:space="0" w:color="auto"/>
        <w:left w:val="none" w:sz="0" w:space="0" w:color="auto"/>
        <w:bottom w:val="none" w:sz="0" w:space="0" w:color="auto"/>
        <w:right w:val="none" w:sz="0" w:space="0" w:color="auto"/>
      </w:divBdr>
    </w:div>
    <w:div w:id="612244574">
      <w:bodyDiv w:val="1"/>
      <w:marLeft w:val="0"/>
      <w:marRight w:val="0"/>
      <w:marTop w:val="0"/>
      <w:marBottom w:val="0"/>
      <w:divBdr>
        <w:top w:val="none" w:sz="0" w:space="0" w:color="auto"/>
        <w:left w:val="none" w:sz="0" w:space="0" w:color="auto"/>
        <w:bottom w:val="none" w:sz="0" w:space="0" w:color="auto"/>
        <w:right w:val="none" w:sz="0" w:space="0" w:color="auto"/>
      </w:divBdr>
    </w:div>
    <w:div w:id="627132101">
      <w:bodyDiv w:val="1"/>
      <w:marLeft w:val="0"/>
      <w:marRight w:val="0"/>
      <w:marTop w:val="0"/>
      <w:marBottom w:val="0"/>
      <w:divBdr>
        <w:top w:val="none" w:sz="0" w:space="0" w:color="auto"/>
        <w:left w:val="none" w:sz="0" w:space="0" w:color="auto"/>
        <w:bottom w:val="none" w:sz="0" w:space="0" w:color="auto"/>
        <w:right w:val="none" w:sz="0" w:space="0" w:color="auto"/>
      </w:divBdr>
    </w:div>
    <w:div w:id="629633488">
      <w:bodyDiv w:val="1"/>
      <w:marLeft w:val="0"/>
      <w:marRight w:val="0"/>
      <w:marTop w:val="0"/>
      <w:marBottom w:val="0"/>
      <w:divBdr>
        <w:top w:val="none" w:sz="0" w:space="0" w:color="auto"/>
        <w:left w:val="none" w:sz="0" w:space="0" w:color="auto"/>
        <w:bottom w:val="none" w:sz="0" w:space="0" w:color="auto"/>
        <w:right w:val="none" w:sz="0" w:space="0" w:color="auto"/>
      </w:divBdr>
    </w:div>
    <w:div w:id="642466791">
      <w:bodyDiv w:val="1"/>
      <w:marLeft w:val="0"/>
      <w:marRight w:val="0"/>
      <w:marTop w:val="0"/>
      <w:marBottom w:val="0"/>
      <w:divBdr>
        <w:top w:val="none" w:sz="0" w:space="0" w:color="auto"/>
        <w:left w:val="none" w:sz="0" w:space="0" w:color="auto"/>
        <w:bottom w:val="none" w:sz="0" w:space="0" w:color="auto"/>
        <w:right w:val="none" w:sz="0" w:space="0" w:color="auto"/>
      </w:divBdr>
    </w:div>
    <w:div w:id="653222060">
      <w:bodyDiv w:val="1"/>
      <w:marLeft w:val="0"/>
      <w:marRight w:val="0"/>
      <w:marTop w:val="0"/>
      <w:marBottom w:val="0"/>
      <w:divBdr>
        <w:top w:val="none" w:sz="0" w:space="0" w:color="auto"/>
        <w:left w:val="none" w:sz="0" w:space="0" w:color="auto"/>
        <w:bottom w:val="none" w:sz="0" w:space="0" w:color="auto"/>
        <w:right w:val="none" w:sz="0" w:space="0" w:color="auto"/>
      </w:divBdr>
    </w:div>
    <w:div w:id="655837208">
      <w:bodyDiv w:val="1"/>
      <w:marLeft w:val="0"/>
      <w:marRight w:val="0"/>
      <w:marTop w:val="0"/>
      <w:marBottom w:val="0"/>
      <w:divBdr>
        <w:top w:val="none" w:sz="0" w:space="0" w:color="auto"/>
        <w:left w:val="none" w:sz="0" w:space="0" w:color="auto"/>
        <w:bottom w:val="none" w:sz="0" w:space="0" w:color="auto"/>
        <w:right w:val="none" w:sz="0" w:space="0" w:color="auto"/>
      </w:divBdr>
    </w:div>
    <w:div w:id="661933438">
      <w:bodyDiv w:val="1"/>
      <w:marLeft w:val="0"/>
      <w:marRight w:val="0"/>
      <w:marTop w:val="0"/>
      <w:marBottom w:val="0"/>
      <w:divBdr>
        <w:top w:val="none" w:sz="0" w:space="0" w:color="auto"/>
        <w:left w:val="none" w:sz="0" w:space="0" w:color="auto"/>
        <w:bottom w:val="none" w:sz="0" w:space="0" w:color="auto"/>
        <w:right w:val="none" w:sz="0" w:space="0" w:color="auto"/>
      </w:divBdr>
    </w:div>
    <w:div w:id="679890209">
      <w:bodyDiv w:val="1"/>
      <w:marLeft w:val="0"/>
      <w:marRight w:val="0"/>
      <w:marTop w:val="0"/>
      <w:marBottom w:val="0"/>
      <w:divBdr>
        <w:top w:val="none" w:sz="0" w:space="0" w:color="auto"/>
        <w:left w:val="none" w:sz="0" w:space="0" w:color="auto"/>
        <w:bottom w:val="none" w:sz="0" w:space="0" w:color="auto"/>
        <w:right w:val="none" w:sz="0" w:space="0" w:color="auto"/>
      </w:divBdr>
    </w:div>
    <w:div w:id="680549005">
      <w:bodyDiv w:val="1"/>
      <w:marLeft w:val="0"/>
      <w:marRight w:val="0"/>
      <w:marTop w:val="0"/>
      <w:marBottom w:val="0"/>
      <w:divBdr>
        <w:top w:val="none" w:sz="0" w:space="0" w:color="auto"/>
        <w:left w:val="none" w:sz="0" w:space="0" w:color="auto"/>
        <w:bottom w:val="none" w:sz="0" w:space="0" w:color="auto"/>
        <w:right w:val="none" w:sz="0" w:space="0" w:color="auto"/>
      </w:divBdr>
    </w:div>
    <w:div w:id="680619925">
      <w:bodyDiv w:val="1"/>
      <w:marLeft w:val="0"/>
      <w:marRight w:val="0"/>
      <w:marTop w:val="0"/>
      <w:marBottom w:val="0"/>
      <w:divBdr>
        <w:top w:val="none" w:sz="0" w:space="0" w:color="auto"/>
        <w:left w:val="none" w:sz="0" w:space="0" w:color="auto"/>
        <w:bottom w:val="none" w:sz="0" w:space="0" w:color="auto"/>
        <w:right w:val="none" w:sz="0" w:space="0" w:color="auto"/>
      </w:divBdr>
    </w:div>
    <w:div w:id="691762844">
      <w:bodyDiv w:val="1"/>
      <w:marLeft w:val="0"/>
      <w:marRight w:val="0"/>
      <w:marTop w:val="0"/>
      <w:marBottom w:val="0"/>
      <w:divBdr>
        <w:top w:val="none" w:sz="0" w:space="0" w:color="auto"/>
        <w:left w:val="none" w:sz="0" w:space="0" w:color="auto"/>
        <w:bottom w:val="none" w:sz="0" w:space="0" w:color="auto"/>
        <w:right w:val="none" w:sz="0" w:space="0" w:color="auto"/>
      </w:divBdr>
    </w:div>
    <w:div w:id="695348299">
      <w:bodyDiv w:val="1"/>
      <w:marLeft w:val="0"/>
      <w:marRight w:val="0"/>
      <w:marTop w:val="0"/>
      <w:marBottom w:val="0"/>
      <w:divBdr>
        <w:top w:val="none" w:sz="0" w:space="0" w:color="auto"/>
        <w:left w:val="none" w:sz="0" w:space="0" w:color="auto"/>
        <w:bottom w:val="none" w:sz="0" w:space="0" w:color="auto"/>
        <w:right w:val="none" w:sz="0" w:space="0" w:color="auto"/>
      </w:divBdr>
    </w:div>
    <w:div w:id="700790656">
      <w:bodyDiv w:val="1"/>
      <w:marLeft w:val="0"/>
      <w:marRight w:val="0"/>
      <w:marTop w:val="0"/>
      <w:marBottom w:val="0"/>
      <w:divBdr>
        <w:top w:val="none" w:sz="0" w:space="0" w:color="auto"/>
        <w:left w:val="none" w:sz="0" w:space="0" w:color="auto"/>
        <w:bottom w:val="none" w:sz="0" w:space="0" w:color="auto"/>
        <w:right w:val="none" w:sz="0" w:space="0" w:color="auto"/>
      </w:divBdr>
    </w:div>
    <w:div w:id="701979693">
      <w:bodyDiv w:val="1"/>
      <w:marLeft w:val="0"/>
      <w:marRight w:val="0"/>
      <w:marTop w:val="0"/>
      <w:marBottom w:val="0"/>
      <w:divBdr>
        <w:top w:val="none" w:sz="0" w:space="0" w:color="auto"/>
        <w:left w:val="none" w:sz="0" w:space="0" w:color="auto"/>
        <w:bottom w:val="none" w:sz="0" w:space="0" w:color="auto"/>
        <w:right w:val="none" w:sz="0" w:space="0" w:color="auto"/>
      </w:divBdr>
    </w:div>
    <w:div w:id="702094885">
      <w:bodyDiv w:val="1"/>
      <w:marLeft w:val="0"/>
      <w:marRight w:val="0"/>
      <w:marTop w:val="0"/>
      <w:marBottom w:val="0"/>
      <w:divBdr>
        <w:top w:val="none" w:sz="0" w:space="0" w:color="auto"/>
        <w:left w:val="none" w:sz="0" w:space="0" w:color="auto"/>
        <w:bottom w:val="none" w:sz="0" w:space="0" w:color="auto"/>
        <w:right w:val="none" w:sz="0" w:space="0" w:color="auto"/>
      </w:divBdr>
    </w:div>
    <w:div w:id="702481214">
      <w:bodyDiv w:val="1"/>
      <w:marLeft w:val="0"/>
      <w:marRight w:val="0"/>
      <w:marTop w:val="0"/>
      <w:marBottom w:val="0"/>
      <w:divBdr>
        <w:top w:val="none" w:sz="0" w:space="0" w:color="auto"/>
        <w:left w:val="none" w:sz="0" w:space="0" w:color="auto"/>
        <w:bottom w:val="none" w:sz="0" w:space="0" w:color="auto"/>
        <w:right w:val="none" w:sz="0" w:space="0" w:color="auto"/>
      </w:divBdr>
    </w:div>
    <w:div w:id="702708375">
      <w:bodyDiv w:val="1"/>
      <w:marLeft w:val="0"/>
      <w:marRight w:val="0"/>
      <w:marTop w:val="0"/>
      <w:marBottom w:val="0"/>
      <w:divBdr>
        <w:top w:val="none" w:sz="0" w:space="0" w:color="auto"/>
        <w:left w:val="none" w:sz="0" w:space="0" w:color="auto"/>
        <w:bottom w:val="none" w:sz="0" w:space="0" w:color="auto"/>
        <w:right w:val="none" w:sz="0" w:space="0" w:color="auto"/>
      </w:divBdr>
    </w:div>
    <w:div w:id="704981938">
      <w:bodyDiv w:val="1"/>
      <w:marLeft w:val="0"/>
      <w:marRight w:val="0"/>
      <w:marTop w:val="0"/>
      <w:marBottom w:val="0"/>
      <w:divBdr>
        <w:top w:val="none" w:sz="0" w:space="0" w:color="auto"/>
        <w:left w:val="none" w:sz="0" w:space="0" w:color="auto"/>
        <w:bottom w:val="none" w:sz="0" w:space="0" w:color="auto"/>
        <w:right w:val="none" w:sz="0" w:space="0" w:color="auto"/>
      </w:divBdr>
    </w:div>
    <w:div w:id="732392973">
      <w:bodyDiv w:val="1"/>
      <w:marLeft w:val="0"/>
      <w:marRight w:val="0"/>
      <w:marTop w:val="0"/>
      <w:marBottom w:val="0"/>
      <w:divBdr>
        <w:top w:val="none" w:sz="0" w:space="0" w:color="auto"/>
        <w:left w:val="none" w:sz="0" w:space="0" w:color="auto"/>
        <w:bottom w:val="none" w:sz="0" w:space="0" w:color="auto"/>
        <w:right w:val="none" w:sz="0" w:space="0" w:color="auto"/>
      </w:divBdr>
    </w:div>
    <w:div w:id="753088418">
      <w:bodyDiv w:val="1"/>
      <w:marLeft w:val="0"/>
      <w:marRight w:val="0"/>
      <w:marTop w:val="0"/>
      <w:marBottom w:val="0"/>
      <w:divBdr>
        <w:top w:val="none" w:sz="0" w:space="0" w:color="auto"/>
        <w:left w:val="none" w:sz="0" w:space="0" w:color="auto"/>
        <w:bottom w:val="none" w:sz="0" w:space="0" w:color="auto"/>
        <w:right w:val="none" w:sz="0" w:space="0" w:color="auto"/>
      </w:divBdr>
    </w:div>
    <w:div w:id="753281197">
      <w:bodyDiv w:val="1"/>
      <w:marLeft w:val="0"/>
      <w:marRight w:val="0"/>
      <w:marTop w:val="0"/>
      <w:marBottom w:val="0"/>
      <w:divBdr>
        <w:top w:val="none" w:sz="0" w:space="0" w:color="auto"/>
        <w:left w:val="none" w:sz="0" w:space="0" w:color="auto"/>
        <w:bottom w:val="none" w:sz="0" w:space="0" w:color="auto"/>
        <w:right w:val="none" w:sz="0" w:space="0" w:color="auto"/>
      </w:divBdr>
    </w:div>
    <w:div w:id="764150724">
      <w:bodyDiv w:val="1"/>
      <w:marLeft w:val="0"/>
      <w:marRight w:val="0"/>
      <w:marTop w:val="0"/>
      <w:marBottom w:val="0"/>
      <w:divBdr>
        <w:top w:val="none" w:sz="0" w:space="0" w:color="auto"/>
        <w:left w:val="none" w:sz="0" w:space="0" w:color="auto"/>
        <w:bottom w:val="none" w:sz="0" w:space="0" w:color="auto"/>
        <w:right w:val="none" w:sz="0" w:space="0" w:color="auto"/>
      </w:divBdr>
    </w:div>
    <w:div w:id="769815363">
      <w:bodyDiv w:val="1"/>
      <w:marLeft w:val="0"/>
      <w:marRight w:val="0"/>
      <w:marTop w:val="0"/>
      <w:marBottom w:val="0"/>
      <w:divBdr>
        <w:top w:val="none" w:sz="0" w:space="0" w:color="auto"/>
        <w:left w:val="none" w:sz="0" w:space="0" w:color="auto"/>
        <w:bottom w:val="none" w:sz="0" w:space="0" w:color="auto"/>
        <w:right w:val="none" w:sz="0" w:space="0" w:color="auto"/>
      </w:divBdr>
    </w:div>
    <w:div w:id="771322879">
      <w:bodyDiv w:val="1"/>
      <w:marLeft w:val="0"/>
      <w:marRight w:val="0"/>
      <w:marTop w:val="0"/>
      <w:marBottom w:val="0"/>
      <w:divBdr>
        <w:top w:val="none" w:sz="0" w:space="0" w:color="auto"/>
        <w:left w:val="none" w:sz="0" w:space="0" w:color="auto"/>
        <w:bottom w:val="none" w:sz="0" w:space="0" w:color="auto"/>
        <w:right w:val="none" w:sz="0" w:space="0" w:color="auto"/>
      </w:divBdr>
    </w:div>
    <w:div w:id="774859536">
      <w:bodyDiv w:val="1"/>
      <w:marLeft w:val="0"/>
      <w:marRight w:val="0"/>
      <w:marTop w:val="0"/>
      <w:marBottom w:val="0"/>
      <w:divBdr>
        <w:top w:val="none" w:sz="0" w:space="0" w:color="auto"/>
        <w:left w:val="none" w:sz="0" w:space="0" w:color="auto"/>
        <w:bottom w:val="none" w:sz="0" w:space="0" w:color="auto"/>
        <w:right w:val="none" w:sz="0" w:space="0" w:color="auto"/>
      </w:divBdr>
    </w:div>
    <w:div w:id="791559106">
      <w:bodyDiv w:val="1"/>
      <w:marLeft w:val="0"/>
      <w:marRight w:val="0"/>
      <w:marTop w:val="0"/>
      <w:marBottom w:val="0"/>
      <w:divBdr>
        <w:top w:val="none" w:sz="0" w:space="0" w:color="auto"/>
        <w:left w:val="none" w:sz="0" w:space="0" w:color="auto"/>
        <w:bottom w:val="none" w:sz="0" w:space="0" w:color="auto"/>
        <w:right w:val="none" w:sz="0" w:space="0" w:color="auto"/>
      </w:divBdr>
    </w:div>
    <w:div w:id="794644320">
      <w:bodyDiv w:val="1"/>
      <w:marLeft w:val="0"/>
      <w:marRight w:val="0"/>
      <w:marTop w:val="0"/>
      <w:marBottom w:val="0"/>
      <w:divBdr>
        <w:top w:val="none" w:sz="0" w:space="0" w:color="auto"/>
        <w:left w:val="none" w:sz="0" w:space="0" w:color="auto"/>
        <w:bottom w:val="none" w:sz="0" w:space="0" w:color="auto"/>
        <w:right w:val="none" w:sz="0" w:space="0" w:color="auto"/>
      </w:divBdr>
    </w:div>
    <w:div w:id="819274660">
      <w:bodyDiv w:val="1"/>
      <w:marLeft w:val="0"/>
      <w:marRight w:val="0"/>
      <w:marTop w:val="0"/>
      <w:marBottom w:val="0"/>
      <w:divBdr>
        <w:top w:val="none" w:sz="0" w:space="0" w:color="auto"/>
        <w:left w:val="none" w:sz="0" w:space="0" w:color="auto"/>
        <w:bottom w:val="none" w:sz="0" w:space="0" w:color="auto"/>
        <w:right w:val="none" w:sz="0" w:space="0" w:color="auto"/>
      </w:divBdr>
    </w:div>
    <w:div w:id="826868566">
      <w:bodyDiv w:val="1"/>
      <w:marLeft w:val="0"/>
      <w:marRight w:val="0"/>
      <w:marTop w:val="0"/>
      <w:marBottom w:val="0"/>
      <w:divBdr>
        <w:top w:val="none" w:sz="0" w:space="0" w:color="auto"/>
        <w:left w:val="none" w:sz="0" w:space="0" w:color="auto"/>
        <w:bottom w:val="none" w:sz="0" w:space="0" w:color="auto"/>
        <w:right w:val="none" w:sz="0" w:space="0" w:color="auto"/>
      </w:divBdr>
    </w:div>
    <w:div w:id="841121400">
      <w:bodyDiv w:val="1"/>
      <w:marLeft w:val="0"/>
      <w:marRight w:val="0"/>
      <w:marTop w:val="0"/>
      <w:marBottom w:val="0"/>
      <w:divBdr>
        <w:top w:val="none" w:sz="0" w:space="0" w:color="auto"/>
        <w:left w:val="none" w:sz="0" w:space="0" w:color="auto"/>
        <w:bottom w:val="none" w:sz="0" w:space="0" w:color="auto"/>
        <w:right w:val="none" w:sz="0" w:space="0" w:color="auto"/>
      </w:divBdr>
    </w:div>
    <w:div w:id="846821511">
      <w:bodyDiv w:val="1"/>
      <w:marLeft w:val="0"/>
      <w:marRight w:val="0"/>
      <w:marTop w:val="0"/>
      <w:marBottom w:val="0"/>
      <w:divBdr>
        <w:top w:val="none" w:sz="0" w:space="0" w:color="auto"/>
        <w:left w:val="none" w:sz="0" w:space="0" w:color="auto"/>
        <w:bottom w:val="none" w:sz="0" w:space="0" w:color="auto"/>
        <w:right w:val="none" w:sz="0" w:space="0" w:color="auto"/>
      </w:divBdr>
    </w:div>
    <w:div w:id="857279172">
      <w:bodyDiv w:val="1"/>
      <w:marLeft w:val="0"/>
      <w:marRight w:val="0"/>
      <w:marTop w:val="0"/>
      <w:marBottom w:val="0"/>
      <w:divBdr>
        <w:top w:val="none" w:sz="0" w:space="0" w:color="auto"/>
        <w:left w:val="none" w:sz="0" w:space="0" w:color="auto"/>
        <w:bottom w:val="none" w:sz="0" w:space="0" w:color="auto"/>
        <w:right w:val="none" w:sz="0" w:space="0" w:color="auto"/>
      </w:divBdr>
    </w:div>
    <w:div w:id="858466759">
      <w:bodyDiv w:val="1"/>
      <w:marLeft w:val="0"/>
      <w:marRight w:val="0"/>
      <w:marTop w:val="0"/>
      <w:marBottom w:val="0"/>
      <w:divBdr>
        <w:top w:val="none" w:sz="0" w:space="0" w:color="auto"/>
        <w:left w:val="none" w:sz="0" w:space="0" w:color="auto"/>
        <w:bottom w:val="none" w:sz="0" w:space="0" w:color="auto"/>
        <w:right w:val="none" w:sz="0" w:space="0" w:color="auto"/>
      </w:divBdr>
    </w:div>
    <w:div w:id="860776965">
      <w:bodyDiv w:val="1"/>
      <w:marLeft w:val="0"/>
      <w:marRight w:val="0"/>
      <w:marTop w:val="0"/>
      <w:marBottom w:val="0"/>
      <w:divBdr>
        <w:top w:val="none" w:sz="0" w:space="0" w:color="auto"/>
        <w:left w:val="none" w:sz="0" w:space="0" w:color="auto"/>
        <w:bottom w:val="none" w:sz="0" w:space="0" w:color="auto"/>
        <w:right w:val="none" w:sz="0" w:space="0" w:color="auto"/>
      </w:divBdr>
    </w:div>
    <w:div w:id="864365854">
      <w:bodyDiv w:val="1"/>
      <w:marLeft w:val="0"/>
      <w:marRight w:val="0"/>
      <w:marTop w:val="0"/>
      <w:marBottom w:val="0"/>
      <w:divBdr>
        <w:top w:val="none" w:sz="0" w:space="0" w:color="auto"/>
        <w:left w:val="none" w:sz="0" w:space="0" w:color="auto"/>
        <w:bottom w:val="none" w:sz="0" w:space="0" w:color="auto"/>
        <w:right w:val="none" w:sz="0" w:space="0" w:color="auto"/>
      </w:divBdr>
    </w:div>
    <w:div w:id="881865914">
      <w:bodyDiv w:val="1"/>
      <w:marLeft w:val="0"/>
      <w:marRight w:val="0"/>
      <w:marTop w:val="0"/>
      <w:marBottom w:val="0"/>
      <w:divBdr>
        <w:top w:val="none" w:sz="0" w:space="0" w:color="auto"/>
        <w:left w:val="none" w:sz="0" w:space="0" w:color="auto"/>
        <w:bottom w:val="none" w:sz="0" w:space="0" w:color="auto"/>
        <w:right w:val="none" w:sz="0" w:space="0" w:color="auto"/>
      </w:divBdr>
    </w:div>
    <w:div w:id="901987060">
      <w:bodyDiv w:val="1"/>
      <w:marLeft w:val="0"/>
      <w:marRight w:val="0"/>
      <w:marTop w:val="0"/>
      <w:marBottom w:val="0"/>
      <w:divBdr>
        <w:top w:val="none" w:sz="0" w:space="0" w:color="auto"/>
        <w:left w:val="none" w:sz="0" w:space="0" w:color="auto"/>
        <w:bottom w:val="none" w:sz="0" w:space="0" w:color="auto"/>
        <w:right w:val="none" w:sz="0" w:space="0" w:color="auto"/>
      </w:divBdr>
    </w:div>
    <w:div w:id="903953439">
      <w:bodyDiv w:val="1"/>
      <w:marLeft w:val="0"/>
      <w:marRight w:val="0"/>
      <w:marTop w:val="0"/>
      <w:marBottom w:val="0"/>
      <w:divBdr>
        <w:top w:val="none" w:sz="0" w:space="0" w:color="auto"/>
        <w:left w:val="none" w:sz="0" w:space="0" w:color="auto"/>
        <w:bottom w:val="none" w:sz="0" w:space="0" w:color="auto"/>
        <w:right w:val="none" w:sz="0" w:space="0" w:color="auto"/>
      </w:divBdr>
    </w:div>
    <w:div w:id="906915169">
      <w:bodyDiv w:val="1"/>
      <w:marLeft w:val="0"/>
      <w:marRight w:val="0"/>
      <w:marTop w:val="0"/>
      <w:marBottom w:val="0"/>
      <w:divBdr>
        <w:top w:val="none" w:sz="0" w:space="0" w:color="auto"/>
        <w:left w:val="none" w:sz="0" w:space="0" w:color="auto"/>
        <w:bottom w:val="none" w:sz="0" w:space="0" w:color="auto"/>
        <w:right w:val="none" w:sz="0" w:space="0" w:color="auto"/>
      </w:divBdr>
    </w:div>
    <w:div w:id="913783691">
      <w:bodyDiv w:val="1"/>
      <w:marLeft w:val="0"/>
      <w:marRight w:val="0"/>
      <w:marTop w:val="0"/>
      <w:marBottom w:val="0"/>
      <w:divBdr>
        <w:top w:val="none" w:sz="0" w:space="0" w:color="auto"/>
        <w:left w:val="none" w:sz="0" w:space="0" w:color="auto"/>
        <w:bottom w:val="none" w:sz="0" w:space="0" w:color="auto"/>
        <w:right w:val="none" w:sz="0" w:space="0" w:color="auto"/>
      </w:divBdr>
    </w:div>
    <w:div w:id="917204754">
      <w:bodyDiv w:val="1"/>
      <w:marLeft w:val="0"/>
      <w:marRight w:val="0"/>
      <w:marTop w:val="0"/>
      <w:marBottom w:val="0"/>
      <w:divBdr>
        <w:top w:val="none" w:sz="0" w:space="0" w:color="auto"/>
        <w:left w:val="none" w:sz="0" w:space="0" w:color="auto"/>
        <w:bottom w:val="none" w:sz="0" w:space="0" w:color="auto"/>
        <w:right w:val="none" w:sz="0" w:space="0" w:color="auto"/>
      </w:divBdr>
    </w:div>
    <w:div w:id="917399632">
      <w:bodyDiv w:val="1"/>
      <w:marLeft w:val="0"/>
      <w:marRight w:val="0"/>
      <w:marTop w:val="0"/>
      <w:marBottom w:val="0"/>
      <w:divBdr>
        <w:top w:val="none" w:sz="0" w:space="0" w:color="auto"/>
        <w:left w:val="none" w:sz="0" w:space="0" w:color="auto"/>
        <w:bottom w:val="none" w:sz="0" w:space="0" w:color="auto"/>
        <w:right w:val="none" w:sz="0" w:space="0" w:color="auto"/>
      </w:divBdr>
    </w:div>
    <w:div w:id="922689615">
      <w:bodyDiv w:val="1"/>
      <w:marLeft w:val="0"/>
      <w:marRight w:val="0"/>
      <w:marTop w:val="0"/>
      <w:marBottom w:val="0"/>
      <w:divBdr>
        <w:top w:val="none" w:sz="0" w:space="0" w:color="auto"/>
        <w:left w:val="none" w:sz="0" w:space="0" w:color="auto"/>
        <w:bottom w:val="none" w:sz="0" w:space="0" w:color="auto"/>
        <w:right w:val="none" w:sz="0" w:space="0" w:color="auto"/>
      </w:divBdr>
    </w:div>
    <w:div w:id="927152929">
      <w:bodyDiv w:val="1"/>
      <w:marLeft w:val="0"/>
      <w:marRight w:val="0"/>
      <w:marTop w:val="0"/>
      <w:marBottom w:val="0"/>
      <w:divBdr>
        <w:top w:val="none" w:sz="0" w:space="0" w:color="auto"/>
        <w:left w:val="none" w:sz="0" w:space="0" w:color="auto"/>
        <w:bottom w:val="none" w:sz="0" w:space="0" w:color="auto"/>
        <w:right w:val="none" w:sz="0" w:space="0" w:color="auto"/>
      </w:divBdr>
    </w:div>
    <w:div w:id="931085306">
      <w:bodyDiv w:val="1"/>
      <w:marLeft w:val="0"/>
      <w:marRight w:val="0"/>
      <w:marTop w:val="0"/>
      <w:marBottom w:val="0"/>
      <w:divBdr>
        <w:top w:val="none" w:sz="0" w:space="0" w:color="auto"/>
        <w:left w:val="none" w:sz="0" w:space="0" w:color="auto"/>
        <w:bottom w:val="none" w:sz="0" w:space="0" w:color="auto"/>
        <w:right w:val="none" w:sz="0" w:space="0" w:color="auto"/>
      </w:divBdr>
    </w:div>
    <w:div w:id="938366618">
      <w:bodyDiv w:val="1"/>
      <w:marLeft w:val="0"/>
      <w:marRight w:val="0"/>
      <w:marTop w:val="0"/>
      <w:marBottom w:val="0"/>
      <w:divBdr>
        <w:top w:val="none" w:sz="0" w:space="0" w:color="auto"/>
        <w:left w:val="none" w:sz="0" w:space="0" w:color="auto"/>
        <w:bottom w:val="none" w:sz="0" w:space="0" w:color="auto"/>
        <w:right w:val="none" w:sz="0" w:space="0" w:color="auto"/>
      </w:divBdr>
    </w:div>
    <w:div w:id="939416465">
      <w:bodyDiv w:val="1"/>
      <w:marLeft w:val="0"/>
      <w:marRight w:val="0"/>
      <w:marTop w:val="0"/>
      <w:marBottom w:val="0"/>
      <w:divBdr>
        <w:top w:val="none" w:sz="0" w:space="0" w:color="auto"/>
        <w:left w:val="none" w:sz="0" w:space="0" w:color="auto"/>
        <w:bottom w:val="none" w:sz="0" w:space="0" w:color="auto"/>
        <w:right w:val="none" w:sz="0" w:space="0" w:color="auto"/>
      </w:divBdr>
    </w:div>
    <w:div w:id="943457054">
      <w:bodyDiv w:val="1"/>
      <w:marLeft w:val="0"/>
      <w:marRight w:val="0"/>
      <w:marTop w:val="0"/>
      <w:marBottom w:val="0"/>
      <w:divBdr>
        <w:top w:val="none" w:sz="0" w:space="0" w:color="auto"/>
        <w:left w:val="none" w:sz="0" w:space="0" w:color="auto"/>
        <w:bottom w:val="none" w:sz="0" w:space="0" w:color="auto"/>
        <w:right w:val="none" w:sz="0" w:space="0" w:color="auto"/>
      </w:divBdr>
    </w:div>
    <w:div w:id="943539130">
      <w:bodyDiv w:val="1"/>
      <w:marLeft w:val="0"/>
      <w:marRight w:val="0"/>
      <w:marTop w:val="0"/>
      <w:marBottom w:val="0"/>
      <w:divBdr>
        <w:top w:val="none" w:sz="0" w:space="0" w:color="auto"/>
        <w:left w:val="none" w:sz="0" w:space="0" w:color="auto"/>
        <w:bottom w:val="none" w:sz="0" w:space="0" w:color="auto"/>
        <w:right w:val="none" w:sz="0" w:space="0" w:color="auto"/>
      </w:divBdr>
    </w:div>
    <w:div w:id="957570025">
      <w:bodyDiv w:val="1"/>
      <w:marLeft w:val="0"/>
      <w:marRight w:val="0"/>
      <w:marTop w:val="0"/>
      <w:marBottom w:val="0"/>
      <w:divBdr>
        <w:top w:val="none" w:sz="0" w:space="0" w:color="auto"/>
        <w:left w:val="none" w:sz="0" w:space="0" w:color="auto"/>
        <w:bottom w:val="none" w:sz="0" w:space="0" w:color="auto"/>
        <w:right w:val="none" w:sz="0" w:space="0" w:color="auto"/>
      </w:divBdr>
    </w:div>
    <w:div w:id="977683742">
      <w:bodyDiv w:val="1"/>
      <w:marLeft w:val="0"/>
      <w:marRight w:val="0"/>
      <w:marTop w:val="0"/>
      <w:marBottom w:val="0"/>
      <w:divBdr>
        <w:top w:val="none" w:sz="0" w:space="0" w:color="auto"/>
        <w:left w:val="none" w:sz="0" w:space="0" w:color="auto"/>
        <w:bottom w:val="none" w:sz="0" w:space="0" w:color="auto"/>
        <w:right w:val="none" w:sz="0" w:space="0" w:color="auto"/>
      </w:divBdr>
    </w:div>
    <w:div w:id="996306901">
      <w:bodyDiv w:val="1"/>
      <w:marLeft w:val="0"/>
      <w:marRight w:val="0"/>
      <w:marTop w:val="0"/>
      <w:marBottom w:val="0"/>
      <w:divBdr>
        <w:top w:val="none" w:sz="0" w:space="0" w:color="auto"/>
        <w:left w:val="none" w:sz="0" w:space="0" w:color="auto"/>
        <w:bottom w:val="none" w:sz="0" w:space="0" w:color="auto"/>
        <w:right w:val="none" w:sz="0" w:space="0" w:color="auto"/>
      </w:divBdr>
    </w:div>
    <w:div w:id="1002471051">
      <w:bodyDiv w:val="1"/>
      <w:marLeft w:val="0"/>
      <w:marRight w:val="0"/>
      <w:marTop w:val="0"/>
      <w:marBottom w:val="0"/>
      <w:divBdr>
        <w:top w:val="none" w:sz="0" w:space="0" w:color="auto"/>
        <w:left w:val="none" w:sz="0" w:space="0" w:color="auto"/>
        <w:bottom w:val="none" w:sz="0" w:space="0" w:color="auto"/>
        <w:right w:val="none" w:sz="0" w:space="0" w:color="auto"/>
      </w:divBdr>
    </w:div>
    <w:div w:id="1002852633">
      <w:bodyDiv w:val="1"/>
      <w:marLeft w:val="0"/>
      <w:marRight w:val="0"/>
      <w:marTop w:val="0"/>
      <w:marBottom w:val="0"/>
      <w:divBdr>
        <w:top w:val="none" w:sz="0" w:space="0" w:color="auto"/>
        <w:left w:val="none" w:sz="0" w:space="0" w:color="auto"/>
        <w:bottom w:val="none" w:sz="0" w:space="0" w:color="auto"/>
        <w:right w:val="none" w:sz="0" w:space="0" w:color="auto"/>
      </w:divBdr>
    </w:div>
    <w:div w:id="1011184256">
      <w:bodyDiv w:val="1"/>
      <w:marLeft w:val="0"/>
      <w:marRight w:val="0"/>
      <w:marTop w:val="0"/>
      <w:marBottom w:val="0"/>
      <w:divBdr>
        <w:top w:val="none" w:sz="0" w:space="0" w:color="auto"/>
        <w:left w:val="none" w:sz="0" w:space="0" w:color="auto"/>
        <w:bottom w:val="none" w:sz="0" w:space="0" w:color="auto"/>
        <w:right w:val="none" w:sz="0" w:space="0" w:color="auto"/>
      </w:divBdr>
    </w:div>
    <w:div w:id="1023441293">
      <w:bodyDiv w:val="1"/>
      <w:marLeft w:val="0"/>
      <w:marRight w:val="0"/>
      <w:marTop w:val="0"/>
      <w:marBottom w:val="0"/>
      <w:divBdr>
        <w:top w:val="none" w:sz="0" w:space="0" w:color="auto"/>
        <w:left w:val="none" w:sz="0" w:space="0" w:color="auto"/>
        <w:bottom w:val="none" w:sz="0" w:space="0" w:color="auto"/>
        <w:right w:val="none" w:sz="0" w:space="0" w:color="auto"/>
      </w:divBdr>
    </w:div>
    <w:div w:id="1026251352">
      <w:bodyDiv w:val="1"/>
      <w:marLeft w:val="0"/>
      <w:marRight w:val="0"/>
      <w:marTop w:val="0"/>
      <w:marBottom w:val="0"/>
      <w:divBdr>
        <w:top w:val="none" w:sz="0" w:space="0" w:color="auto"/>
        <w:left w:val="none" w:sz="0" w:space="0" w:color="auto"/>
        <w:bottom w:val="none" w:sz="0" w:space="0" w:color="auto"/>
        <w:right w:val="none" w:sz="0" w:space="0" w:color="auto"/>
      </w:divBdr>
    </w:div>
    <w:div w:id="1029406196">
      <w:bodyDiv w:val="1"/>
      <w:marLeft w:val="0"/>
      <w:marRight w:val="0"/>
      <w:marTop w:val="0"/>
      <w:marBottom w:val="0"/>
      <w:divBdr>
        <w:top w:val="none" w:sz="0" w:space="0" w:color="auto"/>
        <w:left w:val="none" w:sz="0" w:space="0" w:color="auto"/>
        <w:bottom w:val="none" w:sz="0" w:space="0" w:color="auto"/>
        <w:right w:val="none" w:sz="0" w:space="0" w:color="auto"/>
      </w:divBdr>
    </w:div>
    <w:div w:id="1033573719">
      <w:bodyDiv w:val="1"/>
      <w:marLeft w:val="0"/>
      <w:marRight w:val="0"/>
      <w:marTop w:val="0"/>
      <w:marBottom w:val="0"/>
      <w:divBdr>
        <w:top w:val="none" w:sz="0" w:space="0" w:color="auto"/>
        <w:left w:val="none" w:sz="0" w:space="0" w:color="auto"/>
        <w:bottom w:val="none" w:sz="0" w:space="0" w:color="auto"/>
        <w:right w:val="none" w:sz="0" w:space="0" w:color="auto"/>
      </w:divBdr>
    </w:div>
    <w:div w:id="1045451254">
      <w:bodyDiv w:val="1"/>
      <w:marLeft w:val="0"/>
      <w:marRight w:val="0"/>
      <w:marTop w:val="0"/>
      <w:marBottom w:val="0"/>
      <w:divBdr>
        <w:top w:val="none" w:sz="0" w:space="0" w:color="auto"/>
        <w:left w:val="none" w:sz="0" w:space="0" w:color="auto"/>
        <w:bottom w:val="none" w:sz="0" w:space="0" w:color="auto"/>
        <w:right w:val="none" w:sz="0" w:space="0" w:color="auto"/>
      </w:divBdr>
    </w:div>
    <w:div w:id="1050416535">
      <w:bodyDiv w:val="1"/>
      <w:marLeft w:val="0"/>
      <w:marRight w:val="0"/>
      <w:marTop w:val="0"/>
      <w:marBottom w:val="0"/>
      <w:divBdr>
        <w:top w:val="none" w:sz="0" w:space="0" w:color="auto"/>
        <w:left w:val="none" w:sz="0" w:space="0" w:color="auto"/>
        <w:bottom w:val="none" w:sz="0" w:space="0" w:color="auto"/>
        <w:right w:val="none" w:sz="0" w:space="0" w:color="auto"/>
      </w:divBdr>
    </w:div>
    <w:div w:id="1054154863">
      <w:bodyDiv w:val="1"/>
      <w:marLeft w:val="0"/>
      <w:marRight w:val="0"/>
      <w:marTop w:val="0"/>
      <w:marBottom w:val="0"/>
      <w:divBdr>
        <w:top w:val="none" w:sz="0" w:space="0" w:color="auto"/>
        <w:left w:val="none" w:sz="0" w:space="0" w:color="auto"/>
        <w:bottom w:val="none" w:sz="0" w:space="0" w:color="auto"/>
        <w:right w:val="none" w:sz="0" w:space="0" w:color="auto"/>
      </w:divBdr>
    </w:div>
    <w:div w:id="1054500301">
      <w:bodyDiv w:val="1"/>
      <w:marLeft w:val="0"/>
      <w:marRight w:val="0"/>
      <w:marTop w:val="0"/>
      <w:marBottom w:val="0"/>
      <w:divBdr>
        <w:top w:val="none" w:sz="0" w:space="0" w:color="auto"/>
        <w:left w:val="none" w:sz="0" w:space="0" w:color="auto"/>
        <w:bottom w:val="none" w:sz="0" w:space="0" w:color="auto"/>
        <w:right w:val="none" w:sz="0" w:space="0" w:color="auto"/>
      </w:divBdr>
    </w:div>
    <w:div w:id="1067995106">
      <w:bodyDiv w:val="1"/>
      <w:marLeft w:val="0"/>
      <w:marRight w:val="0"/>
      <w:marTop w:val="0"/>
      <w:marBottom w:val="0"/>
      <w:divBdr>
        <w:top w:val="none" w:sz="0" w:space="0" w:color="auto"/>
        <w:left w:val="none" w:sz="0" w:space="0" w:color="auto"/>
        <w:bottom w:val="none" w:sz="0" w:space="0" w:color="auto"/>
        <w:right w:val="none" w:sz="0" w:space="0" w:color="auto"/>
      </w:divBdr>
    </w:div>
    <w:div w:id="1069498430">
      <w:bodyDiv w:val="1"/>
      <w:marLeft w:val="0"/>
      <w:marRight w:val="0"/>
      <w:marTop w:val="0"/>
      <w:marBottom w:val="0"/>
      <w:divBdr>
        <w:top w:val="none" w:sz="0" w:space="0" w:color="auto"/>
        <w:left w:val="none" w:sz="0" w:space="0" w:color="auto"/>
        <w:bottom w:val="none" w:sz="0" w:space="0" w:color="auto"/>
        <w:right w:val="none" w:sz="0" w:space="0" w:color="auto"/>
      </w:divBdr>
    </w:div>
    <w:div w:id="1085959897">
      <w:bodyDiv w:val="1"/>
      <w:marLeft w:val="0"/>
      <w:marRight w:val="0"/>
      <w:marTop w:val="0"/>
      <w:marBottom w:val="0"/>
      <w:divBdr>
        <w:top w:val="none" w:sz="0" w:space="0" w:color="auto"/>
        <w:left w:val="none" w:sz="0" w:space="0" w:color="auto"/>
        <w:bottom w:val="none" w:sz="0" w:space="0" w:color="auto"/>
        <w:right w:val="none" w:sz="0" w:space="0" w:color="auto"/>
      </w:divBdr>
    </w:div>
    <w:div w:id="1091390959">
      <w:bodyDiv w:val="1"/>
      <w:marLeft w:val="0"/>
      <w:marRight w:val="0"/>
      <w:marTop w:val="0"/>
      <w:marBottom w:val="0"/>
      <w:divBdr>
        <w:top w:val="none" w:sz="0" w:space="0" w:color="auto"/>
        <w:left w:val="none" w:sz="0" w:space="0" w:color="auto"/>
        <w:bottom w:val="none" w:sz="0" w:space="0" w:color="auto"/>
        <w:right w:val="none" w:sz="0" w:space="0" w:color="auto"/>
      </w:divBdr>
    </w:div>
    <w:div w:id="1092815795">
      <w:bodyDiv w:val="1"/>
      <w:marLeft w:val="0"/>
      <w:marRight w:val="0"/>
      <w:marTop w:val="0"/>
      <w:marBottom w:val="0"/>
      <w:divBdr>
        <w:top w:val="none" w:sz="0" w:space="0" w:color="auto"/>
        <w:left w:val="none" w:sz="0" w:space="0" w:color="auto"/>
        <w:bottom w:val="none" w:sz="0" w:space="0" w:color="auto"/>
        <w:right w:val="none" w:sz="0" w:space="0" w:color="auto"/>
      </w:divBdr>
    </w:div>
    <w:div w:id="1099718271">
      <w:bodyDiv w:val="1"/>
      <w:marLeft w:val="0"/>
      <w:marRight w:val="0"/>
      <w:marTop w:val="0"/>
      <w:marBottom w:val="0"/>
      <w:divBdr>
        <w:top w:val="none" w:sz="0" w:space="0" w:color="auto"/>
        <w:left w:val="none" w:sz="0" w:space="0" w:color="auto"/>
        <w:bottom w:val="none" w:sz="0" w:space="0" w:color="auto"/>
        <w:right w:val="none" w:sz="0" w:space="0" w:color="auto"/>
      </w:divBdr>
    </w:div>
    <w:div w:id="1099838862">
      <w:bodyDiv w:val="1"/>
      <w:marLeft w:val="0"/>
      <w:marRight w:val="0"/>
      <w:marTop w:val="0"/>
      <w:marBottom w:val="0"/>
      <w:divBdr>
        <w:top w:val="none" w:sz="0" w:space="0" w:color="auto"/>
        <w:left w:val="none" w:sz="0" w:space="0" w:color="auto"/>
        <w:bottom w:val="none" w:sz="0" w:space="0" w:color="auto"/>
        <w:right w:val="none" w:sz="0" w:space="0" w:color="auto"/>
      </w:divBdr>
    </w:div>
    <w:div w:id="1116406351">
      <w:bodyDiv w:val="1"/>
      <w:marLeft w:val="0"/>
      <w:marRight w:val="0"/>
      <w:marTop w:val="0"/>
      <w:marBottom w:val="0"/>
      <w:divBdr>
        <w:top w:val="none" w:sz="0" w:space="0" w:color="auto"/>
        <w:left w:val="none" w:sz="0" w:space="0" w:color="auto"/>
        <w:bottom w:val="none" w:sz="0" w:space="0" w:color="auto"/>
        <w:right w:val="none" w:sz="0" w:space="0" w:color="auto"/>
      </w:divBdr>
    </w:div>
    <w:div w:id="1121725882">
      <w:bodyDiv w:val="1"/>
      <w:marLeft w:val="0"/>
      <w:marRight w:val="0"/>
      <w:marTop w:val="0"/>
      <w:marBottom w:val="0"/>
      <w:divBdr>
        <w:top w:val="none" w:sz="0" w:space="0" w:color="auto"/>
        <w:left w:val="none" w:sz="0" w:space="0" w:color="auto"/>
        <w:bottom w:val="none" w:sz="0" w:space="0" w:color="auto"/>
        <w:right w:val="none" w:sz="0" w:space="0" w:color="auto"/>
      </w:divBdr>
    </w:div>
    <w:div w:id="1128813010">
      <w:bodyDiv w:val="1"/>
      <w:marLeft w:val="0"/>
      <w:marRight w:val="0"/>
      <w:marTop w:val="0"/>
      <w:marBottom w:val="0"/>
      <w:divBdr>
        <w:top w:val="none" w:sz="0" w:space="0" w:color="auto"/>
        <w:left w:val="none" w:sz="0" w:space="0" w:color="auto"/>
        <w:bottom w:val="none" w:sz="0" w:space="0" w:color="auto"/>
        <w:right w:val="none" w:sz="0" w:space="0" w:color="auto"/>
      </w:divBdr>
    </w:div>
    <w:div w:id="1129513544">
      <w:bodyDiv w:val="1"/>
      <w:marLeft w:val="0"/>
      <w:marRight w:val="0"/>
      <w:marTop w:val="0"/>
      <w:marBottom w:val="0"/>
      <w:divBdr>
        <w:top w:val="none" w:sz="0" w:space="0" w:color="auto"/>
        <w:left w:val="none" w:sz="0" w:space="0" w:color="auto"/>
        <w:bottom w:val="none" w:sz="0" w:space="0" w:color="auto"/>
        <w:right w:val="none" w:sz="0" w:space="0" w:color="auto"/>
      </w:divBdr>
    </w:div>
    <w:div w:id="1130168820">
      <w:bodyDiv w:val="1"/>
      <w:marLeft w:val="0"/>
      <w:marRight w:val="0"/>
      <w:marTop w:val="0"/>
      <w:marBottom w:val="0"/>
      <w:divBdr>
        <w:top w:val="none" w:sz="0" w:space="0" w:color="auto"/>
        <w:left w:val="none" w:sz="0" w:space="0" w:color="auto"/>
        <w:bottom w:val="none" w:sz="0" w:space="0" w:color="auto"/>
        <w:right w:val="none" w:sz="0" w:space="0" w:color="auto"/>
      </w:divBdr>
    </w:div>
    <w:div w:id="1135296856">
      <w:bodyDiv w:val="1"/>
      <w:marLeft w:val="0"/>
      <w:marRight w:val="0"/>
      <w:marTop w:val="0"/>
      <w:marBottom w:val="0"/>
      <w:divBdr>
        <w:top w:val="none" w:sz="0" w:space="0" w:color="auto"/>
        <w:left w:val="none" w:sz="0" w:space="0" w:color="auto"/>
        <w:bottom w:val="none" w:sz="0" w:space="0" w:color="auto"/>
        <w:right w:val="none" w:sz="0" w:space="0" w:color="auto"/>
      </w:divBdr>
    </w:div>
    <w:div w:id="1144815567">
      <w:bodyDiv w:val="1"/>
      <w:marLeft w:val="0"/>
      <w:marRight w:val="0"/>
      <w:marTop w:val="0"/>
      <w:marBottom w:val="0"/>
      <w:divBdr>
        <w:top w:val="none" w:sz="0" w:space="0" w:color="auto"/>
        <w:left w:val="none" w:sz="0" w:space="0" w:color="auto"/>
        <w:bottom w:val="none" w:sz="0" w:space="0" w:color="auto"/>
        <w:right w:val="none" w:sz="0" w:space="0" w:color="auto"/>
      </w:divBdr>
    </w:div>
    <w:div w:id="1162693977">
      <w:bodyDiv w:val="1"/>
      <w:marLeft w:val="0"/>
      <w:marRight w:val="0"/>
      <w:marTop w:val="0"/>
      <w:marBottom w:val="0"/>
      <w:divBdr>
        <w:top w:val="none" w:sz="0" w:space="0" w:color="auto"/>
        <w:left w:val="none" w:sz="0" w:space="0" w:color="auto"/>
        <w:bottom w:val="none" w:sz="0" w:space="0" w:color="auto"/>
        <w:right w:val="none" w:sz="0" w:space="0" w:color="auto"/>
      </w:divBdr>
    </w:div>
    <w:div w:id="1171529218">
      <w:bodyDiv w:val="1"/>
      <w:marLeft w:val="0"/>
      <w:marRight w:val="0"/>
      <w:marTop w:val="0"/>
      <w:marBottom w:val="0"/>
      <w:divBdr>
        <w:top w:val="none" w:sz="0" w:space="0" w:color="auto"/>
        <w:left w:val="none" w:sz="0" w:space="0" w:color="auto"/>
        <w:bottom w:val="none" w:sz="0" w:space="0" w:color="auto"/>
        <w:right w:val="none" w:sz="0" w:space="0" w:color="auto"/>
      </w:divBdr>
    </w:div>
    <w:div w:id="1192450911">
      <w:bodyDiv w:val="1"/>
      <w:marLeft w:val="0"/>
      <w:marRight w:val="0"/>
      <w:marTop w:val="0"/>
      <w:marBottom w:val="0"/>
      <w:divBdr>
        <w:top w:val="none" w:sz="0" w:space="0" w:color="auto"/>
        <w:left w:val="none" w:sz="0" w:space="0" w:color="auto"/>
        <w:bottom w:val="none" w:sz="0" w:space="0" w:color="auto"/>
        <w:right w:val="none" w:sz="0" w:space="0" w:color="auto"/>
      </w:divBdr>
    </w:div>
    <w:div w:id="1193421933">
      <w:bodyDiv w:val="1"/>
      <w:marLeft w:val="0"/>
      <w:marRight w:val="0"/>
      <w:marTop w:val="0"/>
      <w:marBottom w:val="0"/>
      <w:divBdr>
        <w:top w:val="none" w:sz="0" w:space="0" w:color="auto"/>
        <w:left w:val="none" w:sz="0" w:space="0" w:color="auto"/>
        <w:bottom w:val="none" w:sz="0" w:space="0" w:color="auto"/>
        <w:right w:val="none" w:sz="0" w:space="0" w:color="auto"/>
      </w:divBdr>
    </w:div>
    <w:div w:id="1193423302">
      <w:bodyDiv w:val="1"/>
      <w:marLeft w:val="0"/>
      <w:marRight w:val="0"/>
      <w:marTop w:val="0"/>
      <w:marBottom w:val="0"/>
      <w:divBdr>
        <w:top w:val="none" w:sz="0" w:space="0" w:color="auto"/>
        <w:left w:val="none" w:sz="0" w:space="0" w:color="auto"/>
        <w:bottom w:val="none" w:sz="0" w:space="0" w:color="auto"/>
        <w:right w:val="none" w:sz="0" w:space="0" w:color="auto"/>
      </w:divBdr>
    </w:div>
    <w:div w:id="1203252195">
      <w:bodyDiv w:val="1"/>
      <w:marLeft w:val="0"/>
      <w:marRight w:val="0"/>
      <w:marTop w:val="0"/>
      <w:marBottom w:val="0"/>
      <w:divBdr>
        <w:top w:val="none" w:sz="0" w:space="0" w:color="auto"/>
        <w:left w:val="none" w:sz="0" w:space="0" w:color="auto"/>
        <w:bottom w:val="none" w:sz="0" w:space="0" w:color="auto"/>
        <w:right w:val="none" w:sz="0" w:space="0" w:color="auto"/>
      </w:divBdr>
    </w:div>
    <w:div w:id="1206481060">
      <w:bodyDiv w:val="1"/>
      <w:marLeft w:val="0"/>
      <w:marRight w:val="0"/>
      <w:marTop w:val="0"/>
      <w:marBottom w:val="0"/>
      <w:divBdr>
        <w:top w:val="none" w:sz="0" w:space="0" w:color="auto"/>
        <w:left w:val="none" w:sz="0" w:space="0" w:color="auto"/>
        <w:bottom w:val="none" w:sz="0" w:space="0" w:color="auto"/>
        <w:right w:val="none" w:sz="0" w:space="0" w:color="auto"/>
      </w:divBdr>
    </w:div>
    <w:div w:id="1225601394">
      <w:bodyDiv w:val="1"/>
      <w:marLeft w:val="0"/>
      <w:marRight w:val="0"/>
      <w:marTop w:val="0"/>
      <w:marBottom w:val="0"/>
      <w:divBdr>
        <w:top w:val="none" w:sz="0" w:space="0" w:color="auto"/>
        <w:left w:val="none" w:sz="0" w:space="0" w:color="auto"/>
        <w:bottom w:val="none" w:sz="0" w:space="0" w:color="auto"/>
        <w:right w:val="none" w:sz="0" w:space="0" w:color="auto"/>
      </w:divBdr>
    </w:div>
    <w:div w:id="1228301808">
      <w:bodyDiv w:val="1"/>
      <w:marLeft w:val="0"/>
      <w:marRight w:val="0"/>
      <w:marTop w:val="0"/>
      <w:marBottom w:val="0"/>
      <w:divBdr>
        <w:top w:val="none" w:sz="0" w:space="0" w:color="auto"/>
        <w:left w:val="none" w:sz="0" w:space="0" w:color="auto"/>
        <w:bottom w:val="none" w:sz="0" w:space="0" w:color="auto"/>
        <w:right w:val="none" w:sz="0" w:space="0" w:color="auto"/>
      </w:divBdr>
    </w:div>
    <w:div w:id="1229265931">
      <w:bodyDiv w:val="1"/>
      <w:marLeft w:val="0"/>
      <w:marRight w:val="0"/>
      <w:marTop w:val="0"/>
      <w:marBottom w:val="0"/>
      <w:divBdr>
        <w:top w:val="none" w:sz="0" w:space="0" w:color="auto"/>
        <w:left w:val="none" w:sz="0" w:space="0" w:color="auto"/>
        <w:bottom w:val="none" w:sz="0" w:space="0" w:color="auto"/>
        <w:right w:val="none" w:sz="0" w:space="0" w:color="auto"/>
      </w:divBdr>
    </w:div>
    <w:div w:id="1230192321">
      <w:bodyDiv w:val="1"/>
      <w:marLeft w:val="0"/>
      <w:marRight w:val="0"/>
      <w:marTop w:val="0"/>
      <w:marBottom w:val="0"/>
      <w:divBdr>
        <w:top w:val="none" w:sz="0" w:space="0" w:color="auto"/>
        <w:left w:val="none" w:sz="0" w:space="0" w:color="auto"/>
        <w:bottom w:val="none" w:sz="0" w:space="0" w:color="auto"/>
        <w:right w:val="none" w:sz="0" w:space="0" w:color="auto"/>
      </w:divBdr>
    </w:div>
    <w:div w:id="1236817534">
      <w:bodyDiv w:val="1"/>
      <w:marLeft w:val="0"/>
      <w:marRight w:val="0"/>
      <w:marTop w:val="0"/>
      <w:marBottom w:val="0"/>
      <w:divBdr>
        <w:top w:val="none" w:sz="0" w:space="0" w:color="auto"/>
        <w:left w:val="none" w:sz="0" w:space="0" w:color="auto"/>
        <w:bottom w:val="none" w:sz="0" w:space="0" w:color="auto"/>
        <w:right w:val="none" w:sz="0" w:space="0" w:color="auto"/>
      </w:divBdr>
    </w:div>
    <w:div w:id="1238588182">
      <w:bodyDiv w:val="1"/>
      <w:marLeft w:val="0"/>
      <w:marRight w:val="0"/>
      <w:marTop w:val="0"/>
      <w:marBottom w:val="0"/>
      <w:divBdr>
        <w:top w:val="none" w:sz="0" w:space="0" w:color="auto"/>
        <w:left w:val="none" w:sz="0" w:space="0" w:color="auto"/>
        <w:bottom w:val="none" w:sz="0" w:space="0" w:color="auto"/>
        <w:right w:val="none" w:sz="0" w:space="0" w:color="auto"/>
      </w:divBdr>
    </w:div>
    <w:div w:id="1243488265">
      <w:bodyDiv w:val="1"/>
      <w:marLeft w:val="0"/>
      <w:marRight w:val="0"/>
      <w:marTop w:val="0"/>
      <w:marBottom w:val="0"/>
      <w:divBdr>
        <w:top w:val="none" w:sz="0" w:space="0" w:color="auto"/>
        <w:left w:val="none" w:sz="0" w:space="0" w:color="auto"/>
        <w:bottom w:val="none" w:sz="0" w:space="0" w:color="auto"/>
        <w:right w:val="none" w:sz="0" w:space="0" w:color="auto"/>
      </w:divBdr>
    </w:div>
    <w:div w:id="1244531700">
      <w:bodyDiv w:val="1"/>
      <w:marLeft w:val="0"/>
      <w:marRight w:val="0"/>
      <w:marTop w:val="0"/>
      <w:marBottom w:val="0"/>
      <w:divBdr>
        <w:top w:val="none" w:sz="0" w:space="0" w:color="auto"/>
        <w:left w:val="none" w:sz="0" w:space="0" w:color="auto"/>
        <w:bottom w:val="none" w:sz="0" w:space="0" w:color="auto"/>
        <w:right w:val="none" w:sz="0" w:space="0" w:color="auto"/>
      </w:divBdr>
    </w:div>
    <w:div w:id="1258906190">
      <w:bodyDiv w:val="1"/>
      <w:marLeft w:val="0"/>
      <w:marRight w:val="0"/>
      <w:marTop w:val="0"/>
      <w:marBottom w:val="0"/>
      <w:divBdr>
        <w:top w:val="none" w:sz="0" w:space="0" w:color="auto"/>
        <w:left w:val="none" w:sz="0" w:space="0" w:color="auto"/>
        <w:bottom w:val="none" w:sz="0" w:space="0" w:color="auto"/>
        <w:right w:val="none" w:sz="0" w:space="0" w:color="auto"/>
      </w:divBdr>
    </w:div>
    <w:div w:id="1267884876">
      <w:bodyDiv w:val="1"/>
      <w:marLeft w:val="0"/>
      <w:marRight w:val="0"/>
      <w:marTop w:val="0"/>
      <w:marBottom w:val="0"/>
      <w:divBdr>
        <w:top w:val="none" w:sz="0" w:space="0" w:color="auto"/>
        <w:left w:val="none" w:sz="0" w:space="0" w:color="auto"/>
        <w:bottom w:val="none" w:sz="0" w:space="0" w:color="auto"/>
        <w:right w:val="none" w:sz="0" w:space="0" w:color="auto"/>
      </w:divBdr>
    </w:div>
    <w:div w:id="1274748459">
      <w:bodyDiv w:val="1"/>
      <w:marLeft w:val="0"/>
      <w:marRight w:val="0"/>
      <w:marTop w:val="0"/>
      <w:marBottom w:val="0"/>
      <w:divBdr>
        <w:top w:val="none" w:sz="0" w:space="0" w:color="auto"/>
        <w:left w:val="none" w:sz="0" w:space="0" w:color="auto"/>
        <w:bottom w:val="none" w:sz="0" w:space="0" w:color="auto"/>
        <w:right w:val="none" w:sz="0" w:space="0" w:color="auto"/>
      </w:divBdr>
    </w:div>
    <w:div w:id="1277833327">
      <w:bodyDiv w:val="1"/>
      <w:marLeft w:val="0"/>
      <w:marRight w:val="0"/>
      <w:marTop w:val="0"/>
      <w:marBottom w:val="0"/>
      <w:divBdr>
        <w:top w:val="none" w:sz="0" w:space="0" w:color="auto"/>
        <w:left w:val="none" w:sz="0" w:space="0" w:color="auto"/>
        <w:bottom w:val="none" w:sz="0" w:space="0" w:color="auto"/>
        <w:right w:val="none" w:sz="0" w:space="0" w:color="auto"/>
      </w:divBdr>
    </w:div>
    <w:div w:id="1290629034">
      <w:bodyDiv w:val="1"/>
      <w:marLeft w:val="0"/>
      <w:marRight w:val="0"/>
      <w:marTop w:val="0"/>
      <w:marBottom w:val="0"/>
      <w:divBdr>
        <w:top w:val="none" w:sz="0" w:space="0" w:color="auto"/>
        <w:left w:val="none" w:sz="0" w:space="0" w:color="auto"/>
        <w:bottom w:val="none" w:sz="0" w:space="0" w:color="auto"/>
        <w:right w:val="none" w:sz="0" w:space="0" w:color="auto"/>
      </w:divBdr>
    </w:div>
    <w:div w:id="1299340124">
      <w:bodyDiv w:val="1"/>
      <w:marLeft w:val="0"/>
      <w:marRight w:val="0"/>
      <w:marTop w:val="0"/>
      <w:marBottom w:val="0"/>
      <w:divBdr>
        <w:top w:val="none" w:sz="0" w:space="0" w:color="auto"/>
        <w:left w:val="none" w:sz="0" w:space="0" w:color="auto"/>
        <w:bottom w:val="none" w:sz="0" w:space="0" w:color="auto"/>
        <w:right w:val="none" w:sz="0" w:space="0" w:color="auto"/>
      </w:divBdr>
    </w:div>
    <w:div w:id="1309550830">
      <w:bodyDiv w:val="1"/>
      <w:marLeft w:val="0"/>
      <w:marRight w:val="0"/>
      <w:marTop w:val="0"/>
      <w:marBottom w:val="0"/>
      <w:divBdr>
        <w:top w:val="none" w:sz="0" w:space="0" w:color="auto"/>
        <w:left w:val="none" w:sz="0" w:space="0" w:color="auto"/>
        <w:bottom w:val="none" w:sz="0" w:space="0" w:color="auto"/>
        <w:right w:val="none" w:sz="0" w:space="0" w:color="auto"/>
      </w:divBdr>
    </w:div>
    <w:div w:id="1312372296">
      <w:bodyDiv w:val="1"/>
      <w:marLeft w:val="0"/>
      <w:marRight w:val="0"/>
      <w:marTop w:val="0"/>
      <w:marBottom w:val="0"/>
      <w:divBdr>
        <w:top w:val="none" w:sz="0" w:space="0" w:color="auto"/>
        <w:left w:val="none" w:sz="0" w:space="0" w:color="auto"/>
        <w:bottom w:val="none" w:sz="0" w:space="0" w:color="auto"/>
        <w:right w:val="none" w:sz="0" w:space="0" w:color="auto"/>
      </w:divBdr>
    </w:div>
    <w:div w:id="1314602774">
      <w:bodyDiv w:val="1"/>
      <w:marLeft w:val="0"/>
      <w:marRight w:val="0"/>
      <w:marTop w:val="0"/>
      <w:marBottom w:val="0"/>
      <w:divBdr>
        <w:top w:val="none" w:sz="0" w:space="0" w:color="auto"/>
        <w:left w:val="none" w:sz="0" w:space="0" w:color="auto"/>
        <w:bottom w:val="none" w:sz="0" w:space="0" w:color="auto"/>
        <w:right w:val="none" w:sz="0" w:space="0" w:color="auto"/>
      </w:divBdr>
    </w:div>
    <w:div w:id="1322077205">
      <w:bodyDiv w:val="1"/>
      <w:marLeft w:val="0"/>
      <w:marRight w:val="0"/>
      <w:marTop w:val="0"/>
      <w:marBottom w:val="0"/>
      <w:divBdr>
        <w:top w:val="none" w:sz="0" w:space="0" w:color="auto"/>
        <w:left w:val="none" w:sz="0" w:space="0" w:color="auto"/>
        <w:bottom w:val="none" w:sz="0" w:space="0" w:color="auto"/>
        <w:right w:val="none" w:sz="0" w:space="0" w:color="auto"/>
      </w:divBdr>
    </w:div>
    <w:div w:id="1347751541">
      <w:bodyDiv w:val="1"/>
      <w:marLeft w:val="0"/>
      <w:marRight w:val="0"/>
      <w:marTop w:val="0"/>
      <w:marBottom w:val="0"/>
      <w:divBdr>
        <w:top w:val="none" w:sz="0" w:space="0" w:color="auto"/>
        <w:left w:val="none" w:sz="0" w:space="0" w:color="auto"/>
        <w:bottom w:val="none" w:sz="0" w:space="0" w:color="auto"/>
        <w:right w:val="none" w:sz="0" w:space="0" w:color="auto"/>
      </w:divBdr>
    </w:div>
    <w:div w:id="1359308302">
      <w:bodyDiv w:val="1"/>
      <w:marLeft w:val="0"/>
      <w:marRight w:val="0"/>
      <w:marTop w:val="0"/>
      <w:marBottom w:val="0"/>
      <w:divBdr>
        <w:top w:val="none" w:sz="0" w:space="0" w:color="auto"/>
        <w:left w:val="none" w:sz="0" w:space="0" w:color="auto"/>
        <w:bottom w:val="none" w:sz="0" w:space="0" w:color="auto"/>
        <w:right w:val="none" w:sz="0" w:space="0" w:color="auto"/>
      </w:divBdr>
    </w:div>
    <w:div w:id="1365205992">
      <w:bodyDiv w:val="1"/>
      <w:marLeft w:val="0"/>
      <w:marRight w:val="0"/>
      <w:marTop w:val="0"/>
      <w:marBottom w:val="0"/>
      <w:divBdr>
        <w:top w:val="none" w:sz="0" w:space="0" w:color="auto"/>
        <w:left w:val="none" w:sz="0" w:space="0" w:color="auto"/>
        <w:bottom w:val="none" w:sz="0" w:space="0" w:color="auto"/>
        <w:right w:val="none" w:sz="0" w:space="0" w:color="auto"/>
      </w:divBdr>
    </w:div>
    <w:div w:id="1365866934">
      <w:bodyDiv w:val="1"/>
      <w:marLeft w:val="0"/>
      <w:marRight w:val="0"/>
      <w:marTop w:val="0"/>
      <w:marBottom w:val="0"/>
      <w:divBdr>
        <w:top w:val="none" w:sz="0" w:space="0" w:color="auto"/>
        <w:left w:val="none" w:sz="0" w:space="0" w:color="auto"/>
        <w:bottom w:val="none" w:sz="0" w:space="0" w:color="auto"/>
        <w:right w:val="none" w:sz="0" w:space="0" w:color="auto"/>
      </w:divBdr>
    </w:div>
    <w:div w:id="1375080040">
      <w:bodyDiv w:val="1"/>
      <w:marLeft w:val="0"/>
      <w:marRight w:val="0"/>
      <w:marTop w:val="0"/>
      <w:marBottom w:val="0"/>
      <w:divBdr>
        <w:top w:val="none" w:sz="0" w:space="0" w:color="auto"/>
        <w:left w:val="none" w:sz="0" w:space="0" w:color="auto"/>
        <w:bottom w:val="none" w:sz="0" w:space="0" w:color="auto"/>
        <w:right w:val="none" w:sz="0" w:space="0" w:color="auto"/>
      </w:divBdr>
    </w:div>
    <w:div w:id="1375426726">
      <w:bodyDiv w:val="1"/>
      <w:marLeft w:val="0"/>
      <w:marRight w:val="0"/>
      <w:marTop w:val="0"/>
      <w:marBottom w:val="0"/>
      <w:divBdr>
        <w:top w:val="none" w:sz="0" w:space="0" w:color="auto"/>
        <w:left w:val="none" w:sz="0" w:space="0" w:color="auto"/>
        <w:bottom w:val="none" w:sz="0" w:space="0" w:color="auto"/>
        <w:right w:val="none" w:sz="0" w:space="0" w:color="auto"/>
      </w:divBdr>
    </w:div>
    <w:div w:id="1378240911">
      <w:bodyDiv w:val="1"/>
      <w:marLeft w:val="0"/>
      <w:marRight w:val="0"/>
      <w:marTop w:val="0"/>
      <w:marBottom w:val="0"/>
      <w:divBdr>
        <w:top w:val="none" w:sz="0" w:space="0" w:color="auto"/>
        <w:left w:val="none" w:sz="0" w:space="0" w:color="auto"/>
        <w:bottom w:val="none" w:sz="0" w:space="0" w:color="auto"/>
        <w:right w:val="none" w:sz="0" w:space="0" w:color="auto"/>
      </w:divBdr>
    </w:div>
    <w:div w:id="1384645765">
      <w:bodyDiv w:val="1"/>
      <w:marLeft w:val="0"/>
      <w:marRight w:val="0"/>
      <w:marTop w:val="0"/>
      <w:marBottom w:val="0"/>
      <w:divBdr>
        <w:top w:val="none" w:sz="0" w:space="0" w:color="auto"/>
        <w:left w:val="none" w:sz="0" w:space="0" w:color="auto"/>
        <w:bottom w:val="none" w:sz="0" w:space="0" w:color="auto"/>
        <w:right w:val="none" w:sz="0" w:space="0" w:color="auto"/>
      </w:divBdr>
      <w:divsChild>
        <w:div w:id="717705553">
          <w:marLeft w:val="0"/>
          <w:marRight w:val="0"/>
          <w:marTop w:val="0"/>
          <w:marBottom w:val="0"/>
          <w:divBdr>
            <w:top w:val="none" w:sz="0" w:space="0" w:color="auto"/>
            <w:left w:val="none" w:sz="0" w:space="0" w:color="auto"/>
            <w:bottom w:val="none" w:sz="0" w:space="0" w:color="auto"/>
            <w:right w:val="none" w:sz="0" w:space="0" w:color="auto"/>
          </w:divBdr>
        </w:div>
        <w:div w:id="1116212546">
          <w:marLeft w:val="0"/>
          <w:marRight w:val="0"/>
          <w:marTop w:val="0"/>
          <w:marBottom w:val="0"/>
          <w:divBdr>
            <w:top w:val="none" w:sz="0" w:space="0" w:color="auto"/>
            <w:left w:val="none" w:sz="0" w:space="0" w:color="auto"/>
            <w:bottom w:val="none" w:sz="0" w:space="0" w:color="auto"/>
            <w:right w:val="none" w:sz="0" w:space="0" w:color="auto"/>
          </w:divBdr>
        </w:div>
        <w:div w:id="545916747">
          <w:marLeft w:val="0"/>
          <w:marRight w:val="0"/>
          <w:marTop w:val="0"/>
          <w:marBottom w:val="0"/>
          <w:divBdr>
            <w:top w:val="none" w:sz="0" w:space="0" w:color="auto"/>
            <w:left w:val="none" w:sz="0" w:space="0" w:color="auto"/>
            <w:bottom w:val="none" w:sz="0" w:space="0" w:color="auto"/>
            <w:right w:val="none" w:sz="0" w:space="0" w:color="auto"/>
          </w:divBdr>
        </w:div>
        <w:div w:id="1693604834">
          <w:marLeft w:val="0"/>
          <w:marRight w:val="0"/>
          <w:marTop w:val="0"/>
          <w:marBottom w:val="0"/>
          <w:divBdr>
            <w:top w:val="none" w:sz="0" w:space="0" w:color="auto"/>
            <w:left w:val="none" w:sz="0" w:space="0" w:color="auto"/>
            <w:bottom w:val="none" w:sz="0" w:space="0" w:color="auto"/>
            <w:right w:val="none" w:sz="0" w:space="0" w:color="auto"/>
          </w:divBdr>
        </w:div>
        <w:div w:id="475806897">
          <w:marLeft w:val="0"/>
          <w:marRight w:val="0"/>
          <w:marTop w:val="0"/>
          <w:marBottom w:val="0"/>
          <w:divBdr>
            <w:top w:val="none" w:sz="0" w:space="0" w:color="auto"/>
            <w:left w:val="none" w:sz="0" w:space="0" w:color="auto"/>
            <w:bottom w:val="none" w:sz="0" w:space="0" w:color="auto"/>
            <w:right w:val="none" w:sz="0" w:space="0" w:color="auto"/>
          </w:divBdr>
        </w:div>
      </w:divsChild>
    </w:div>
    <w:div w:id="1396010384">
      <w:bodyDiv w:val="1"/>
      <w:marLeft w:val="0"/>
      <w:marRight w:val="0"/>
      <w:marTop w:val="0"/>
      <w:marBottom w:val="0"/>
      <w:divBdr>
        <w:top w:val="none" w:sz="0" w:space="0" w:color="auto"/>
        <w:left w:val="none" w:sz="0" w:space="0" w:color="auto"/>
        <w:bottom w:val="none" w:sz="0" w:space="0" w:color="auto"/>
        <w:right w:val="none" w:sz="0" w:space="0" w:color="auto"/>
      </w:divBdr>
    </w:div>
    <w:div w:id="1398284490">
      <w:bodyDiv w:val="1"/>
      <w:marLeft w:val="0"/>
      <w:marRight w:val="0"/>
      <w:marTop w:val="0"/>
      <w:marBottom w:val="0"/>
      <w:divBdr>
        <w:top w:val="none" w:sz="0" w:space="0" w:color="auto"/>
        <w:left w:val="none" w:sz="0" w:space="0" w:color="auto"/>
        <w:bottom w:val="none" w:sz="0" w:space="0" w:color="auto"/>
        <w:right w:val="none" w:sz="0" w:space="0" w:color="auto"/>
      </w:divBdr>
    </w:div>
    <w:div w:id="1401246796">
      <w:bodyDiv w:val="1"/>
      <w:marLeft w:val="0"/>
      <w:marRight w:val="0"/>
      <w:marTop w:val="0"/>
      <w:marBottom w:val="0"/>
      <w:divBdr>
        <w:top w:val="none" w:sz="0" w:space="0" w:color="auto"/>
        <w:left w:val="none" w:sz="0" w:space="0" w:color="auto"/>
        <w:bottom w:val="none" w:sz="0" w:space="0" w:color="auto"/>
        <w:right w:val="none" w:sz="0" w:space="0" w:color="auto"/>
      </w:divBdr>
    </w:div>
    <w:div w:id="1417288885">
      <w:bodyDiv w:val="1"/>
      <w:marLeft w:val="0"/>
      <w:marRight w:val="0"/>
      <w:marTop w:val="0"/>
      <w:marBottom w:val="0"/>
      <w:divBdr>
        <w:top w:val="none" w:sz="0" w:space="0" w:color="auto"/>
        <w:left w:val="none" w:sz="0" w:space="0" w:color="auto"/>
        <w:bottom w:val="none" w:sz="0" w:space="0" w:color="auto"/>
        <w:right w:val="none" w:sz="0" w:space="0" w:color="auto"/>
      </w:divBdr>
    </w:div>
    <w:div w:id="1437209947">
      <w:bodyDiv w:val="1"/>
      <w:marLeft w:val="0"/>
      <w:marRight w:val="0"/>
      <w:marTop w:val="0"/>
      <w:marBottom w:val="0"/>
      <w:divBdr>
        <w:top w:val="none" w:sz="0" w:space="0" w:color="auto"/>
        <w:left w:val="none" w:sz="0" w:space="0" w:color="auto"/>
        <w:bottom w:val="none" w:sz="0" w:space="0" w:color="auto"/>
        <w:right w:val="none" w:sz="0" w:space="0" w:color="auto"/>
      </w:divBdr>
    </w:div>
    <w:div w:id="1452358200">
      <w:bodyDiv w:val="1"/>
      <w:marLeft w:val="0"/>
      <w:marRight w:val="0"/>
      <w:marTop w:val="0"/>
      <w:marBottom w:val="0"/>
      <w:divBdr>
        <w:top w:val="none" w:sz="0" w:space="0" w:color="auto"/>
        <w:left w:val="none" w:sz="0" w:space="0" w:color="auto"/>
        <w:bottom w:val="none" w:sz="0" w:space="0" w:color="auto"/>
        <w:right w:val="none" w:sz="0" w:space="0" w:color="auto"/>
      </w:divBdr>
    </w:div>
    <w:div w:id="1453088094">
      <w:bodyDiv w:val="1"/>
      <w:marLeft w:val="0"/>
      <w:marRight w:val="0"/>
      <w:marTop w:val="0"/>
      <w:marBottom w:val="0"/>
      <w:divBdr>
        <w:top w:val="none" w:sz="0" w:space="0" w:color="auto"/>
        <w:left w:val="none" w:sz="0" w:space="0" w:color="auto"/>
        <w:bottom w:val="none" w:sz="0" w:space="0" w:color="auto"/>
        <w:right w:val="none" w:sz="0" w:space="0" w:color="auto"/>
      </w:divBdr>
    </w:div>
    <w:div w:id="1465468353">
      <w:bodyDiv w:val="1"/>
      <w:marLeft w:val="0"/>
      <w:marRight w:val="0"/>
      <w:marTop w:val="0"/>
      <w:marBottom w:val="0"/>
      <w:divBdr>
        <w:top w:val="none" w:sz="0" w:space="0" w:color="auto"/>
        <w:left w:val="none" w:sz="0" w:space="0" w:color="auto"/>
        <w:bottom w:val="none" w:sz="0" w:space="0" w:color="auto"/>
        <w:right w:val="none" w:sz="0" w:space="0" w:color="auto"/>
      </w:divBdr>
    </w:div>
    <w:div w:id="1466853737">
      <w:bodyDiv w:val="1"/>
      <w:marLeft w:val="0"/>
      <w:marRight w:val="0"/>
      <w:marTop w:val="0"/>
      <w:marBottom w:val="0"/>
      <w:divBdr>
        <w:top w:val="none" w:sz="0" w:space="0" w:color="auto"/>
        <w:left w:val="none" w:sz="0" w:space="0" w:color="auto"/>
        <w:bottom w:val="none" w:sz="0" w:space="0" w:color="auto"/>
        <w:right w:val="none" w:sz="0" w:space="0" w:color="auto"/>
      </w:divBdr>
    </w:div>
    <w:div w:id="1472939157">
      <w:bodyDiv w:val="1"/>
      <w:marLeft w:val="0"/>
      <w:marRight w:val="0"/>
      <w:marTop w:val="0"/>
      <w:marBottom w:val="0"/>
      <w:divBdr>
        <w:top w:val="none" w:sz="0" w:space="0" w:color="auto"/>
        <w:left w:val="none" w:sz="0" w:space="0" w:color="auto"/>
        <w:bottom w:val="none" w:sz="0" w:space="0" w:color="auto"/>
        <w:right w:val="none" w:sz="0" w:space="0" w:color="auto"/>
      </w:divBdr>
    </w:div>
    <w:div w:id="1479104299">
      <w:bodyDiv w:val="1"/>
      <w:marLeft w:val="0"/>
      <w:marRight w:val="0"/>
      <w:marTop w:val="0"/>
      <w:marBottom w:val="0"/>
      <w:divBdr>
        <w:top w:val="none" w:sz="0" w:space="0" w:color="auto"/>
        <w:left w:val="none" w:sz="0" w:space="0" w:color="auto"/>
        <w:bottom w:val="none" w:sz="0" w:space="0" w:color="auto"/>
        <w:right w:val="none" w:sz="0" w:space="0" w:color="auto"/>
      </w:divBdr>
    </w:div>
    <w:div w:id="1484815343">
      <w:bodyDiv w:val="1"/>
      <w:marLeft w:val="0"/>
      <w:marRight w:val="0"/>
      <w:marTop w:val="0"/>
      <w:marBottom w:val="0"/>
      <w:divBdr>
        <w:top w:val="none" w:sz="0" w:space="0" w:color="auto"/>
        <w:left w:val="none" w:sz="0" w:space="0" w:color="auto"/>
        <w:bottom w:val="none" w:sz="0" w:space="0" w:color="auto"/>
        <w:right w:val="none" w:sz="0" w:space="0" w:color="auto"/>
      </w:divBdr>
    </w:div>
    <w:div w:id="1485392698">
      <w:bodyDiv w:val="1"/>
      <w:marLeft w:val="0"/>
      <w:marRight w:val="0"/>
      <w:marTop w:val="0"/>
      <w:marBottom w:val="0"/>
      <w:divBdr>
        <w:top w:val="none" w:sz="0" w:space="0" w:color="auto"/>
        <w:left w:val="none" w:sz="0" w:space="0" w:color="auto"/>
        <w:bottom w:val="none" w:sz="0" w:space="0" w:color="auto"/>
        <w:right w:val="none" w:sz="0" w:space="0" w:color="auto"/>
      </w:divBdr>
    </w:div>
    <w:div w:id="1496606415">
      <w:bodyDiv w:val="1"/>
      <w:marLeft w:val="0"/>
      <w:marRight w:val="0"/>
      <w:marTop w:val="0"/>
      <w:marBottom w:val="0"/>
      <w:divBdr>
        <w:top w:val="none" w:sz="0" w:space="0" w:color="auto"/>
        <w:left w:val="none" w:sz="0" w:space="0" w:color="auto"/>
        <w:bottom w:val="none" w:sz="0" w:space="0" w:color="auto"/>
        <w:right w:val="none" w:sz="0" w:space="0" w:color="auto"/>
      </w:divBdr>
    </w:div>
    <w:div w:id="1517042001">
      <w:bodyDiv w:val="1"/>
      <w:marLeft w:val="0"/>
      <w:marRight w:val="0"/>
      <w:marTop w:val="0"/>
      <w:marBottom w:val="0"/>
      <w:divBdr>
        <w:top w:val="none" w:sz="0" w:space="0" w:color="auto"/>
        <w:left w:val="none" w:sz="0" w:space="0" w:color="auto"/>
        <w:bottom w:val="none" w:sz="0" w:space="0" w:color="auto"/>
        <w:right w:val="none" w:sz="0" w:space="0" w:color="auto"/>
      </w:divBdr>
    </w:div>
    <w:div w:id="1520848604">
      <w:bodyDiv w:val="1"/>
      <w:marLeft w:val="0"/>
      <w:marRight w:val="0"/>
      <w:marTop w:val="0"/>
      <w:marBottom w:val="0"/>
      <w:divBdr>
        <w:top w:val="none" w:sz="0" w:space="0" w:color="auto"/>
        <w:left w:val="none" w:sz="0" w:space="0" w:color="auto"/>
        <w:bottom w:val="none" w:sz="0" w:space="0" w:color="auto"/>
        <w:right w:val="none" w:sz="0" w:space="0" w:color="auto"/>
      </w:divBdr>
    </w:div>
    <w:div w:id="1533032677">
      <w:bodyDiv w:val="1"/>
      <w:marLeft w:val="0"/>
      <w:marRight w:val="0"/>
      <w:marTop w:val="0"/>
      <w:marBottom w:val="0"/>
      <w:divBdr>
        <w:top w:val="none" w:sz="0" w:space="0" w:color="auto"/>
        <w:left w:val="none" w:sz="0" w:space="0" w:color="auto"/>
        <w:bottom w:val="none" w:sz="0" w:space="0" w:color="auto"/>
        <w:right w:val="none" w:sz="0" w:space="0" w:color="auto"/>
      </w:divBdr>
    </w:div>
    <w:div w:id="1536654070">
      <w:bodyDiv w:val="1"/>
      <w:marLeft w:val="0"/>
      <w:marRight w:val="0"/>
      <w:marTop w:val="0"/>
      <w:marBottom w:val="0"/>
      <w:divBdr>
        <w:top w:val="none" w:sz="0" w:space="0" w:color="auto"/>
        <w:left w:val="none" w:sz="0" w:space="0" w:color="auto"/>
        <w:bottom w:val="none" w:sz="0" w:space="0" w:color="auto"/>
        <w:right w:val="none" w:sz="0" w:space="0" w:color="auto"/>
      </w:divBdr>
    </w:div>
    <w:div w:id="1555771693">
      <w:bodyDiv w:val="1"/>
      <w:marLeft w:val="0"/>
      <w:marRight w:val="0"/>
      <w:marTop w:val="0"/>
      <w:marBottom w:val="0"/>
      <w:divBdr>
        <w:top w:val="none" w:sz="0" w:space="0" w:color="auto"/>
        <w:left w:val="none" w:sz="0" w:space="0" w:color="auto"/>
        <w:bottom w:val="none" w:sz="0" w:space="0" w:color="auto"/>
        <w:right w:val="none" w:sz="0" w:space="0" w:color="auto"/>
      </w:divBdr>
    </w:div>
    <w:div w:id="1558281961">
      <w:bodyDiv w:val="1"/>
      <w:marLeft w:val="0"/>
      <w:marRight w:val="0"/>
      <w:marTop w:val="0"/>
      <w:marBottom w:val="0"/>
      <w:divBdr>
        <w:top w:val="none" w:sz="0" w:space="0" w:color="auto"/>
        <w:left w:val="none" w:sz="0" w:space="0" w:color="auto"/>
        <w:bottom w:val="none" w:sz="0" w:space="0" w:color="auto"/>
        <w:right w:val="none" w:sz="0" w:space="0" w:color="auto"/>
      </w:divBdr>
    </w:div>
    <w:div w:id="1559854931">
      <w:bodyDiv w:val="1"/>
      <w:marLeft w:val="0"/>
      <w:marRight w:val="0"/>
      <w:marTop w:val="0"/>
      <w:marBottom w:val="0"/>
      <w:divBdr>
        <w:top w:val="none" w:sz="0" w:space="0" w:color="auto"/>
        <w:left w:val="none" w:sz="0" w:space="0" w:color="auto"/>
        <w:bottom w:val="none" w:sz="0" w:space="0" w:color="auto"/>
        <w:right w:val="none" w:sz="0" w:space="0" w:color="auto"/>
      </w:divBdr>
    </w:div>
    <w:div w:id="1560559318">
      <w:bodyDiv w:val="1"/>
      <w:marLeft w:val="0"/>
      <w:marRight w:val="0"/>
      <w:marTop w:val="0"/>
      <w:marBottom w:val="0"/>
      <w:divBdr>
        <w:top w:val="none" w:sz="0" w:space="0" w:color="auto"/>
        <w:left w:val="none" w:sz="0" w:space="0" w:color="auto"/>
        <w:bottom w:val="none" w:sz="0" w:space="0" w:color="auto"/>
        <w:right w:val="none" w:sz="0" w:space="0" w:color="auto"/>
      </w:divBdr>
    </w:div>
    <w:div w:id="1561672060">
      <w:bodyDiv w:val="1"/>
      <w:marLeft w:val="0"/>
      <w:marRight w:val="0"/>
      <w:marTop w:val="0"/>
      <w:marBottom w:val="0"/>
      <w:divBdr>
        <w:top w:val="none" w:sz="0" w:space="0" w:color="auto"/>
        <w:left w:val="none" w:sz="0" w:space="0" w:color="auto"/>
        <w:bottom w:val="none" w:sz="0" w:space="0" w:color="auto"/>
        <w:right w:val="none" w:sz="0" w:space="0" w:color="auto"/>
      </w:divBdr>
    </w:div>
    <w:div w:id="1566183795">
      <w:bodyDiv w:val="1"/>
      <w:marLeft w:val="0"/>
      <w:marRight w:val="0"/>
      <w:marTop w:val="0"/>
      <w:marBottom w:val="0"/>
      <w:divBdr>
        <w:top w:val="none" w:sz="0" w:space="0" w:color="auto"/>
        <w:left w:val="none" w:sz="0" w:space="0" w:color="auto"/>
        <w:bottom w:val="none" w:sz="0" w:space="0" w:color="auto"/>
        <w:right w:val="none" w:sz="0" w:space="0" w:color="auto"/>
      </w:divBdr>
    </w:div>
    <w:div w:id="1576743912">
      <w:bodyDiv w:val="1"/>
      <w:marLeft w:val="0"/>
      <w:marRight w:val="0"/>
      <w:marTop w:val="0"/>
      <w:marBottom w:val="0"/>
      <w:divBdr>
        <w:top w:val="none" w:sz="0" w:space="0" w:color="auto"/>
        <w:left w:val="none" w:sz="0" w:space="0" w:color="auto"/>
        <w:bottom w:val="none" w:sz="0" w:space="0" w:color="auto"/>
        <w:right w:val="none" w:sz="0" w:space="0" w:color="auto"/>
      </w:divBdr>
    </w:div>
    <w:div w:id="1577398373">
      <w:bodyDiv w:val="1"/>
      <w:marLeft w:val="0"/>
      <w:marRight w:val="0"/>
      <w:marTop w:val="0"/>
      <w:marBottom w:val="0"/>
      <w:divBdr>
        <w:top w:val="none" w:sz="0" w:space="0" w:color="auto"/>
        <w:left w:val="none" w:sz="0" w:space="0" w:color="auto"/>
        <w:bottom w:val="none" w:sz="0" w:space="0" w:color="auto"/>
        <w:right w:val="none" w:sz="0" w:space="0" w:color="auto"/>
      </w:divBdr>
    </w:div>
    <w:div w:id="1579634287">
      <w:bodyDiv w:val="1"/>
      <w:marLeft w:val="0"/>
      <w:marRight w:val="0"/>
      <w:marTop w:val="0"/>
      <w:marBottom w:val="0"/>
      <w:divBdr>
        <w:top w:val="none" w:sz="0" w:space="0" w:color="auto"/>
        <w:left w:val="none" w:sz="0" w:space="0" w:color="auto"/>
        <w:bottom w:val="none" w:sz="0" w:space="0" w:color="auto"/>
        <w:right w:val="none" w:sz="0" w:space="0" w:color="auto"/>
      </w:divBdr>
    </w:div>
    <w:div w:id="1586306184">
      <w:bodyDiv w:val="1"/>
      <w:marLeft w:val="0"/>
      <w:marRight w:val="0"/>
      <w:marTop w:val="0"/>
      <w:marBottom w:val="0"/>
      <w:divBdr>
        <w:top w:val="none" w:sz="0" w:space="0" w:color="auto"/>
        <w:left w:val="none" w:sz="0" w:space="0" w:color="auto"/>
        <w:bottom w:val="none" w:sz="0" w:space="0" w:color="auto"/>
        <w:right w:val="none" w:sz="0" w:space="0" w:color="auto"/>
      </w:divBdr>
    </w:div>
    <w:div w:id="1603611699">
      <w:bodyDiv w:val="1"/>
      <w:marLeft w:val="0"/>
      <w:marRight w:val="0"/>
      <w:marTop w:val="0"/>
      <w:marBottom w:val="0"/>
      <w:divBdr>
        <w:top w:val="none" w:sz="0" w:space="0" w:color="auto"/>
        <w:left w:val="none" w:sz="0" w:space="0" w:color="auto"/>
        <w:bottom w:val="none" w:sz="0" w:space="0" w:color="auto"/>
        <w:right w:val="none" w:sz="0" w:space="0" w:color="auto"/>
      </w:divBdr>
    </w:div>
    <w:div w:id="1605964956">
      <w:bodyDiv w:val="1"/>
      <w:marLeft w:val="0"/>
      <w:marRight w:val="0"/>
      <w:marTop w:val="0"/>
      <w:marBottom w:val="0"/>
      <w:divBdr>
        <w:top w:val="none" w:sz="0" w:space="0" w:color="auto"/>
        <w:left w:val="none" w:sz="0" w:space="0" w:color="auto"/>
        <w:bottom w:val="none" w:sz="0" w:space="0" w:color="auto"/>
        <w:right w:val="none" w:sz="0" w:space="0" w:color="auto"/>
      </w:divBdr>
    </w:div>
    <w:div w:id="1611741144">
      <w:bodyDiv w:val="1"/>
      <w:marLeft w:val="0"/>
      <w:marRight w:val="0"/>
      <w:marTop w:val="0"/>
      <w:marBottom w:val="0"/>
      <w:divBdr>
        <w:top w:val="none" w:sz="0" w:space="0" w:color="auto"/>
        <w:left w:val="none" w:sz="0" w:space="0" w:color="auto"/>
        <w:bottom w:val="none" w:sz="0" w:space="0" w:color="auto"/>
        <w:right w:val="none" w:sz="0" w:space="0" w:color="auto"/>
      </w:divBdr>
    </w:div>
    <w:div w:id="1613171963">
      <w:bodyDiv w:val="1"/>
      <w:marLeft w:val="0"/>
      <w:marRight w:val="0"/>
      <w:marTop w:val="0"/>
      <w:marBottom w:val="0"/>
      <w:divBdr>
        <w:top w:val="none" w:sz="0" w:space="0" w:color="auto"/>
        <w:left w:val="none" w:sz="0" w:space="0" w:color="auto"/>
        <w:bottom w:val="none" w:sz="0" w:space="0" w:color="auto"/>
        <w:right w:val="none" w:sz="0" w:space="0" w:color="auto"/>
      </w:divBdr>
    </w:div>
    <w:div w:id="1613516185">
      <w:bodyDiv w:val="1"/>
      <w:marLeft w:val="0"/>
      <w:marRight w:val="0"/>
      <w:marTop w:val="0"/>
      <w:marBottom w:val="0"/>
      <w:divBdr>
        <w:top w:val="none" w:sz="0" w:space="0" w:color="auto"/>
        <w:left w:val="none" w:sz="0" w:space="0" w:color="auto"/>
        <w:bottom w:val="none" w:sz="0" w:space="0" w:color="auto"/>
        <w:right w:val="none" w:sz="0" w:space="0" w:color="auto"/>
      </w:divBdr>
    </w:div>
    <w:div w:id="1616907047">
      <w:bodyDiv w:val="1"/>
      <w:marLeft w:val="0"/>
      <w:marRight w:val="0"/>
      <w:marTop w:val="0"/>
      <w:marBottom w:val="0"/>
      <w:divBdr>
        <w:top w:val="none" w:sz="0" w:space="0" w:color="auto"/>
        <w:left w:val="none" w:sz="0" w:space="0" w:color="auto"/>
        <w:bottom w:val="none" w:sz="0" w:space="0" w:color="auto"/>
        <w:right w:val="none" w:sz="0" w:space="0" w:color="auto"/>
      </w:divBdr>
    </w:div>
    <w:div w:id="1640844448">
      <w:bodyDiv w:val="1"/>
      <w:marLeft w:val="0"/>
      <w:marRight w:val="0"/>
      <w:marTop w:val="0"/>
      <w:marBottom w:val="0"/>
      <w:divBdr>
        <w:top w:val="none" w:sz="0" w:space="0" w:color="auto"/>
        <w:left w:val="none" w:sz="0" w:space="0" w:color="auto"/>
        <w:bottom w:val="none" w:sz="0" w:space="0" w:color="auto"/>
        <w:right w:val="none" w:sz="0" w:space="0" w:color="auto"/>
      </w:divBdr>
    </w:div>
    <w:div w:id="1648120592">
      <w:bodyDiv w:val="1"/>
      <w:marLeft w:val="0"/>
      <w:marRight w:val="0"/>
      <w:marTop w:val="0"/>
      <w:marBottom w:val="0"/>
      <w:divBdr>
        <w:top w:val="none" w:sz="0" w:space="0" w:color="auto"/>
        <w:left w:val="none" w:sz="0" w:space="0" w:color="auto"/>
        <w:bottom w:val="none" w:sz="0" w:space="0" w:color="auto"/>
        <w:right w:val="none" w:sz="0" w:space="0" w:color="auto"/>
      </w:divBdr>
    </w:div>
    <w:div w:id="1651255021">
      <w:bodyDiv w:val="1"/>
      <w:marLeft w:val="0"/>
      <w:marRight w:val="0"/>
      <w:marTop w:val="0"/>
      <w:marBottom w:val="0"/>
      <w:divBdr>
        <w:top w:val="none" w:sz="0" w:space="0" w:color="auto"/>
        <w:left w:val="none" w:sz="0" w:space="0" w:color="auto"/>
        <w:bottom w:val="none" w:sz="0" w:space="0" w:color="auto"/>
        <w:right w:val="none" w:sz="0" w:space="0" w:color="auto"/>
      </w:divBdr>
    </w:div>
    <w:div w:id="1663005136">
      <w:bodyDiv w:val="1"/>
      <w:marLeft w:val="0"/>
      <w:marRight w:val="0"/>
      <w:marTop w:val="0"/>
      <w:marBottom w:val="0"/>
      <w:divBdr>
        <w:top w:val="none" w:sz="0" w:space="0" w:color="auto"/>
        <w:left w:val="none" w:sz="0" w:space="0" w:color="auto"/>
        <w:bottom w:val="none" w:sz="0" w:space="0" w:color="auto"/>
        <w:right w:val="none" w:sz="0" w:space="0" w:color="auto"/>
      </w:divBdr>
    </w:div>
    <w:div w:id="1674868108">
      <w:bodyDiv w:val="1"/>
      <w:marLeft w:val="0"/>
      <w:marRight w:val="0"/>
      <w:marTop w:val="0"/>
      <w:marBottom w:val="0"/>
      <w:divBdr>
        <w:top w:val="none" w:sz="0" w:space="0" w:color="auto"/>
        <w:left w:val="none" w:sz="0" w:space="0" w:color="auto"/>
        <w:bottom w:val="none" w:sz="0" w:space="0" w:color="auto"/>
        <w:right w:val="none" w:sz="0" w:space="0" w:color="auto"/>
      </w:divBdr>
    </w:div>
    <w:div w:id="1681738565">
      <w:bodyDiv w:val="1"/>
      <w:marLeft w:val="0"/>
      <w:marRight w:val="0"/>
      <w:marTop w:val="0"/>
      <w:marBottom w:val="0"/>
      <w:divBdr>
        <w:top w:val="none" w:sz="0" w:space="0" w:color="auto"/>
        <w:left w:val="none" w:sz="0" w:space="0" w:color="auto"/>
        <w:bottom w:val="none" w:sz="0" w:space="0" w:color="auto"/>
        <w:right w:val="none" w:sz="0" w:space="0" w:color="auto"/>
      </w:divBdr>
    </w:div>
    <w:div w:id="1684162513">
      <w:bodyDiv w:val="1"/>
      <w:marLeft w:val="0"/>
      <w:marRight w:val="0"/>
      <w:marTop w:val="0"/>
      <w:marBottom w:val="0"/>
      <w:divBdr>
        <w:top w:val="none" w:sz="0" w:space="0" w:color="auto"/>
        <w:left w:val="none" w:sz="0" w:space="0" w:color="auto"/>
        <w:bottom w:val="none" w:sz="0" w:space="0" w:color="auto"/>
        <w:right w:val="none" w:sz="0" w:space="0" w:color="auto"/>
      </w:divBdr>
    </w:div>
    <w:div w:id="1686128290">
      <w:bodyDiv w:val="1"/>
      <w:marLeft w:val="0"/>
      <w:marRight w:val="0"/>
      <w:marTop w:val="0"/>
      <w:marBottom w:val="0"/>
      <w:divBdr>
        <w:top w:val="none" w:sz="0" w:space="0" w:color="auto"/>
        <w:left w:val="none" w:sz="0" w:space="0" w:color="auto"/>
        <w:bottom w:val="none" w:sz="0" w:space="0" w:color="auto"/>
        <w:right w:val="none" w:sz="0" w:space="0" w:color="auto"/>
      </w:divBdr>
    </w:div>
    <w:div w:id="1690138505">
      <w:bodyDiv w:val="1"/>
      <w:marLeft w:val="0"/>
      <w:marRight w:val="0"/>
      <w:marTop w:val="0"/>
      <w:marBottom w:val="0"/>
      <w:divBdr>
        <w:top w:val="none" w:sz="0" w:space="0" w:color="auto"/>
        <w:left w:val="none" w:sz="0" w:space="0" w:color="auto"/>
        <w:bottom w:val="none" w:sz="0" w:space="0" w:color="auto"/>
        <w:right w:val="none" w:sz="0" w:space="0" w:color="auto"/>
      </w:divBdr>
    </w:div>
    <w:div w:id="1696541857">
      <w:bodyDiv w:val="1"/>
      <w:marLeft w:val="0"/>
      <w:marRight w:val="0"/>
      <w:marTop w:val="0"/>
      <w:marBottom w:val="0"/>
      <w:divBdr>
        <w:top w:val="none" w:sz="0" w:space="0" w:color="auto"/>
        <w:left w:val="none" w:sz="0" w:space="0" w:color="auto"/>
        <w:bottom w:val="none" w:sz="0" w:space="0" w:color="auto"/>
        <w:right w:val="none" w:sz="0" w:space="0" w:color="auto"/>
      </w:divBdr>
    </w:div>
    <w:div w:id="1701273161">
      <w:bodyDiv w:val="1"/>
      <w:marLeft w:val="0"/>
      <w:marRight w:val="0"/>
      <w:marTop w:val="0"/>
      <w:marBottom w:val="0"/>
      <w:divBdr>
        <w:top w:val="none" w:sz="0" w:space="0" w:color="auto"/>
        <w:left w:val="none" w:sz="0" w:space="0" w:color="auto"/>
        <w:bottom w:val="none" w:sz="0" w:space="0" w:color="auto"/>
        <w:right w:val="none" w:sz="0" w:space="0" w:color="auto"/>
      </w:divBdr>
    </w:div>
    <w:div w:id="1712068589">
      <w:bodyDiv w:val="1"/>
      <w:marLeft w:val="0"/>
      <w:marRight w:val="0"/>
      <w:marTop w:val="0"/>
      <w:marBottom w:val="0"/>
      <w:divBdr>
        <w:top w:val="none" w:sz="0" w:space="0" w:color="auto"/>
        <w:left w:val="none" w:sz="0" w:space="0" w:color="auto"/>
        <w:bottom w:val="none" w:sz="0" w:space="0" w:color="auto"/>
        <w:right w:val="none" w:sz="0" w:space="0" w:color="auto"/>
      </w:divBdr>
    </w:div>
    <w:div w:id="1712075821">
      <w:bodyDiv w:val="1"/>
      <w:marLeft w:val="0"/>
      <w:marRight w:val="0"/>
      <w:marTop w:val="0"/>
      <w:marBottom w:val="0"/>
      <w:divBdr>
        <w:top w:val="none" w:sz="0" w:space="0" w:color="auto"/>
        <w:left w:val="none" w:sz="0" w:space="0" w:color="auto"/>
        <w:bottom w:val="none" w:sz="0" w:space="0" w:color="auto"/>
        <w:right w:val="none" w:sz="0" w:space="0" w:color="auto"/>
      </w:divBdr>
    </w:div>
    <w:div w:id="1718354441">
      <w:bodyDiv w:val="1"/>
      <w:marLeft w:val="0"/>
      <w:marRight w:val="0"/>
      <w:marTop w:val="0"/>
      <w:marBottom w:val="0"/>
      <w:divBdr>
        <w:top w:val="none" w:sz="0" w:space="0" w:color="auto"/>
        <w:left w:val="none" w:sz="0" w:space="0" w:color="auto"/>
        <w:bottom w:val="none" w:sz="0" w:space="0" w:color="auto"/>
        <w:right w:val="none" w:sz="0" w:space="0" w:color="auto"/>
      </w:divBdr>
    </w:div>
    <w:div w:id="1724787728">
      <w:bodyDiv w:val="1"/>
      <w:marLeft w:val="0"/>
      <w:marRight w:val="0"/>
      <w:marTop w:val="0"/>
      <w:marBottom w:val="0"/>
      <w:divBdr>
        <w:top w:val="none" w:sz="0" w:space="0" w:color="auto"/>
        <w:left w:val="none" w:sz="0" w:space="0" w:color="auto"/>
        <w:bottom w:val="none" w:sz="0" w:space="0" w:color="auto"/>
        <w:right w:val="none" w:sz="0" w:space="0" w:color="auto"/>
      </w:divBdr>
    </w:div>
    <w:div w:id="1732726443">
      <w:bodyDiv w:val="1"/>
      <w:marLeft w:val="0"/>
      <w:marRight w:val="0"/>
      <w:marTop w:val="0"/>
      <w:marBottom w:val="0"/>
      <w:divBdr>
        <w:top w:val="none" w:sz="0" w:space="0" w:color="auto"/>
        <w:left w:val="none" w:sz="0" w:space="0" w:color="auto"/>
        <w:bottom w:val="none" w:sz="0" w:space="0" w:color="auto"/>
        <w:right w:val="none" w:sz="0" w:space="0" w:color="auto"/>
      </w:divBdr>
    </w:div>
    <w:div w:id="1742171113">
      <w:bodyDiv w:val="1"/>
      <w:marLeft w:val="0"/>
      <w:marRight w:val="0"/>
      <w:marTop w:val="0"/>
      <w:marBottom w:val="0"/>
      <w:divBdr>
        <w:top w:val="none" w:sz="0" w:space="0" w:color="auto"/>
        <w:left w:val="none" w:sz="0" w:space="0" w:color="auto"/>
        <w:bottom w:val="none" w:sz="0" w:space="0" w:color="auto"/>
        <w:right w:val="none" w:sz="0" w:space="0" w:color="auto"/>
      </w:divBdr>
    </w:div>
    <w:div w:id="1744715549">
      <w:bodyDiv w:val="1"/>
      <w:marLeft w:val="0"/>
      <w:marRight w:val="0"/>
      <w:marTop w:val="0"/>
      <w:marBottom w:val="0"/>
      <w:divBdr>
        <w:top w:val="none" w:sz="0" w:space="0" w:color="auto"/>
        <w:left w:val="none" w:sz="0" w:space="0" w:color="auto"/>
        <w:bottom w:val="none" w:sz="0" w:space="0" w:color="auto"/>
        <w:right w:val="none" w:sz="0" w:space="0" w:color="auto"/>
      </w:divBdr>
    </w:div>
    <w:div w:id="1752585564">
      <w:bodyDiv w:val="1"/>
      <w:marLeft w:val="0"/>
      <w:marRight w:val="0"/>
      <w:marTop w:val="0"/>
      <w:marBottom w:val="0"/>
      <w:divBdr>
        <w:top w:val="none" w:sz="0" w:space="0" w:color="auto"/>
        <w:left w:val="none" w:sz="0" w:space="0" w:color="auto"/>
        <w:bottom w:val="none" w:sz="0" w:space="0" w:color="auto"/>
        <w:right w:val="none" w:sz="0" w:space="0" w:color="auto"/>
      </w:divBdr>
    </w:div>
    <w:div w:id="1767118389">
      <w:bodyDiv w:val="1"/>
      <w:marLeft w:val="0"/>
      <w:marRight w:val="0"/>
      <w:marTop w:val="0"/>
      <w:marBottom w:val="0"/>
      <w:divBdr>
        <w:top w:val="none" w:sz="0" w:space="0" w:color="auto"/>
        <w:left w:val="none" w:sz="0" w:space="0" w:color="auto"/>
        <w:bottom w:val="none" w:sz="0" w:space="0" w:color="auto"/>
        <w:right w:val="none" w:sz="0" w:space="0" w:color="auto"/>
      </w:divBdr>
    </w:div>
    <w:div w:id="1767386462">
      <w:bodyDiv w:val="1"/>
      <w:marLeft w:val="0"/>
      <w:marRight w:val="0"/>
      <w:marTop w:val="0"/>
      <w:marBottom w:val="0"/>
      <w:divBdr>
        <w:top w:val="none" w:sz="0" w:space="0" w:color="auto"/>
        <w:left w:val="none" w:sz="0" w:space="0" w:color="auto"/>
        <w:bottom w:val="none" w:sz="0" w:space="0" w:color="auto"/>
        <w:right w:val="none" w:sz="0" w:space="0" w:color="auto"/>
      </w:divBdr>
    </w:div>
    <w:div w:id="1767456621">
      <w:bodyDiv w:val="1"/>
      <w:marLeft w:val="0"/>
      <w:marRight w:val="0"/>
      <w:marTop w:val="0"/>
      <w:marBottom w:val="0"/>
      <w:divBdr>
        <w:top w:val="none" w:sz="0" w:space="0" w:color="auto"/>
        <w:left w:val="none" w:sz="0" w:space="0" w:color="auto"/>
        <w:bottom w:val="none" w:sz="0" w:space="0" w:color="auto"/>
        <w:right w:val="none" w:sz="0" w:space="0" w:color="auto"/>
      </w:divBdr>
    </w:div>
    <w:div w:id="1780023373">
      <w:bodyDiv w:val="1"/>
      <w:marLeft w:val="0"/>
      <w:marRight w:val="0"/>
      <w:marTop w:val="0"/>
      <w:marBottom w:val="0"/>
      <w:divBdr>
        <w:top w:val="none" w:sz="0" w:space="0" w:color="auto"/>
        <w:left w:val="none" w:sz="0" w:space="0" w:color="auto"/>
        <w:bottom w:val="none" w:sz="0" w:space="0" w:color="auto"/>
        <w:right w:val="none" w:sz="0" w:space="0" w:color="auto"/>
      </w:divBdr>
    </w:div>
    <w:div w:id="1784687395">
      <w:bodyDiv w:val="1"/>
      <w:marLeft w:val="0"/>
      <w:marRight w:val="0"/>
      <w:marTop w:val="0"/>
      <w:marBottom w:val="0"/>
      <w:divBdr>
        <w:top w:val="none" w:sz="0" w:space="0" w:color="auto"/>
        <w:left w:val="none" w:sz="0" w:space="0" w:color="auto"/>
        <w:bottom w:val="none" w:sz="0" w:space="0" w:color="auto"/>
        <w:right w:val="none" w:sz="0" w:space="0" w:color="auto"/>
      </w:divBdr>
    </w:div>
    <w:div w:id="1785493244">
      <w:bodyDiv w:val="1"/>
      <w:marLeft w:val="0"/>
      <w:marRight w:val="0"/>
      <w:marTop w:val="0"/>
      <w:marBottom w:val="0"/>
      <w:divBdr>
        <w:top w:val="none" w:sz="0" w:space="0" w:color="auto"/>
        <w:left w:val="none" w:sz="0" w:space="0" w:color="auto"/>
        <w:bottom w:val="none" w:sz="0" w:space="0" w:color="auto"/>
        <w:right w:val="none" w:sz="0" w:space="0" w:color="auto"/>
      </w:divBdr>
    </w:div>
    <w:div w:id="1792284537">
      <w:bodyDiv w:val="1"/>
      <w:marLeft w:val="0"/>
      <w:marRight w:val="0"/>
      <w:marTop w:val="0"/>
      <w:marBottom w:val="0"/>
      <w:divBdr>
        <w:top w:val="none" w:sz="0" w:space="0" w:color="auto"/>
        <w:left w:val="none" w:sz="0" w:space="0" w:color="auto"/>
        <w:bottom w:val="none" w:sz="0" w:space="0" w:color="auto"/>
        <w:right w:val="none" w:sz="0" w:space="0" w:color="auto"/>
      </w:divBdr>
    </w:div>
    <w:div w:id="1793935956">
      <w:bodyDiv w:val="1"/>
      <w:marLeft w:val="0"/>
      <w:marRight w:val="0"/>
      <w:marTop w:val="0"/>
      <w:marBottom w:val="0"/>
      <w:divBdr>
        <w:top w:val="none" w:sz="0" w:space="0" w:color="auto"/>
        <w:left w:val="none" w:sz="0" w:space="0" w:color="auto"/>
        <w:bottom w:val="none" w:sz="0" w:space="0" w:color="auto"/>
        <w:right w:val="none" w:sz="0" w:space="0" w:color="auto"/>
      </w:divBdr>
    </w:div>
    <w:div w:id="1795126655">
      <w:bodyDiv w:val="1"/>
      <w:marLeft w:val="0"/>
      <w:marRight w:val="0"/>
      <w:marTop w:val="0"/>
      <w:marBottom w:val="0"/>
      <w:divBdr>
        <w:top w:val="none" w:sz="0" w:space="0" w:color="auto"/>
        <w:left w:val="none" w:sz="0" w:space="0" w:color="auto"/>
        <w:bottom w:val="none" w:sz="0" w:space="0" w:color="auto"/>
        <w:right w:val="none" w:sz="0" w:space="0" w:color="auto"/>
      </w:divBdr>
    </w:div>
    <w:div w:id="1808812223">
      <w:bodyDiv w:val="1"/>
      <w:marLeft w:val="0"/>
      <w:marRight w:val="0"/>
      <w:marTop w:val="0"/>
      <w:marBottom w:val="0"/>
      <w:divBdr>
        <w:top w:val="none" w:sz="0" w:space="0" w:color="auto"/>
        <w:left w:val="none" w:sz="0" w:space="0" w:color="auto"/>
        <w:bottom w:val="none" w:sz="0" w:space="0" w:color="auto"/>
        <w:right w:val="none" w:sz="0" w:space="0" w:color="auto"/>
      </w:divBdr>
    </w:div>
    <w:div w:id="1809661505">
      <w:bodyDiv w:val="1"/>
      <w:marLeft w:val="0"/>
      <w:marRight w:val="0"/>
      <w:marTop w:val="0"/>
      <w:marBottom w:val="0"/>
      <w:divBdr>
        <w:top w:val="none" w:sz="0" w:space="0" w:color="auto"/>
        <w:left w:val="none" w:sz="0" w:space="0" w:color="auto"/>
        <w:bottom w:val="none" w:sz="0" w:space="0" w:color="auto"/>
        <w:right w:val="none" w:sz="0" w:space="0" w:color="auto"/>
      </w:divBdr>
    </w:div>
    <w:div w:id="1816413827">
      <w:bodyDiv w:val="1"/>
      <w:marLeft w:val="0"/>
      <w:marRight w:val="0"/>
      <w:marTop w:val="0"/>
      <w:marBottom w:val="0"/>
      <w:divBdr>
        <w:top w:val="none" w:sz="0" w:space="0" w:color="auto"/>
        <w:left w:val="none" w:sz="0" w:space="0" w:color="auto"/>
        <w:bottom w:val="none" w:sz="0" w:space="0" w:color="auto"/>
        <w:right w:val="none" w:sz="0" w:space="0" w:color="auto"/>
      </w:divBdr>
    </w:div>
    <w:div w:id="1821002771">
      <w:bodyDiv w:val="1"/>
      <w:marLeft w:val="0"/>
      <w:marRight w:val="0"/>
      <w:marTop w:val="0"/>
      <w:marBottom w:val="0"/>
      <w:divBdr>
        <w:top w:val="none" w:sz="0" w:space="0" w:color="auto"/>
        <w:left w:val="none" w:sz="0" w:space="0" w:color="auto"/>
        <w:bottom w:val="none" w:sz="0" w:space="0" w:color="auto"/>
        <w:right w:val="none" w:sz="0" w:space="0" w:color="auto"/>
      </w:divBdr>
    </w:div>
    <w:div w:id="1822768290">
      <w:bodyDiv w:val="1"/>
      <w:marLeft w:val="0"/>
      <w:marRight w:val="0"/>
      <w:marTop w:val="0"/>
      <w:marBottom w:val="0"/>
      <w:divBdr>
        <w:top w:val="none" w:sz="0" w:space="0" w:color="auto"/>
        <w:left w:val="none" w:sz="0" w:space="0" w:color="auto"/>
        <w:bottom w:val="none" w:sz="0" w:space="0" w:color="auto"/>
        <w:right w:val="none" w:sz="0" w:space="0" w:color="auto"/>
      </w:divBdr>
    </w:div>
    <w:div w:id="1828983496">
      <w:bodyDiv w:val="1"/>
      <w:marLeft w:val="0"/>
      <w:marRight w:val="0"/>
      <w:marTop w:val="0"/>
      <w:marBottom w:val="0"/>
      <w:divBdr>
        <w:top w:val="none" w:sz="0" w:space="0" w:color="auto"/>
        <w:left w:val="none" w:sz="0" w:space="0" w:color="auto"/>
        <w:bottom w:val="none" w:sz="0" w:space="0" w:color="auto"/>
        <w:right w:val="none" w:sz="0" w:space="0" w:color="auto"/>
      </w:divBdr>
    </w:div>
    <w:div w:id="1834949649">
      <w:bodyDiv w:val="1"/>
      <w:marLeft w:val="0"/>
      <w:marRight w:val="0"/>
      <w:marTop w:val="0"/>
      <w:marBottom w:val="0"/>
      <w:divBdr>
        <w:top w:val="none" w:sz="0" w:space="0" w:color="auto"/>
        <w:left w:val="none" w:sz="0" w:space="0" w:color="auto"/>
        <w:bottom w:val="none" w:sz="0" w:space="0" w:color="auto"/>
        <w:right w:val="none" w:sz="0" w:space="0" w:color="auto"/>
      </w:divBdr>
    </w:div>
    <w:div w:id="1839031394">
      <w:bodyDiv w:val="1"/>
      <w:marLeft w:val="0"/>
      <w:marRight w:val="0"/>
      <w:marTop w:val="0"/>
      <w:marBottom w:val="0"/>
      <w:divBdr>
        <w:top w:val="none" w:sz="0" w:space="0" w:color="auto"/>
        <w:left w:val="none" w:sz="0" w:space="0" w:color="auto"/>
        <w:bottom w:val="none" w:sz="0" w:space="0" w:color="auto"/>
        <w:right w:val="none" w:sz="0" w:space="0" w:color="auto"/>
      </w:divBdr>
    </w:div>
    <w:div w:id="1851211090">
      <w:bodyDiv w:val="1"/>
      <w:marLeft w:val="0"/>
      <w:marRight w:val="0"/>
      <w:marTop w:val="0"/>
      <w:marBottom w:val="0"/>
      <w:divBdr>
        <w:top w:val="none" w:sz="0" w:space="0" w:color="auto"/>
        <w:left w:val="none" w:sz="0" w:space="0" w:color="auto"/>
        <w:bottom w:val="none" w:sz="0" w:space="0" w:color="auto"/>
        <w:right w:val="none" w:sz="0" w:space="0" w:color="auto"/>
      </w:divBdr>
    </w:div>
    <w:div w:id="1853033571">
      <w:bodyDiv w:val="1"/>
      <w:marLeft w:val="0"/>
      <w:marRight w:val="0"/>
      <w:marTop w:val="0"/>
      <w:marBottom w:val="0"/>
      <w:divBdr>
        <w:top w:val="none" w:sz="0" w:space="0" w:color="auto"/>
        <w:left w:val="none" w:sz="0" w:space="0" w:color="auto"/>
        <w:bottom w:val="none" w:sz="0" w:space="0" w:color="auto"/>
        <w:right w:val="none" w:sz="0" w:space="0" w:color="auto"/>
      </w:divBdr>
    </w:div>
    <w:div w:id="1860510380">
      <w:bodyDiv w:val="1"/>
      <w:marLeft w:val="0"/>
      <w:marRight w:val="0"/>
      <w:marTop w:val="0"/>
      <w:marBottom w:val="0"/>
      <w:divBdr>
        <w:top w:val="none" w:sz="0" w:space="0" w:color="auto"/>
        <w:left w:val="none" w:sz="0" w:space="0" w:color="auto"/>
        <w:bottom w:val="none" w:sz="0" w:space="0" w:color="auto"/>
        <w:right w:val="none" w:sz="0" w:space="0" w:color="auto"/>
      </w:divBdr>
    </w:div>
    <w:div w:id="1868371181">
      <w:bodyDiv w:val="1"/>
      <w:marLeft w:val="0"/>
      <w:marRight w:val="0"/>
      <w:marTop w:val="0"/>
      <w:marBottom w:val="0"/>
      <w:divBdr>
        <w:top w:val="none" w:sz="0" w:space="0" w:color="auto"/>
        <w:left w:val="none" w:sz="0" w:space="0" w:color="auto"/>
        <w:bottom w:val="none" w:sz="0" w:space="0" w:color="auto"/>
        <w:right w:val="none" w:sz="0" w:space="0" w:color="auto"/>
      </w:divBdr>
    </w:div>
    <w:div w:id="1874146727">
      <w:bodyDiv w:val="1"/>
      <w:marLeft w:val="0"/>
      <w:marRight w:val="0"/>
      <w:marTop w:val="0"/>
      <w:marBottom w:val="0"/>
      <w:divBdr>
        <w:top w:val="none" w:sz="0" w:space="0" w:color="auto"/>
        <w:left w:val="none" w:sz="0" w:space="0" w:color="auto"/>
        <w:bottom w:val="none" w:sz="0" w:space="0" w:color="auto"/>
        <w:right w:val="none" w:sz="0" w:space="0" w:color="auto"/>
      </w:divBdr>
    </w:div>
    <w:div w:id="1887570990">
      <w:bodyDiv w:val="1"/>
      <w:marLeft w:val="0"/>
      <w:marRight w:val="0"/>
      <w:marTop w:val="0"/>
      <w:marBottom w:val="0"/>
      <w:divBdr>
        <w:top w:val="none" w:sz="0" w:space="0" w:color="auto"/>
        <w:left w:val="none" w:sz="0" w:space="0" w:color="auto"/>
        <w:bottom w:val="none" w:sz="0" w:space="0" w:color="auto"/>
        <w:right w:val="none" w:sz="0" w:space="0" w:color="auto"/>
      </w:divBdr>
    </w:div>
    <w:div w:id="1888493354">
      <w:bodyDiv w:val="1"/>
      <w:marLeft w:val="0"/>
      <w:marRight w:val="0"/>
      <w:marTop w:val="0"/>
      <w:marBottom w:val="0"/>
      <w:divBdr>
        <w:top w:val="none" w:sz="0" w:space="0" w:color="auto"/>
        <w:left w:val="none" w:sz="0" w:space="0" w:color="auto"/>
        <w:bottom w:val="none" w:sz="0" w:space="0" w:color="auto"/>
        <w:right w:val="none" w:sz="0" w:space="0" w:color="auto"/>
      </w:divBdr>
    </w:div>
    <w:div w:id="1897887353">
      <w:bodyDiv w:val="1"/>
      <w:marLeft w:val="0"/>
      <w:marRight w:val="0"/>
      <w:marTop w:val="0"/>
      <w:marBottom w:val="0"/>
      <w:divBdr>
        <w:top w:val="none" w:sz="0" w:space="0" w:color="auto"/>
        <w:left w:val="none" w:sz="0" w:space="0" w:color="auto"/>
        <w:bottom w:val="none" w:sz="0" w:space="0" w:color="auto"/>
        <w:right w:val="none" w:sz="0" w:space="0" w:color="auto"/>
      </w:divBdr>
    </w:div>
    <w:div w:id="1907563981">
      <w:bodyDiv w:val="1"/>
      <w:marLeft w:val="0"/>
      <w:marRight w:val="0"/>
      <w:marTop w:val="0"/>
      <w:marBottom w:val="0"/>
      <w:divBdr>
        <w:top w:val="none" w:sz="0" w:space="0" w:color="auto"/>
        <w:left w:val="none" w:sz="0" w:space="0" w:color="auto"/>
        <w:bottom w:val="none" w:sz="0" w:space="0" w:color="auto"/>
        <w:right w:val="none" w:sz="0" w:space="0" w:color="auto"/>
      </w:divBdr>
    </w:div>
    <w:div w:id="1913158266">
      <w:bodyDiv w:val="1"/>
      <w:marLeft w:val="0"/>
      <w:marRight w:val="0"/>
      <w:marTop w:val="0"/>
      <w:marBottom w:val="0"/>
      <w:divBdr>
        <w:top w:val="none" w:sz="0" w:space="0" w:color="auto"/>
        <w:left w:val="none" w:sz="0" w:space="0" w:color="auto"/>
        <w:bottom w:val="none" w:sz="0" w:space="0" w:color="auto"/>
        <w:right w:val="none" w:sz="0" w:space="0" w:color="auto"/>
      </w:divBdr>
    </w:div>
    <w:div w:id="1928418452">
      <w:bodyDiv w:val="1"/>
      <w:marLeft w:val="0"/>
      <w:marRight w:val="0"/>
      <w:marTop w:val="0"/>
      <w:marBottom w:val="0"/>
      <w:divBdr>
        <w:top w:val="none" w:sz="0" w:space="0" w:color="auto"/>
        <w:left w:val="none" w:sz="0" w:space="0" w:color="auto"/>
        <w:bottom w:val="none" w:sz="0" w:space="0" w:color="auto"/>
        <w:right w:val="none" w:sz="0" w:space="0" w:color="auto"/>
      </w:divBdr>
    </w:div>
    <w:div w:id="1939558197">
      <w:bodyDiv w:val="1"/>
      <w:marLeft w:val="0"/>
      <w:marRight w:val="0"/>
      <w:marTop w:val="0"/>
      <w:marBottom w:val="0"/>
      <w:divBdr>
        <w:top w:val="none" w:sz="0" w:space="0" w:color="auto"/>
        <w:left w:val="none" w:sz="0" w:space="0" w:color="auto"/>
        <w:bottom w:val="none" w:sz="0" w:space="0" w:color="auto"/>
        <w:right w:val="none" w:sz="0" w:space="0" w:color="auto"/>
      </w:divBdr>
    </w:div>
    <w:div w:id="1944536458">
      <w:bodyDiv w:val="1"/>
      <w:marLeft w:val="0"/>
      <w:marRight w:val="0"/>
      <w:marTop w:val="0"/>
      <w:marBottom w:val="0"/>
      <w:divBdr>
        <w:top w:val="none" w:sz="0" w:space="0" w:color="auto"/>
        <w:left w:val="none" w:sz="0" w:space="0" w:color="auto"/>
        <w:bottom w:val="none" w:sz="0" w:space="0" w:color="auto"/>
        <w:right w:val="none" w:sz="0" w:space="0" w:color="auto"/>
      </w:divBdr>
    </w:div>
    <w:div w:id="1967815264">
      <w:bodyDiv w:val="1"/>
      <w:marLeft w:val="0"/>
      <w:marRight w:val="0"/>
      <w:marTop w:val="0"/>
      <w:marBottom w:val="0"/>
      <w:divBdr>
        <w:top w:val="none" w:sz="0" w:space="0" w:color="auto"/>
        <w:left w:val="none" w:sz="0" w:space="0" w:color="auto"/>
        <w:bottom w:val="none" w:sz="0" w:space="0" w:color="auto"/>
        <w:right w:val="none" w:sz="0" w:space="0" w:color="auto"/>
      </w:divBdr>
    </w:div>
    <w:div w:id="1972979738">
      <w:bodyDiv w:val="1"/>
      <w:marLeft w:val="0"/>
      <w:marRight w:val="0"/>
      <w:marTop w:val="0"/>
      <w:marBottom w:val="0"/>
      <w:divBdr>
        <w:top w:val="none" w:sz="0" w:space="0" w:color="auto"/>
        <w:left w:val="none" w:sz="0" w:space="0" w:color="auto"/>
        <w:bottom w:val="none" w:sz="0" w:space="0" w:color="auto"/>
        <w:right w:val="none" w:sz="0" w:space="0" w:color="auto"/>
      </w:divBdr>
    </w:div>
    <w:div w:id="1975140645">
      <w:bodyDiv w:val="1"/>
      <w:marLeft w:val="0"/>
      <w:marRight w:val="0"/>
      <w:marTop w:val="0"/>
      <w:marBottom w:val="0"/>
      <w:divBdr>
        <w:top w:val="none" w:sz="0" w:space="0" w:color="auto"/>
        <w:left w:val="none" w:sz="0" w:space="0" w:color="auto"/>
        <w:bottom w:val="none" w:sz="0" w:space="0" w:color="auto"/>
        <w:right w:val="none" w:sz="0" w:space="0" w:color="auto"/>
      </w:divBdr>
    </w:div>
    <w:div w:id="1985771847">
      <w:bodyDiv w:val="1"/>
      <w:marLeft w:val="0"/>
      <w:marRight w:val="0"/>
      <w:marTop w:val="0"/>
      <w:marBottom w:val="0"/>
      <w:divBdr>
        <w:top w:val="none" w:sz="0" w:space="0" w:color="auto"/>
        <w:left w:val="none" w:sz="0" w:space="0" w:color="auto"/>
        <w:bottom w:val="none" w:sz="0" w:space="0" w:color="auto"/>
        <w:right w:val="none" w:sz="0" w:space="0" w:color="auto"/>
      </w:divBdr>
    </w:div>
    <w:div w:id="1988122847">
      <w:bodyDiv w:val="1"/>
      <w:marLeft w:val="0"/>
      <w:marRight w:val="0"/>
      <w:marTop w:val="0"/>
      <w:marBottom w:val="0"/>
      <w:divBdr>
        <w:top w:val="none" w:sz="0" w:space="0" w:color="auto"/>
        <w:left w:val="none" w:sz="0" w:space="0" w:color="auto"/>
        <w:bottom w:val="none" w:sz="0" w:space="0" w:color="auto"/>
        <w:right w:val="none" w:sz="0" w:space="0" w:color="auto"/>
      </w:divBdr>
    </w:div>
    <w:div w:id="1992056089">
      <w:bodyDiv w:val="1"/>
      <w:marLeft w:val="0"/>
      <w:marRight w:val="0"/>
      <w:marTop w:val="0"/>
      <w:marBottom w:val="0"/>
      <w:divBdr>
        <w:top w:val="none" w:sz="0" w:space="0" w:color="auto"/>
        <w:left w:val="none" w:sz="0" w:space="0" w:color="auto"/>
        <w:bottom w:val="none" w:sz="0" w:space="0" w:color="auto"/>
        <w:right w:val="none" w:sz="0" w:space="0" w:color="auto"/>
      </w:divBdr>
    </w:div>
    <w:div w:id="2017075482">
      <w:bodyDiv w:val="1"/>
      <w:marLeft w:val="0"/>
      <w:marRight w:val="0"/>
      <w:marTop w:val="0"/>
      <w:marBottom w:val="0"/>
      <w:divBdr>
        <w:top w:val="none" w:sz="0" w:space="0" w:color="auto"/>
        <w:left w:val="none" w:sz="0" w:space="0" w:color="auto"/>
        <w:bottom w:val="none" w:sz="0" w:space="0" w:color="auto"/>
        <w:right w:val="none" w:sz="0" w:space="0" w:color="auto"/>
      </w:divBdr>
    </w:div>
    <w:div w:id="2021807415">
      <w:bodyDiv w:val="1"/>
      <w:marLeft w:val="0"/>
      <w:marRight w:val="0"/>
      <w:marTop w:val="0"/>
      <w:marBottom w:val="0"/>
      <w:divBdr>
        <w:top w:val="none" w:sz="0" w:space="0" w:color="auto"/>
        <w:left w:val="none" w:sz="0" w:space="0" w:color="auto"/>
        <w:bottom w:val="none" w:sz="0" w:space="0" w:color="auto"/>
        <w:right w:val="none" w:sz="0" w:space="0" w:color="auto"/>
      </w:divBdr>
    </w:div>
    <w:div w:id="2023048748">
      <w:bodyDiv w:val="1"/>
      <w:marLeft w:val="0"/>
      <w:marRight w:val="0"/>
      <w:marTop w:val="0"/>
      <w:marBottom w:val="0"/>
      <w:divBdr>
        <w:top w:val="none" w:sz="0" w:space="0" w:color="auto"/>
        <w:left w:val="none" w:sz="0" w:space="0" w:color="auto"/>
        <w:bottom w:val="none" w:sz="0" w:space="0" w:color="auto"/>
        <w:right w:val="none" w:sz="0" w:space="0" w:color="auto"/>
      </w:divBdr>
    </w:div>
    <w:div w:id="2029327537">
      <w:bodyDiv w:val="1"/>
      <w:marLeft w:val="0"/>
      <w:marRight w:val="0"/>
      <w:marTop w:val="0"/>
      <w:marBottom w:val="0"/>
      <w:divBdr>
        <w:top w:val="none" w:sz="0" w:space="0" w:color="auto"/>
        <w:left w:val="none" w:sz="0" w:space="0" w:color="auto"/>
        <w:bottom w:val="none" w:sz="0" w:space="0" w:color="auto"/>
        <w:right w:val="none" w:sz="0" w:space="0" w:color="auto"/>
      </w:divBdr>
    </w:div>
    <w:div w:id="2039314284">
      <w:bodyDiv w:val="1"/>
      <w:marLeft w:val="0"/>
      <w:marRight w:val="0"/>
      <w:marTop w:val="0"/>
      <w:marBottom w:val="0"/>
      <w:divBdr>
        <w:top w:val="none" w:sz="0" w:space="0" w:color="auto"/>
        <w:left w:val="none" w:sz="0" w:space="0" w:color="auto"/>
        <w:bottom w:val="none" w:sz="0" w:space="0" w:color="auto"/>
        <w:right w:val="none" w:sz="0" w:space="0" w:color="auto"/>
      </w:divBdr>
    </w:div>
    <w:div w:id="2045447460">
      <w:bodyDiv w:val="1"/>
      <w:marLeft w:val="0"/>
      <w:marRight w:val="0"/>
      <w:marTop w:val="0"/>
      <w:marBottom w:val="0"/>
      <w:divBdr>
        <w:top w:val="none" w:sz="0" w:space="0" w:color="auto"/>
        <w:left w:val="none" w:sz="0" w:space="0" w:color="auto"/>
        <w:bottom w:val="none" w:sz="0" w:space="0" w:color="auto"/>
        <w:right w:val="none" w:sz="0" w:space="0" w:color="auto"/>
      </w:divBdr>
    </w:div>
    <w:div w:id="2045788859">
      <w:bodyDiv w:val="1"/>
      <w:marLeft w:val="0"/>
      <w:marRight w:val="0"/>
      <w:marTop w:val="0"/>
      <w:marBottom w:val="0"/>
      <w:divBdr>
        <w:top w:val="none" w:sz="0" w:space="0" w:color="auto"/>
        <w:left w:val="none" w:sz="0" w:space="0" w:color="auto"/>
        <w:bottom w:val="none" w:sz="0" w:space="0" w:color="auto"/>
        <w:right w:val="none" w:sz="0" w:space="0" w:color="auto"/>
      </w:divBdr>
    </w:div>
    <w:div w:id="2050568700">
      <w:bodyDiv w:val="1"/>
      <w:marLeft w:val="0"/>
      <w:marRight w:val="0"/>
      <w:marTop w:val="0"/>
      <w:marBottom w:val="0"/>
      <w:divBdr>
        <w:top w:val="none" w:sz="0" w:space="0" w:color="auto"/>
        <w:left w:val="none" w:sz="0" w:space="0" w:color="auto"/>
        <w:bottom w:val="none" w:sz="0" w:space="0" w:color="auto"/>
        <w:right w:val="none" w:sz="0" w:space="0" w:color="auto"/>
      </w:divBdr>
    </w:div>
    <w:div w:id="2050909195">
      <w:bodyDiv w:val="1"/>
      <w:marLeft w:val="0"/>
      <w:marRight w:val="0"/>
      <w:marTop w:val="0"/>
      <w:marBottom w:val="0"/>
      <w:divBdr>
        <w:top w:val="none" w:sz="0" w:space="0" w:color="auto"/>
        <w:left w:val="none" w:sz="0" w:space="0" w:color="auto"/>
        <w:bottom w:val="none" w:sz="0" w:space="0" w:color="auto"/>
        <w:right w:val="none" w:sz="0" w:space="0" w:color="auto"/>
      </w:divBdr>
    </w:div>
    <w:div w:id="2062319087">
      <w:bodyDiv w:val="1"/>
      <w:marLeft w:val="0"/>
      <w:marRight w:val="0"/>
      <w:marTop w:val="0"/>
      <w:marBottom w:val="0"/>
      <w:divBdr>
        <w:top w:val="none" w:sz="0" w:space="0" w:color="auto"/>
        <w:left w:val="none" w:sz="0" w:space="0" w:color="auto"/>
        <w:bottom w:val="none" w:sz="0" w:space="0" w:color="auto"/>
        <w:right w:val="none" w:sz="0" w:space="0" w:color="auto"/>
      </w:divBdr>
    </w:div>
    <w:div w:id="2066709949">
      <w:bodyDiv w:val="1"/>
      <w:marLeft w:val="0"/>
      <w:marRight w:val="0"/>
      <w:marTop w:val="0"/>
      <w:marBottom w:val="0"/>
      <w:divBdr>
        <w:top w:val="none" w:sz="0" w:space="0" w:color="auto"/>
        <w:left w:val="none" w:sz="0" w:space="0" w:color="auto"/>
        <w:bottom w:val="none" w:sz="0" w:space="0" w:color="auto"/>
        <w:right w:val="none" w:sz="0" w:space="0" w:color="auto"/>
      </w:divBdr>
    </w:div>
    <w:div w:id="2074967806">
      <w:bodyDiv w:val="1"/>
      <w:marLeft w:val="0"/>
      <w:marRight w:val="0"/>
      <w:marTop w:val="0"/>
      <w:marBottom w:val="0"/>
      <w:divBdr>
        <w:top w:val="none" w:sz="0" w:space="0" w:color="auto"/>
        <w:left w:val="none" w:sz="0" w:space="0" w:color="auto"/>
        <w:bottom w:val="none" w:sz="0" w:space="0" w:color="auto"/>
        <w:right w:val="none" w:sz="0" w:space="0" w:color="auto"/>
      </w:divBdr>
    </w:div>
    <w:div w:id="2076001885">
      <w:bodyDiv w:val="1"/>
      <w:marLeft w:val="0"/>
      <w:marRight w:val="0"/>
      <w:marTop w:val="0"/>
      <w:marBottom w:val="0"/>
      <w:divBdr>
        <w:top w:val="none" w:sz="0" w:space="0" w:color="auto"/>
        <w:left w:val="none" w:sz="0" w:space="0" w:color="auto"/>
        <w:bottom w:val="none" w:sz="0" w:space="0" w:color="auto"/>
        <w:right w:val="none" w:sz="0" w:space="0" w:color="auto"/>
      </w:divBdr>
    </w:div>
    <w:div w:id="2091079675">
      <w:bodyDiv w:val="1"/>
      <w:marLeft w:val="0"/>
      <w:marRight w:val="0"/>
      <w:marTop w:val="0"/>
      <w:marBottom w:val="0"/>
      <w:divBdr>
        <w:top w:val="none" w:sz="0" w:space="0" w:color="auto"/>
        <w:left w:val="none" w:sz="0" w:space="0" w:color="auto"/>
        <w:bottom w:val="none" w:sz="0" w:space="0" w:color="auto"/>
        <w:right w:val="none" w:sz="0" w:space="0" w:color="auto"/>
      </w:divBdr>
    </w:div>
    <w:div w:id="2095928640">
      <w:bodyDiv w:val="1"/>
      <w:marLeft w:val="0"/>
      <w:marRight w:val="0"/>
      <w:marTop w:val="0"/>
      <w:marBottom w:val="0"/>
      <w:divBdr>
        <w:top w:val="none" w:sz="0" w:space="0" w:color="auto"/>
        <w:left w:val="none" w:sz="0" w:space="0" w:color="auto"/>
        <w:bottom w:val="none" w:sz="0" w:space="0" w:color="auto"/>
        <w:right w:val="none" w:sz="0" w:space="0" w:color="auto"/>
      </w:divBdr>
    </w:div>
    <w:div w:id="2101482232">
      <w:bodyDiv w:val="1"/>
      <w:marLeft w:val="0"/>
      <w:marRight w:val="0"/>
      <w:marTop w:val="0"/>
      <w:marBottom w:val="0"/>
      <w:divBdr>
        <w:top w:val="none" w:sz="0" w:space="0" w:color="auto"/>
        <w:left w:val="none" w:sz="0" w:space="0" w:color="auto"/>
        <w:bottom w:val="none" w:sz="0" w:space="0" w:color="auto"/>
        <w:right w:val="none" w:sz="0" w:space="0" w:color="auto"/>
      </w:divBdr>
    </w:div>
    <w:div w:id="2108965916">
      <w:bodyDiv w:val="1"/>
      <w:marLeft w:val="0"/>
      <w:marRight w:val="0"/>
      <w:marTop w:val="0"/>
      <w:marBottom w:val="0"/>
      <w:divBdr>
        <w:top w:val="none" w:sz="0" w:space="0" w:color="auto"/>
        <w:left w:val="none" w:sz="0" w:space="0" w:color="auto"/>
        <w:bottom w:val="none" w:sz="0" w:space="0" w:color="auto"/>
        <w:right w:val="none" w:sz="0" w:space="0" w:color="auto"/>
      </w:divBdr>
    </w:div>
    <w:div w:id="2110814598">
      <w:bodyDiv w:val="1"/>
      <w:marLeft w:val="0"/>
      <w:marRight w:val="0"/>
      <w:marTop w:val="0"/>
      <w:marBottom w:val="0"/>
      <w:divBdr>
        <w:top w:val="none" w:sz="0" w:space="0" w:color="auto"/>
        <w:left w:val="none" w:sz="0" w:space="0" w:color="auto"/>
        <w:bottom w:val="none" w:sz="0" w:space="0" w:color="auto"/>
        <w:right w:val="none" w:sz="0" w:space="0" w:color="auto"/>
      </w:divBdr>
    </w:div>
    <w:div w:id="2112891311">
      <w:bodyDiv w:val="1"/>
      <w:marLeft w:val="0"/>
      <w:marRight w:val="0"/>
      <w:marTop w:val="0"/>
      <w:marBottom w:val="0"/>
      <w:divBdr>
        <w:top w:val="none" w:sz="0" w:space="0" w:color="auto"/>
        <w:left w:val="none" w:sz="0" w:space="0" w:color="auto"/>
        <w:bottom w:val="none" w:sz="0" w:space="0" w:color="auto"/>
        <w:right w:val="none" w:sz="0" w:space="0" w:color="auto"/>
      </w:divBdr>
    </w:div>
    <w:div w:id="2116702984">
      <w:bodyDiv w:val="1"/>
      <w:marLeft w:val="0"/>
      <w:marRight w:val="0"/>
      <w:marTop w:val="0"/>
      <w:marBottom w:val="0"/>
      <w:divBdr>
        <w:top w:val="none" w:sz="0" w:space="0" w:color="auto"/>
        <w:left w:val="none" w:sz="0" w:space="0" w:color="auto"/>
        <w:bottom w:val="none" w:sz="0" w:space="0" w:color="auto"/>
        <w:right w:val="none" w:sz="0" w:space="0" w:color="auto"/>
      </w:divBdr>
    </w:div>
    <w:div w:id="2125805435">
      <w:bodyDiv w:val="1"/>
      <w:marLeft w:val="0"/>
      <w:marRight w:val="0"/>
      <w:marTop w:val="0"/>
      <w:marBottom w:val="0"/>
      <w:divBdr>
        <w:top w:val="none" w:sz="0" w:space="0" w:color="auto"/>
        <w:left w:val="none" w:sz="0" w:space="0" w:color="auto"/>
        <w:bottom w:val="none" w:sz="0" w:space="0" w:color="auto"/>
        <w:right w:val="none" w:sz="0" w:space="0" w:color="auto"/>
      </w:divBdr>
    </w:div>
    <w:div w:id="212785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F091FB7FFA0A561725770AD7F2C5C24B3354F0ED5CBB0D892F42B343B3CA96AFD9635616D12F5C6A3E95F7B4D9FF4BE22DAD5A8AB979A4g0pBJ" TargetMode="External"/><Relationship Id="rId5" Type="http://schemas.openxmlformats.org/officeDocument/2006/relationships/settings" Target="settings.xml"/><Relationship Id="rId10" Type="http://schemas.openxmlformats.org/officeDocument/2006/relationships/hyperlink" Target="consultantplus://offline/ref=451BC48A7C1DA088346F0CEEA107E69EBDCF1BAA907532D844F3FD8A5027FACF91E025F513EA4F61MCM4G" TargetMode="External"/><Relationship Id="rId4" Type="http://schemas.microsoft.com/office/2007/relationships/stylesWithEffects" Target="stylesWithEffects.xml"/><Relationship Id="rId9" Type="http://schemas.openxmlformats.org/officeDocument/2006/relationships/hyperlink" Target="consultantplus://offline/ref=46FC188ACD9A7067AF9338E43E9170BC04AF481C5300662244D3493AF9F209DA1B13DB32pFj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AC4F5-9C33-4D31-801F-3DADA8CE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8</Pages>
  <Words>2919</Words>
  <Characters>20195</Characters>
  <Application>Microsoft Office Word</Application>
  <DocSecurity>0</DocSecurity>
  <Lines>168</Lines>
  <Paragraphs>46</Paragraphs>
  <ScaleCrop>false</ScaleCrop>
  <HeadingPairs>
    <vt:vector size="2" baseType="variant">
      <vt:variant>
        <vt:lpstr>Название</vt:lpstr>
      </vt:variant>
      <vt:variant>
        <vt:i4>1</vt:i4>
      </vt:variant>
    </vt:vector>
  </HeadingPairs>
  <TitlesOfParts>
    <vt:vector size="1" baseType="lpstr">
      <vt:lpstr>Акт</vt:lpstr>
    </vt:vector>
  </TitlesOfParts>
  <Company>FBI</Company>
  <LinksUpToDate>false</LinksUpToDate>
  <CharactersWithSpaces>23068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Revizor</dc:creator>
  <cp:lastModifiedBy>REV3</cp:lastModifiedBy>
  <cp:revision>23</cp:revision>
  <cp:lastPrinted>2021-04-06T05:21:00Z</cp:lastPrinted>
  <dcterms:created xsi:type="dcterms:W3CDTF">2021-03-03T08:11:00Z</dcterms:created>
  <dcterms:modified xsi:type="dcterms:W3CDTF">2023-12-27T05:35:00Z</dcterms:modified>
</cp:coreProperties>
</file>