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3DD53" w14:textId="77777777"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78EA5CC" w14:textId="77777777"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B6B7C" w14:textId="4F244703" w:rsidR="004E44B5" w:rsidRPr="00573B9E" w:rsidRDefault="004E44B5" w:rsidP="00FD763F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3B9E">
        <w:rPr>
          <w:rFonts w:ascii="Liberation Serif" w:hAnsi="Liberation Serif" w:cs="Times New Roman"/>
          <w:b/>
          <w:sz w:val="28"/>
          <w:szCs w:val="28"/>
        </w:rPr>
        <w:t>И</w:t>
      </w:r>
      <w:r w:rsidR="00AE126C">
        <w:rPr>
          <w:rFonts w:ascii="Liberation Serif" w:hAnsi="Liberation Serif" w:cs="Times New Roman"/>
          <w:b/>
          <w:sz w:val="28"/>
          <w:szCs w:val="28"/>
        </w:rPr>
        <w:t>ндикаторы риска нарушения обязательных требований при осуществлении муниципального лесного контроля на территории</w:t>
      </w:r>
      <w:r w:rsidR="007D3BF6" w:rsidRPr="00573B9E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="007D3BF6" w:rsidRPr="00573B9E">
        <w:rPr>
          <w:rFonts w:ascii="Liberation Serif" w:hAnsi="Liberation Serif" w:cs="Times New Roman"/>
          <w:b/>
          <w:sz w:val="28"/>
          <w:szCs w:val="28"/>
        </w:rPr>
        <w:t>И</w:t>
      </w:r>
      <w:r w:rsidR="00AE126C">
        <w:rPr>
          <w:rFonts w:ascii="Liberation Serif" w:hAnsi="Liberation Serif" w:cs="Times New Roman"/>
          <w:b/>
          <w:sz w:val="28"/>
          <w:szCs w:val="28"/>
        </w:rPr>
        <w:t>рбитского</w:t>
      </w:r>
      <w:proofErr w:type="spellEnd"/>
      <w:r w:rsidR="00AE126C">
        <w:rPr>
          <w:rFonts w:ascii="Liberation Serif" w:hAnsi="Liberation Serif" w:cs="Times New Roman"/>
          <w:b/>
          <w:sz w:val="28"/>
          <w:szCs w:val="28"/>
        </w:rPr>
        <w:t xml:space="preserve"> муниципального образования</w:t>
      </w:r>
    </w:p>
    <w:p w14:paraId="37D74EF0" w14:textId="77777777" w:rsidR="004E44B5" w:rsidRPr="00573B9E" w:rsidRDefault="004E44B5" w:rsidP="00FD763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7C62D779" w14:textId="667024F2" w:rsidR="00F153DC" w:rsidRDefault="00F153DC" w:rsidP="00F153DC">
      <w:pPr>
        <w:pStyle w:val="a3"/>
        <w:suppressAutoHyphens/>
        <w:ind w:left="0" w:firstLine="737"/>
        <w:jc w:val="both"/>
      </w:pPr>
      <w:bookmarkStart w:id="0" w:name="_GoBack"/>
      <w:bookmarkEnd w:id="0"/>
      <w:r>
        <w:rPr>
          <w:rFonts w:ascii="Liberation Serif" w:hAnsi="Liberation Serif" w:cs="Liberation Serif"/>
          <w:color w:val="000000"/>
        </w:rPr>
        <w:t xml:space="preserve">1. </w:t>
      </w:r>
      <w:proofErr w:type="gramStart"/>
      <w:r>
        <w:rPr>
          <w:rFonts w:ascii="Liberation Serif" w:hAnsi="Liberation Serif" w:cs="Liberation Serif"/>
          <w:color w:val="000000"/>
        </w:rPr>
        <w:t xml:space="preserve">Установление </w:t>
      </w:r>
      <w:r>
        <w:rPr>
          <w:rFonts w:ascii="Liberation Serif" w:hAnsi="Liberation Serif" w:cs="Liberation Serif"/>
        </w:rPr>
        <w:t>на лесном участке, предоставленном в аренду, постоянное бессрочное пользование, безвозмездное пользование (далее — использование), или на территории в границах лесничества, не предоставленной для использования,  увеличения в два и более раза площади лесных насаждений, погибших и (или) поврежденных вследствие воздействия вредных организмов за календарный год, по сравнению со среднегодовой величиной за предшествующий пятилетний период.</w:t>
      </w:r>
      <w:proofErr w:type="gramEnd"/>
    </w:p>
    <w:p w14:paraId="76F13A89" w14:textId="2811A034" w:rsidR="00F153DC" w:rsidRDefault="00F153DC" w:rsidP="00F153DC">
      <w:pPr>
        <w:pStyle w:val="Standard"/>
        <w:suppressAutoHyphens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Доля лесных пожаров в общем количестве лесных пожаров, возникших на лесном участке, предоставленном для использования, или на территории в границах лесничества, не предоставленной для использования, составила более 20 процентов по итогам календарного года.</w:t>
      </w:r>
    </w:p>
    <w:p w14:paraId="1F5F8418" w14:textId="3523E9FE" w:rsidR="00F153DC" w:rsidRDefault="00F153DC" w:rsidP="00F153DC">
      <w:pPr>
        <w:pStyle w:val="Standard"/>
        <w:suppressAutoHyphens/>
        <w:ind w:firstLine="737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Установление на лесном участке, предоставленном для использования, или на территории в границах лесничества, не предоставленной для использования, увеличения площади лесов, подлежащих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лесовосстановлению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(вырубки, гари, редины, пустыри, прогалины), более чем на 30 процентов за календарный год по сравнению со среднегодовой величиной за предшествующий пятилетний период.</w:t>
      </w:r>
    </w:p>
    <w:p w14:paraId="79A82EEE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441D678F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371A9F9C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1369E22A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60162B77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4D8E55A3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68782D26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6568E9F6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04E4766F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4BA041A9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5E03D938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54B1179A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28E35C1E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3551B754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1AF2CF7C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700E83D6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77E4A6FE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19E76107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5C81FBAB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01A0BCD2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0E7874C5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756E33AD" w14:textId="77777777" w:rsidR="00F153DC" w:rsidRPr="00573B9E" w:rsidRDefault="00F153DC" w:rsidP="00F153DC">
      <w:pPr>
        <w:widowControl w:val="0"/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35981593" w14:textId="77777777" w:rsidR="00FD763F" w:rsidRPr="00573B9E" w:rsidRDefault="00FD763F" w:rsidP="00FD763F">
      <w:pPr>
        <w:widowControl w:val="0"/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6828AA55" w14:textId="77777777" w:rsidR="00FD763F" w:rsidRPr="00573B9E" w:rsidRDefault="00FD763F" w:rsidP="00FD76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i/>
          <w:sz w:val="28"/>
          <w:szCs w:val="28"/>
        </w:rPr>
      </w:pPr>
    </w:p>
    <w:sectPr w:rsidR="00FD763F" w:rsidRPr="00573B9E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03A97"/>
    <w:rsid w:val="00265538"/>
    <w:rsid w:val="003E23C3"/>
    <w:rsid w:val="00467C24"/>
    <w:rsid w:val="004E44B5"/>
    <w:rsid w:val="00573B9E"/>
    <w:rsid w:val="005E66C2"/>
    <w:rsid w:val="007D3BF6"/>
    <w:rsid w:val="00842ED4"/>
    <w:rsid w:val="00A275F5"/>
    <w:rsid w:val="00AE126C"/>
    <w:rsid w:val="00F153DC"/>
    <w:rsid w:val="00F848BB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5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153DC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153DC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Александра Владимировн</dc:creator>
  <cp:lastModifiedBy>Ирина Васимовна Речкалова</cp:lastModifiedBy>
  <cp:revision>5</cp:revision>
  <cp:lastPrinted>2021-12-17T05:35:00Z</cp:lastPrinted>
  <dcterms:created xsi:type="dcterms:W3CDTF">2021-12-17T06:29:00Z</dcterms:created>
  <dcterms:modified xsi:type="dcterms:W3CDTF">2023-09-01T08:31:00Z</dcterms:modified>
</cp:coreProperties>
</file>