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1" w:rsidRPr="00E66585" w:rsidRDefault="00D03081" w:rsidP="00953319">
      <w:pPr>
        <w:ind w:firstLine="45"/>
        <w:rPr>
          <w:rFonts w:ascii="Liberation Serif" w:hAnsi="Liberation Serif" w:cs="Liberation Serif"/>
          <w:sz w:val="28"/>
          <w:szCs w:val="28"/>
        </w:rPr>
      </w:pPr>
    </w:p>
    <w:p w:rsidR="006D7F4F" w:rsidRDefault="006D7F4F" w:rsidP="006D7F4F">
      <w:pPr>
        <w:ind w:right="-284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A5C00">
        <w:rPr>
          <w:rFonts w:eastAsiaTheme="minorEastAsia"/>
          <w:b/>
          <w:bCs/>
          <w:color w:val="000000"/>
          <w:sz w:val="28"/>
          <w:szCs w:val="28"/>
        </w:rPr>
        <w:t xml:space="preserve">Перечень нормативных правовых актов, содержащих обязательные </w:t>
      </w:r>
    </w:p>
    <w:p w:rsidR="006D7F4F" w:rsidRDefault="006D7F4F" w:rsidP="006D7F4F">
      <w:pPr>
        <w:ind w:right="-284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A5C00">
        <w:rPr>
          <w:rFonts w:eastAsiaTheme="minorEastAsia"/>
          <w:b/>
          <w:bCs/>
          <w:color w:val="000000"/>
          <w:sz w:val="28"/>
          <w:szCs w:val="28"/>
        </w:rPr>
        <w:t>требования,</w:t>
      </w:r>
      <w:r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5A5C00">
        <w:rPr>
          <w:rFonts w:eastAsiaTheme="minorEastAsia"/>
          <w:b/>
          <w:bCs/>
          <w:color w:val="000000"/>
          <w:sz w:val="28"/>
          <w:szCs w:val="28"/>
        </w:rPr>
        <w:t>оценка соблюдения которых является предметом</w:t>
      </w:r>
    </w:p>
    <w:p w:rsidR="006D7F4F" w:rsidRDefault="006D7F4F" w:rsidP="006D7F4F">
      <w:pPr>
        <w:ind w:right="-284"/>
        <w:jc w:val="center"/>
        <w:rPr>
          <w:b/>
          <w:sz w:val="28"/>
          <w:szCs w:val="28"/>
        </w:rPr>
      </w:pPr>
      <w:r w:rsidRPr="005A5C00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5A5C0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лесного </w:t>
      </w:r>
      <w:r w:rsidRPr="005A5C00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5A5C00">
        <w:rPr>
          <w:b/>
          <w:sz w:val="28"/>
          <w:szCs w:val="28"/>
        </w:rPr>
        <w:t xml:space="preserve">на территории </w:t>
      </w:r>
    </w:p>
    <w:p w:rsidR="006D7F4F" w:rsidRDefault="006D7F4F" w:rsidP="006D7F4F">
      <w:pPr>
        <w:ind w:right="-284"/>
        <w:jc w:val="center"/>
        <w:rPr>
          <w:b/>
          <w:sz w:val="28"/>
          <w:szCs w:val="28"/>
        </w:rPr>
      </w:pPr>
      <w:proofErr w:type="spellStart"/>
      <w:r w:rsidRPr="005A5C00">
        <w:rPr>
          <w:b/>
          <w:sz w:val="28"/>
          <w:szCs w:val="28"/>
        </w:rPr>
        <w:t>Ирбитского</w:t>
      </w:r>
      <w:proofErr w:type="spellEnd"/>
      <w:r w:rsidRPr="005A5C0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6D7F4F" w:rsidRDefault="006D7F4F" w:rsidP="006D7F4F">
      <w:pPr>
        <w:ind w:right="-284"/>
        <w:jc w:val="center"/>
        <w:rPr>
          <w:b/>
          <w:sz w:val="28"/>
          <w:szCs w:val="28"/>
        </w:rPr>
      </w:pPr>
    </w:p>
    <w:p w:rsidR="006D7F4F" w:rsidRDefault="006D7F4F" w:rsidP="006D7F4F">
      <w:pPr>
        <w:ind w:right="-284"/>
        <w:jc w:val="center"/>
        <w:rPr>
          <w:b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402"/>
      </w:tblGrid>
      <w:tr w:rsidR="00B779E9" w:rsidRPr="00E66585" w:rsidTr="00B779E9">
        <w:tc>
          <w:tcPr>
            <w:tcW w:w="709" w:type="dxa"/>
          </w:tcPr>
          <w:p w:rsidR="00B779E9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E9" w:rsidRPr="00E66585" w:rsidRDefault="00B779E9" w:rsidP="00B77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B779E9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E9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</w:t>
            </w:r>
          </w:p>
          <w:p w:rsidR="00B779E9" w:rsidRDefault="00B779E9" w:rsidP="00B77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E">
              <w:rPr>
                <w:sz w:val="28"/>
                <w:szCs w:val="28"/>
              </w:rPr>
              <w:t>правовых актов</w:t>
            </w:r>
          </w:p>
          <w:p w:rsidR="00B779E9" w:rsidRPr="00E66585" w:rsidRDefault="00B779E9" w:rsidP="00B77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9E9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E9" w:rsidRPr="00E66585" w:rsidRDefault="00B779E9" w:rsidP="00B77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</w:t>
            </w:r>
          </w:p>
        </w:tc>
      </w:tr>
      <w:tr w:rsidR="00B779E9" w:rsidRPr="00E66585" w:rsidTr="00B779E9">
        <w:trPr>
          <w:trHeight w:val="994"/>
        </w:trPr>
        <w:tc>
          <w:tcPr>
            <w:tcW w:w="709" w:type="dxa"/>
          </w:tcPr>
          <w:p w:rsidR="00B779E9" w:rsidRPr="006D7F4F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0370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«Лесной кодекс Российской Федерации» от 04.12.2006 № 200-ФЗ</w:t>
              </w:r>
            </w:hyperlink>
          </w:p>
        </w:tc>
        <w:tc>
          <w:tcPr>
            <w:tcW w:w="3402" w:type="dxa"/>
          </w:tcPr>
          <w:p w:rsidR="00B779E9" w:rsidRDefault="00B779E9" w:rsidP="00B779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текст</w:t>
            </w:r>
          </w:p>
        </w:tc>
      </w:tr>
      <w:tr w:rsidR="00B779E9" w:rsidRPr="00E66585" w:rsidTr="00B779E9">
        <w:tc>
          <w:tcPr>
            <w:tcW w:w="709" w:type="dxa"/>
          </w:tcPr>
          <w:p w:rsidR="00B779E9" w:rsidRPr="006D7F4F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370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07.10.2020 № 1614 «Об утверждении Правил пожарной безопасности в лесах»</w:t>
              </w:r>
            </w:hyperlink>
          </w:p>
        </w:tc>
        <w:tc>
          <w:tcPr>
            <w:tcW w:w="340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текст</w:t>
            </w:r>
          </w:p>
        </w:tc>
      </w:tr>
      <w:tr w:rsidR="00B779E9" w:rsidRPr="00E66585" w:rsidTr="00B779E9">
        <w:tc>
          <w:tcPr>
            <w:tcW w:w="709" w:type="dxa"/>
          </w:tcPr>
          <w:p w:rsidR="00B779E9" w:rsidRPr="006D7F4F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0370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09.12.2020 № 2047 «Об утверждении Правил санитарной безопасности в лесах»</w:t>
              </w:r>
            </w:hyperlink>
          </w:p>
        </w:tc>
        <w:tc>
          <w:tcPr>
            <w:tcW w:w="3402" w:type="dxa"/>
          </w:tcPr>
          <w:p w:rsidR="00B779E9" w:rsidRDefault="00B779E9" w:rsidP="00B779E9">
            <w:r w:rsidRPr="005C5AD2">
              <w:rPr>
                <w:sz w:val="28"/>
                <w:szCs w:val="28"/>
              </w:rPr>
              <w:t>Весь текст</w:t>
            </w:r>
          </w:p>
        </w:tc>
      </w:tr>
      <w:tr w:rsidR="00B779E9" w:rsidRPr="00E66585" w:rsidTr="00B779E9">
        <w:tc>
          <w:tcPr>
            <w:tcW w:w="709" w:type="dxa"/>
          </w:tcPr>
          <w:p w:rsidR="00B779E9" w:rsidRPr="006D7F4F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0370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РФ от 16.04.2011 № 281 «О мерах противопожарного обустройства лесов»</w:t>
              </w:r>
            </w:hyperlink>
          </w:p>
        </w:tc>
        <w:tc>
          <w:tcPr>
            <w:tcW w:w="3402" w:type="dxa"/>
          </w:tcPr>
          <w:p w:rsidR="00B779E9" w:rsidRDefault="00B779E9" w:rsidP="00B779E9">
            <w:r w:rsidRPr="005C5AD2">
              <w:rPr>
                <w:sz w:val="28"/>
                <w:szCs w:val="28"/>
              </w:rPr>
              <w:t>Весь текст</w:t>
            </w:r>
          </w:p>
        </w:tc>
      </w:tr>
      <w:tr w:rsidR="00B779E9" w:rsidRPr="00E66585" w:rsidTr="00B779E9">
        <w:tc>
          <w:tcPr>
            <w:tcW w:w="709" w:type="dxa"/>
          </w:tcPr>
          <w:p w:rsidR="00B779E9" w:rsidRDefault="00B779E9" w:rsidP="00B77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B779E9" w:rsidRPr="006D7F4F" w:rsidRDefault="00B779E9" w:rsidP="00B77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1F01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«Кодекс Российской Федерации об административных правонарушениях» от 30.12.2001 N 195-ФЗ</w:t>
              </w:r>
            </w:hyperlink>
            <w:r w:rsidRPr="006F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79E9" w:rsidRPr="001E00F6" w:rsidRDefault="00B779E9" w:rsidP="00B779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8, ч. 1 с</w:t>
            </w:r>
            <w:r w:rsidRPr="001E00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19.4, ст.</w:t>
            </w:r>
            <w:r w:rsidRPr="001E0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E00F6">
              <w:rPr>
                <w:rFonts w:ascii="Times New Roman" w:hAnsi="Times New Roman" w:cs="Times New Roman"/>
                <w:bCs/>
                <w:sz w:val="28"/>
                <w:szCs w:val="28"/>
              </w:rPr>
              <w:t>19.4.1.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19.5, ст. 19.7 </w:t>
            </w:r>
          </w:p>
          <w:p w:rsidR="00B779E9" w:rsidRPr="001E00F6" w:rsidRDefault="00B779E9" w:rsidP="00B779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5B42" w:rsidRDefault="00355B42" w:rsidP="00E57FEB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45625" w:rsidRDefault="00245625" w:rsidP="006D7F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79B" w:rsidRDefault="006D7F4F" w:rsidP="006D7F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B24C1">
        <w:rPr>
          <w:b/>
          <w:sz w:val="28"/>
          <w:szCs w:val="28"/>
        </w:rPr>
        <w:t xml:space="preserve">Информация о мерах ответственности, применяемых </w:t>
      </w:r>
    </w:p>
    <w:p w:rsidR="00CA4427" w:rsidRDefault="006D7F4F" w:rsidP="006D7F4F">
      <w:pPr>
        <w:autoSpaceDE w:val="0"/>
        <w:autoSpaceDN w:val="0"/>
        <w:adjustRightInd w:val="0"/>
        <w:ind w:firstLine="720"/>
        <w:jc w:val="center"/>
      </w:pPr>
      <w:r w:rsidRPr="00BB24C1">
        <w:rPr>
          <w:b/>
          <w:sz w:val="28"/>
          <w:szCs w:val="28"/>
        </w:rPr>
        <w:t>при нарушении обязательных требований</w:t>
      </w:r>
    </w:p>
    <w:p w:rsidR="00807826" w:rsidRDefault="00807826" w:rsidP="0080782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807826" w:rsidRPr="00807826" w:rsidRDefault="00807826" w:rsidP="0080782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807826">
        <w:rPr>
          <w:b/>
          <w:bCs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807826" w:rsidRPr="00807826" w:rsidRDefault="00807826" w:rsidP="00807826">
      <w:pPr>
        <w:autoSpaceDE w:val="0"/>
        <w:autoSpaceDN w:val="0"/>
        <w:adjustRightInd w:val="0"/>
        <w:jc w:val="both"/>
      </w:pPr>
      <w:r w:rsidRPr="00807826">
        <w:t xml:space="preserve">(в ред. Федеральных законов от 05.05.2014 </w:t>
      </w:r>
      <w:hyperlink r:id="rId10" w:history="1">
        <w:r w:rsidRPr="00807826">
          <w:rPr>
            <w:color w:val="0000FF"/>
          </w:rPr>
          <w:t>N 125-ФЗ</w:t>
        </w:r>
      </w:hyperlink>
      <w:r w:rsidRPr="00807826">
        <w:t xml:space="preserve">, от 29.07.2017 </w:t>
      </w:r>
      <w:hyperlink r:id="rId11" w:history="1">
        <w:r w:rsidRPr="00807826">
          <w:rPr>
            <w:color w:val="0000FF"/>
          </w:rPr>
          <w:t>N 263-ФЗ</w:t>
        </w:r>
      </w:hyperlink>
      <w:r w:rsidRPr="00807826">
        <w:t>)</w:t>
      </w:r>
    </w:p>
    <w:p w:rsidR="00807826" w:rsidRPr="00807826" w:rsidRDefault="00807826" w:rsidP="00807826">
      <w:pPr>
        <w:autoSpaceDE w:val="0"/>
        <w:autoSpaceDN w:val="0"/>
        <w:adjustRightInd w:val="0"/>
        <w:jc w:val="both"/>
      </w:pPr>
    </w:p>
    <w:p w:rsidR="00807826" w:rsidRPr="00807826" w:rsidRDefault="00807826" w:rsidP="00807826">
      <w:pPr>
        <w:autoSpaceDE w:val="0"/>
        <w:autoSpaceDN w:val="0"/>
        <w:adjustRightInd w:val="0"/>
        <w:ind w:firstLine="540"/>
        <w:jc w:val="both"/>
      </w:pPr>
      <w:r w:rsidRPr="00807826"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807826" w:rsidRPr="00807826" w:rsidRDefault="00807826" w:rsidP="00807826">
      <w:pPr>
        <w:autoSpaceDE w:val="0"/>
        <w:autoSpaceDN w:val="0"/>
        <w:adjustRightInd w:val="0"/>
        <w:jc w:val="both"/>
      </w:pPr>
      <w:r w:rsidRPr="00807826">
        <w:t xml:space="preserve">(в ред. Федеральных законов от 05.05.2014 </w:t>
      </w:r>
      <w:hyperlink r:id="rId12" w:history="1">
        <w:r w:rsidRPr="00807826">
          <w:rPr>
            <w:color w:val="0000FF"/>
          </w:rPr>
          <w:t>N 125-ФЗ</w:t>
        </w:r>
      </w:hyperlink>
      <w:r w:rsidRPr="00807826">
        <w:t xml:space="preserve">, от 27.10.2015 </w:t>
      </w:r>
      <w:hyperlink r:id="rId13" w:history="1">
        <w:r w:rsidRPr="00807826">
          <w:rPr>
            <w:color w:val="0000FF"/>
          </w:rPr>
          <w:t>N 291-ФЗ</w:t>
        </w:r>
      </w:hyperlink>
      <w:r w:rsidRPr="00807826">
        <w:t xml:space="preserve">, от 29.07.2017 </w:t>
      </w:r>
      <w:hyperlink r:id="rId14" w:history="1">
        <w:r w:rsidRPr="00807826">
          <w:rPr>
            <w:color w:val="0000FF"/>
          </w:rPr>
          <w:t>N 263-ФЗ</w:t>
        </w:r>
      </w:hyperlink>
      <w:r w:rsidRPr="00807826">
        <w:t>)</w:t>
      </w:r>
    </w:p>
    <w:p w:rsidR="00807826" w:rsidRPr="00807826" w:rsidRDefault="00807826" w:rsidP="00807826">
      <w:pPr>
        <w:autoSpaceDE w:val="0"/>
        <w:autoSpaceDN w:val="0"/>
        <w:adjustRightInd w:val="0"/>
        <w:spacing w:before="280"/>
        <w:ind w:firstLine="540"/>
        <w:jc w:val="both"/>
      </w:pPr>
      <w:r w:rsidRPr="00807826">
        <w:lastRenderedPageBreak/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807826" w:rsidRPr="00807826" w:rsidRDefault="00807826" w:rsidP="00807826">
      <w:pPr>
        <w:autoSpaceDE w:val="0"/>
        <w:autoSpaceDN w:val="0"/>
        <w:adjustRightInd w:val="0"/>
        <w:jc w:val="both"/>
      </w:pPr>
      <w:r w:rsidRPr="00807826">
        <w:t xml:space="preserve">(в ред. Федеральных законов от 22.06.2007 </w:t>
      </w:r>
      <w:hyperlink r:id="rId15" w:history="1">
        <w:r w:rsidRPr="00807826">
          <w:rPr>
            <w:color w:val="0000FF"/>
          </w:rPr>
          <w:t>N 116-ФЗ</w:t>
        </w:r>
      </w:hyperlink>
      <w:r w:rsidRPr="00807826">
        <w:t xml:space="preserve">, от 27.07.2010 </w:t>
      </w:r>
      <w:hyperlink r:id="rId16" w:history="1">
        <w:r w:rsidRPr="00807826">
          <w:rPr>
            <w:color w:val="0000FF"/>
          </w:rPr>
          <w:t>N 239-ФЗ</w:t>
        </w:r>
      </w:hyperlink>
      <w:r w:rsidRPr="00807826">
        <w:t>)</w:t>
      </w:r>
    </w:p>
    <w:p w:rsidR="00807826" w:rsidRDefault="00807826" w:rsidP="00245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245625">
        <w:rPr>
          <w:b/>
          <w:bCs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  <w:r w:rsidRPr="00245625">
        <w:t xml:space="preserve">(в ред. Федеральных законов от 05.05.2014 </w:t>
      </w:r>
      <w:hyperlink r:id="rId17" w:history="1">
        <w:r w:rsidRPr="00245625">
          <w:rPr>
            <w:color w:val="0000FF"/>
          </w:rPr>
          <w:t>N 125-ФЗ</w:t>
        </w:r>
      </w:hyperlink>
      <w:r w:rsidRPr="00245625">
        <w:t xml:space="preserve">, от 29.07.2017 </w:t>
      </w:r>
      <w:hyperlink r:id="rId18" w:history="1">
        <w:r w:rsidRPr="00245625">
          <w:rPr>
            <w:color w:val="0000FF"/>
          </w:rPr>
          <w:t>N 263-ФЗ</w:t>
        </w:r>
      </w:hyperlink>
      <w:r w:rsidRPr="00245625">
        <w:t>)</w:t>
      </w: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</w:pPr>
      <w:r w:rsidRPr="00245625">
        <w:t xml:space="preserve">(введена Федеральным </w:t>
      </w:r>
      <w:hyperlink r:id="rId19" w:history="1">
        <w:r w:rsidRPr="00245625">
          <w:rPr>
            <w:color w:val="0000FF"/>
          </w:rPr>
          <w:t>законом</w:t>
        </w:r>
      </w:hyperlink>
      <w:r w:rsidRPr="00245625">
        <w:t xml:space="preserve"> от 18.07.2011 N 242-ФЗ)</w:t>
      </w: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</w:pP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 w:rsidRPr="00245625"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20" w:history="1">
        <w:r w:rsidRPr="00245625">
          <w:rPr>
            <w:color w:val="0000FF"/>
          </w:rPr>
          <w:t>частью 4 статьи 14.24</w:t>
        </w:r>
      </w:hyperlink>
      <w:r w:rsidRPr="00245625">
        <w:t xml:space="preserve">, </w:t>
      </w:r>
      <w:hyperlink r:id="rId21" w:history="1">
        <w:r w:rsidRPr="00245625">
          <w:rPr>
            <w:color w:val="0000FF"/>
          </w:rPr>
          <w:t>частью 9 статьи 15.29</w:t>
        </w:r>
      </w:hyperlink>
      <w:r w:rsidRPr="00245625">
        <w:t xml:space="preserve"> и </w:t>
      </w:r>
      <w:hyperlink r:id="rId22" w:history="1">
        <w:r w:rsidRPr="00245625">
          <w:rPr>
            <w:color w:val="0000FF"/>
          </w:rPr>
          <w:t>статьей 19.4.2</w:t>
        </w:r>
      </w:hyperlink>
      <w:r w:rsidRPr="00245625">
        <w:t xml:space="preserve"> настоящего Кодекса, -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  <w:r w:rsidRPr="00245625">
        <w:t xml:space="preserve">(в ред. Федеральных законов от 05.05.2014 </w:t>
      </w:r>
      <w:hyperlink r:id="rId23" w:history="1">
        <w:r w:rsidRPr="00245625">
          <w:rPr>
            <w:color w:val="0000FF"/>
          </w:rPr>
          <w:t>N 125-ФЗ</w:t>
        </w:r>
      </w:hyperlink>
      <w:r w:rsidRPr="00245625">
        <w:t xml:space="preserve">, от 29.06.2015 </w:t>
      </w:r>
      <w:hyperlink r:id="rId24" w:history="1">
        <w:r w:rsidRPr="00245625">
          <w:rPr>
            <w:color w:val="0000FF"/>
          </w:rPr>
          <w:t>N 159-ФЗ</w:t>
        </w:r>
      </w:hyperlink>
      <w:r w:rsidRPr="00245625">
        <w:t xml:space="preserve">, от 27.10.2015 </w:t>
      </w:r>
      <w:hyperlink r:id="rId25" w:history="1">
        <w:r w:rsidRPr="00245625">
          <w:rPr>
            <w:color w:val="0000FF"/>
          </w:rPr>
          <w:t>N 291-ФЗ</w:t>
        </w:r>
      </w:hyperlink>
      <w:r w:rsidRPr="00245625">
        <w:t xml:space="preserve">, от 29.07.2017 </w:t>
      </w:r>
      <w:hyperlink r:id="rId26" w:history="1">
        <w:r w:rsidRPr="00245625">
          <w:rPr>
            <w:color w:val="0000FF"/>
          </w:rPr>
          <w:t>N 263-ФЗ</w:t>
        </w:r>
      </w:hyperlink>
      <w:r w:rsidRPr="00245625">
        <w:t>)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r w:rsidRPr="00245625"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7"/>
      <w:bookmarkEnd w:id="1"/>
      <w:r w:rsidRPr="00245625">
        <w:t xml:space="preserve">2. Действия (бездействие), предусмотренные </w:t>
      </w:r>
      <w:hyperlink w:anchor="Par4" w:history="1">
        <w:r w:rsidRPr="00245625">
          <w:rPr>
            <w:color w:val="0000FF"/>
          </w:rPr>
          <w:t>частью 1</w:t>
        </w:r>
      </w:hyperlink>
      <w:r w:rsidRPr="00245625">
        <w:t xml:space="preserve"> настоящей статьи, повлекшие невозможность проведения или завершения проверки, -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r w:rsidRPr="00245625"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r w:rsidRPr="00245625">
        <w:t xml:space="preserve">3. Повторное совершение административного правонарушения, предусмотренного </w:t>
      </w:r>
      <w:hyperlink w:anchor="Par7" w:history="1">
        <w:r w:rsidRPr="00245625">
          <w:rPr>
            <w:color w:val="0000FF"/>
          </w:rPr>
          <w:t>частью 2</w:t>
        </w:r>
      </w:hyperlink>
      <w:r w:rsidRPr="00245625">
        <w:t xml:space="preserve"> настоящей статьи, -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r w:rsidRPr="00245625"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</w:p>
    <w:p w:rsidR="006D7F4F" w:rsidRPr="00245625" w:rsidRDefault="006D7F4F" w:rsidP="006D7F4F">
      <w:pPr>
        <w:jc w:val="center"/>
      </w:pPr>
    </w:p>
    <w:p w:rsidR="00245625" w:rsidRPr="00245625" w:rsidRDefault="00245625" w:rsidP="006D7F4F">
      <w:pPr>
        <w:jc w:val="center"/>
      </w:pP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245625">
        <w:rPr>
          <w:b/>
          <w:bCs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  <w:r w:rsidRPr="00245625">
        <w:t xml:space="preserve">(в ред. Федеральных законов от 05.05.2014 </w:t>
      </w:r>
      <w:hyperlink r:id="rId27" w:history="1">
        <w:r w:rsidRPr="00245625">
          <w:rPr>
            <w:color w:val="0000FF"/>
          </w:rPr>
          <w:t>N 125-ФЗ</w:t>
        </w:r>
      </w:hyperlink>
      <w:r w:rsidRPr="00245625">
        <w:t xml:space="preserve">, от 29.07.2017 </w:t>
      </w:r>
      <w:hyperlink r:id="rId28" w:history="1">
        <w:r w:rsidRPr="00245625">
          <w:rPr>
            <w:color w:val="0000FF"/>
          </w:rPr>
          <w:t>N 263-ФЗ</w:t>
        </w:r>
      </w:hyperlink>
      <w:r w:rsidRPr="00245625">
        <w:t>)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</w:p>
    <w:p w:rsidR="00245625" w:rsidRPr="00245625" w:rsidRDefault="00245625" w:rsidP="00245625">
      <w:pPr>
        <w:autoSpaceDE w:val="0"/>
        <w:autoSpaceDN w:val="0"/>
        <w:adjustRightInd w:val="0"/>
        <w:ind w:firstLine="540"/>
        <w:jc w:val="both"/>
      </w:pPr>
      <w:r w:rsidRPr="00245625"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  <w:r w:rsidRPr="00245625">
        <w:t xml:space="preserve">(в ред. Федерального </w:t>
      </w:r>
      <w:hyperlink r:id="rId29" w:history="1">
        <w:r w:rsidRPr="00245625">
          <w:rPr>
            <w:color w:val="0000FF"/>
          </w:rPr>
          <w:t>закона</w:t>
        </w:r>
      </w:hyperlink>
      <w:r w:rsidRPr="00245625">
        <w:t xml:space="preserve"> от 05.05.2014 N 125-ФЗ)</w:t>
      </w:r>
    </w:p>
    <w:p w:rsidR="00245625" w:rsidRPr="00245625" w:rsidRDefault="00245625" w:rsidP="00245625">
      <w:pPr>
        <w:autoSpaceDE w:val="0"/>
        <w:autoSpaceDN w:val="0"/>
        <w:adjustRightInd w:val="0"/>
        <w:spacing w:before="280"/>
        <w:ind w:firstLine="540"/>
        <w:jc w:val="both"/>
      </w:pPr>
      <w:r w:rsidRPr="00245625"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245625" w:rsidRPr="00245625" w:rsidRDefault="00245625" w:rsidP="00245625">
      <w:pPr>
        <w:autoSpaceDE w:val="0"/>
        <w:autoSpaceDN w:val="0"/>
        <w:adjustRightInd w:val="0"/>
        <w:jc w:val="both"/>
      </w:pPr>
      <w:r w:rsidRPr="00245625">
        <w:lastRenderedPageBreak/>
        <w:t xml:space="preserve">(в ред. Федеральных законов от 09.05.2005 </w:t>
      </w:r>
      <w:hyperlink r:id="rId30" w:history="1">
        <w:r w:rsidRPr="00245625">
          <w:rPr>
            <w:color w:val="0000FF"/>
          </w:rPr>
          <w:t>N 45-ФЗ</w:t>
        </w:r>
      </w:hyperlink>
      <w:r w:rsidRPr="00245625">
        <w:t xml:space="preserve">, от 22.06.2007 </w:t>
      </w:r>
      <w:hyperlink r:id="rId31" w:history="1">
        <w:r w:rsidRPr="00245625">
          <w:rPr>
            <w:color w:val="0000FF"/>
          </w:rPr>
          <w:t>N 116-ФЗ</w:t>
        </w:r>
      </w:hyperlink>
      <w:r w:rsidRPr="00245625">
        <w:t>)</w:t>
      </w:r>
    </w:p>
    <w:p w:rsidR="00245625" w:rsidRDefault="00245625" w:rsidP="006D7F4F">
      <w:pPr>
        <w:jc w:val="center"/>
      </w:pPr>
    </w:p>
    <w:p w:rsidR="00D27905" w:rsidRDefault="00D27905" w:rsidP="00D2790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19.7. Непредставление сведений (информации)</w:t>
      </w:r>
    </w:p>
    <w:p w:rsidR="00D27905" w:rsidRDefault="00D27905" w:rsidP="00D2790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6"/>
        <w:gridCol w:w="113"/>
      </w:tblGrid>
      <w:tr w:rsidR="00D2790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905" w:rsidRDefault="00D279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905" w:rsidRDefault="00D279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905" w:rsidRDefault="00D27905">
            <w:pPr>
              <w:autoSpaceDE w:val="0"/>
              <w:autoSpaceDN w:val="0"/>
              <w:adjustRightInd w:val="0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</w:t>
            </w:r>
            <w:bookmarkStart w:id="2" w:name="_GoBack"/>
            <w:bookmarkEnd w:id="2"/>
            <w:r>
              <w:rPr>
                <w:color w:val="392C69"/>
              </w:rPr>
              <w:t>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7905" w:rsidRDefault="00D27905">
            <w:pPr>
              <w:autoSpaceDE w:val="0"/>
              <w:autoSpaceDN w:val="0"/>
              <w:adjustRightInd w:val="0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01.07.2025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ст. 19.7 вносятся изменения (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13.06.2023 N 218-ФЗ).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905" w:rsidRDefault="00D27905">
            <w:pPr>
              <w:autoSpaceDE w:val="0"/>
              <w:autoSpaceDN w:val="0"/>
              <w:adjustRightInd w:val="0"/>
              <w:jc w:val="both"/>
              <w:rPr>
                <w:color w:val="392C69"/>
              </w:rPr>
            </w:pPr>
          </w:p>
        </w:tc>
      </w:tr>
    </w:tbl>
    <w:p w:rsidR="00D27905" w:rsidRDefault="00D27905" w:rsidP="00D27905">
      <w:pPr>
        <w:autoSpaceDE w:val="0"/>
        <w:autoSpaceDN w:val="0"/>
        <w:adjustRightInd w:val="0"/>
        <w:spacing w:before="300"/>
        <w:ind w:firstLine="540"/>
        <w:jc w:val="both"/>
      </w:pPr>
      <w: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33" w:history="1">
        <w:r>
          <w:rPr>
            <w:color w:val="0000FF"/>
          </w:rPr>
          <w:t>статьей 6.16</w:t>
        </w:r>
      </w:hyperlink>
      <w:r>
        <w:t xml:space="preserve">, </w:t>
      </w:r>
      <w:hyperlink r:id="rId34" w:history="1">
        <w:r>
          <w:rPr>
            <w:color w:val="0000FF"/>
          </w:rPr>
          <w:t>частью 2 статьи 6.31</w:t>
        </w:r>
      </w:hyperlink>
      <w:r>
        <w:t xml:space="preserve">, </w:t>
      </w:r>
      <w:hyperlink r:id="rId35" w:history="1">
        <w:r>
          <w:rPr>
            <w:color w:val="0000FF"/>
          </w:rPr>
          <w:t>частями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 и </w:t>
      </w:r>
      <w:hyperlink r:id="rId37" w:history="1">
        <w:r>
          <w:rPr>
            <w:color w:val="0000FF"/>
          </w:rPr>
          <w:t>4 статьи 8.28.1</w:t>
        </w:r>
      </w:hyperlink>
      <w:r>
        <w:t xml:space="preserve">, </w:t>
      </w:r>
      <w:hyperlink r:id="rId38" w:history="1">
        <w:r>
          <w:rPr>
            <w:color w:val="0000FF"/>
          </w:rPr>
          <w:t>статьей 8.32.1</w:t>
        </w:r>
      </w:hyperlink>
      <w:r>
        <w:t xml:space="preserve">, </w:t>
      </w:r>
      <w:hyperlink r:id="rId39" w:history="1">
        <w:r>
          <w:rPr>
            <w:color w:val="0000FF"/>
          </w:rPr>
          <w:t>частью 1 статьи 8.49</w:t>
        </w:r>
      </w:hyperlink>
      <w:r>
        <w:t xml:space="preserve">, </w:t>
      </w:r>
      <w:hyperlink r:id="rId40" w:history="1">
        <w:r>
          <w:rPr>
            <w:color w:val="0000FF"/>
          </w:rPr>
          <w:t>частью 5 статьи 14.5</w:t>
        </w:r>
      </w:hyperlink>
      <w:r>
        <w:t xml:space="preserve">, </w:t>
      </w:r>
      <w:hyperlink r:id="rId41" w:history="1">
        <w:r>
          <w:rPr>
            <w:color w:val="0000FF"/>
          </w:rPr>
          <w:t>частью 4 статьи 14.28</w:t>
        </w:r>
      </w:hyperlink>
      <w:r>
        <w:t xml:space="preserve">, </w:t>
      </w:r>
      <w:hyperlink r:id="rId42" w:history="1">
        <w:r>
          <w:rPr>
            <w:color w:val="0000FF"/>
          </w:rPr>
          <w:t>частью 1 статьи 14.46.2</w:t>
        </w:r>
      </w:hyperlink>
      <w:r>
        <w:t xml:space="preserve">, </w:t>
      </w:r>
      <w:hyperlink r:id="rId43" w:history="1">
        <w:r>
          <w:rPr>
            <w:color w:val="0000FF"/>
          </w:rPr>
          <w:t>статьями 19.7.1</w:t>
        </w:r>
      </w:hyperlink>
      <w:r>
        <w:t xml:space="preserve">, </w:t>
      </w:r>
      <w:hyperlink r:id="rId44" w:history="1">
        <w:r>
          <w:rPr>
            <w:color w:val="0000FF"/>
          </w:rPr>
          <w:t>19.7.2</w:t>
        </w:r>
      </w:hyperlink>
      <w:r>
        <w:t xml:space="preserve">, </w:t>
      </w:r>
      <w:hyperlink r:id="rId45" w:history="1">
        <w:r>
          <w:rPr>
            <w:color w:val="0000FF"/>
          </w:rPr>
          <w:t>19.7.2-1</w:t>
        </w:r>
      </w:hyperlink>
      <w:r>
        <w:t xml:space="preserve">, </w:t>
      </w:r>
      <w:hyperlink r:id="rId46" w:history="1">
        <w:r>
          <w:rPr>
            <w:color w:val="0000FF"/>
          </w:rPr>
          <w:t>19.7.3</w:t>
        </w:r>
      </w:hyperlink>
      <w:r>
        <w:t xml:space="preserve">, </w:t>
      </w:r>
      <w:hyperlink r:id="rId47" w:history="1">
        <w:r>
          <w:rPr>
            <w:color w:val="0000FF"/>
          </w:rPr>
          <w:t>19.7.5</w:t>
        </w:r>
      </w:hyperlink>
      <w:r>
        <w:t xml:space="preserve">, </w:t>
      </w:r>
      <w:hyperlink r:id="rId48" w:history="1">
        <w:r>
          <w:rPr>
            <w:color w:val="0000FF"/>
          </w:rPr>
          <w:t>19.7.5-1</w:t>
        </w:r>
      </w:hyperlink>
      <w:r>
        <w:t xml:space="preserve">, </w:t>
      </w:r>
      <w:hyperlink r:id="rId49" w:history="1">
        <w:r>
          <w:rPr>
            <w:color w:val="0000FF"/>
          </w:rPr>
          <w:t>19.7.7</w:t>
        </w:r>
      </w:hyperlink>
      <w:r>
        <w:t xml:space="preserve">, </w:t>
      </w:r>
      <w:hyperlink r:id="rId50" w:history="1">
        <w:r>
          <w:rPr>
            <w:color w:val="0000FF"/>
          </w:rPr>
          <w:t>19.7.8</w:t>
        </w:r>
      </w:hyperlink>
      <w:r>
        <w:t xml:space="preserve">, </w:t>
      </w:r>
      <w:hyperlink r:id="rId51" w:history="1">
        <w:r>
          <w:rPr>
            <w:color w:val="0000FF"/>
          </w:rPr>
          <w:t>19.7.9</w:t>
        </w:r>
      </w:hyperlink>
      <w:r>
        <w:t xml:space="preserve">, </w:t>
      </w:r>
      <w:hyperlink r:id="rId52" w:history="1">
        <w:r>
          <w:rPr>
            <w:color w:val="0000FF"/>
          </w:rPr>
          <w:t>19.7.12</w:t>
        </w:r>
      </w:hyperlink>
      <w:r>
        <w:t xml:space="preserve">, </w:t>
      </w:r>
      <w:hyperlink r:id="rId53" w:history="1">
        <w:r>
          <w:rPr>
            <w:color w:val="0000FF"/>
          </w:rPr>
          <w:t>19.7.13</w:t>
        </w:r>
      </w:hyperlink>
      <w:r>
        <w:t xml:space="preserve">, </w:t>
      </w:r>
      <w:hyperlink r:id="rId54" w:history="1">
        <w:r>
          <w:rPr>
            <w:color w:val="0000FF"/>
          </w:rPr>
          <w:t>19.7.14</w:t>
        </w:r>
      </w:hyperlink>
      <w:r>
        <w:t xml:space="preserve">, </w:t>
      </w:r>
      <w:hyperlink r:id="rId55" w:history="1">
        <w:r>
          <w:rPr>
            <w:color w:val="0000FF"/>
          </w:rPr>
          <w:t>19.7.15</w:t>
        </w:r>
      </w:hyperlink>
      <w:r>
        <w:t xml:space="preserve">, </w:t>
      </w:r>
      <w:hyperlink r:id="rId56" w:history="1">
        <w:r>
          <w:rPr>
            <w:color w:val="0000FF"/>
          </w:rPr>
          <w:t>19.8</w:t>
        </w:r>
      </w:hyperlink>
      <w:r>
        <w:t xml:space="preserve">, </w:t>
      </w:r>
      <w:hyperlink r:id="rId57" w:history="1">
        <w:r>
          <w:rPr>
            <w:color w:val="0000FF"/>
          </w:rPr>
          <w:t>19.8.3</w:t>
        </w:r>
      </w:hyperlink>
      <w:r>
        <w:t xml:space="preserve">, </w:t>
      </w:r>
      <w:hyperlink r:id="rId58" w:history="1">
        <w:r>
          <w:rPr>
            <w:color w:val="0000FF"/>
          </w:rPr>
          <w:t>частями 2</w:t>
        </w:r>
      </w:hyperlink>
      <w:r>
        <w:t xml:space="preserve">, </w:t>
      </w:r>
      <w:hyperlink r:id="rId59" w:history="1">
        <w:r>
          <w:rPr>
            <w:color w:val="0000FF"/>
          </w:rPr>
          <w:t>7</w:t>
        </w:r>
      </w:hyperlink>
      <w:r>
        <w:t xml:space="preserve">, </w:t>
      </w:r>
      <w:hyperlink r:id="rId60" w:history="1">
        <w:r>
          <w:rPr>
            <w:color w:val="0000FF"/>
          </w:rPr>
          <w:t>8</w:t>
        </w:r>
      </w:hyperlink>
      <w:r>
        <w:t xml:space="preserve"> и </w:t>
      </w:r>
      <w:hyperlink r:id="rId61" w:history="1">
        <w:r>
          <w:rPr>
            <w:color w:val="0000FF"/>
          </w:rPr>
          <w:t>9 статьи 19.34</w:t>
        </w:r>
      </w:hyperlink>
      <w:r>
        <w:t xml:space="preserve"> настоящего Кодекса, -</w:t>
      </w:r>
    </w:p>
    <w:p w:rsidR="00D27905" w:rsidRDefault="00D27905" w:rsidP="00D27905">
      <w:pPr>
        <w:autoSpaceDE w:val="0"/>
        <w:autoSpaceDN w:val="0"/>
        <w:adjustRightInd w:val="0"/>
        <w:jc w:val="both"/>
      </w:pPr>
      <w:r>
        <w:t xml:space="preserve">(в ред. Федеральных законов от 28.12.2013 </w:t>
      </w:r>
      <w:hyperlink r:id="rId62" w:history="1">
        <w:r>
          <w:rPr>
            <w:color w:val="0000FF"/>
          </w:rPr>
          <w:t>N 415-ФЗ</w:t>
        </w:r>
      </w:hyperlink>
      <w:r>
        <w:t xml:space="preserve">, от 05.05.2014 </w:t>
      </w:r>
      <w:hyperlink r:id="rId63" w:history="1">
        <w:r>
          <w:rPr>
            <w:color w:val="0000FF"/>
          </w:rPr>
          <w:t>N 119-ФЗ</w:t>
        </w:r>
      </w:hyperlink>
      <w:r>
        <w:t xml:space="preserve">, от 05.05.2014 </w:t>
      </w:r>
      <w:hyperlink r:id="rId64" w:history="1">
        <w:r>
          <w:rPr>
            <w:color w:val="0000FF"/>
          </w:rPr>
          <w:t>N 125-ФЗ</w:t>
        </w:r>
      </w:hyperlink>
      <w:r>
        <w:t xml:space="preserve">, от 04.06.2014 </w:t>
      </w:r>
      <w:hyperlink r:id="rId65" w:history="1">
        <w:r>
          <w:rPr>
            <w:color w:val="0000FF"/>
          </w:rPr>
          <w:t>N 142-ФЗ</w:t>
        </w:r>
      </w:hyperlink>
      <w:r>
        <w:t xml:space="preserve">, от 24.11.2014 </w:t>
      </w:r>
      <w:hyperlink r:id="rId66" w:history="1">
        <w:r>
          <w:rPr>
            <w:color w:val="0000FF"/>
          </w:rPr>
          <w:t>N 373-ФЗ</w:t>
        </w:r>
      </w:hyperlink>
      <w:r>
        <w:t xml:space="preserve">, от 27.10.2015 </w:t>
      </w:r>
      <w:hyperlink r:id="rId67" w:history="1">
        <w:r>
          <w:rPr>
            <w:color w:val="0000FF"/>
          </w:rPr>
          <w:t>N 291-ФЗ</w:t>
        </w:r>
      </w:hyperlink>
      <w:r>
        <w:t xml:space="preserve">, от 28.11.2015 </w:t>
      </w:r>
      <w:hyperlink r:id="rId68" w:history="1">
        <w:r>
          <w:rPr>
            <w:color w:val="0000FF"/>
          </w:rPr>
          <w:t>N 344-ФЗ</w:t>
        </w:r>
      </w:hyperlink>
      <w:r>
        <w:t xml:space="preserve">, от 23.06.2016 </w:t>
      </w:r>
      <w:hyperlink r:id="rId69" w:history="1">
        <w:r>
          <w:rPr>
            <w:color w:val="0000FF"/>
          </w:rPr>
          <w:t>N 218-ФЗ</w:t>
        </w:r>
      </w:hyperlink>
      <w:r>
        <w:t xml:space="preserve">, от 03.07.2016 </w:t>
      </w:r>
      <w:hyperlink r:id="rId70" w:history="1">
        <w:r>
          <w:rPr>
            <w:color w:val="0000FF"/>
          </w:rPr>
          <w:t>N 290-ФЗ</w:t>
        </w:r>
      </w:hyperlink>
      <w:r>
        <w:t xml:space="preserve">, от 28.12.2016 </w:t>
      </w:r>
      <w:hyperlink r:id="rId71" w:history="1">
        <w:r>
          <w:rPr>
            <w:color w:val="0000FF"/>
          </w:rPr>
          <w:t>N 510-ФЗ</w:t>
        </w:r>
      </w:hyperlink>
      <w:r>
        <w:t xml:space="preserve">, от 18.07.2017 </w:t>
      </w:r>
      <w:hyperlink r:id="rId72" w:history="1">
        <w:r>
          <w:rPr>
            <w:color w:val="0000FF"/>
          </w:rPr>
          <w:t>N 175-ФЗ</w:t>
        </w:r>
      </w:hyperlink>
      <w:r>
        <w:t xml:space="preserve">, от 29.07.2017 </w:t>
      </w:r>
      <w:hyperlink r:id="rId73" w:history="1">
        <w:r>
          <w:rPr>
            <w:color w:val="0000FF"/>
          </w:rPr>
          <w:t>N 263-ФЗ</w:t>
        </w:r>
      </w:hyperlink>
      <w:r>
        <w:t xml:space="preserve">, от 07.03.2018 </w:t>
      </w:r>
      <w:hyperlink r:id="rId74" w:history="1">
        <w:r>
          <w:rPr>
            <w:color w:val="0000FF"/>
          </w:rPr>
          <w:t>N 42-ФЗ</w:t>
        </w:r>
      </w:hyperlink>
      <w:r>
        <w:t xml:space="preserve">, от 04.11.2019 </w:t>
      </w:r>
      <w:hyperlink r:id="rId75" w:history="1">
        <w:r>
          <w:rPr>
            <w:color w:val="0000FF"/>
          </w:rPr>
          <w:t>N 361-ФЗ</w:t>
        </w:r>
      </w:hyperlink>
      <w:r>
        <w:t xml:space="preserve">, от 24.02.2021 </w:t>
      </w:r>
      <w:hyperlink r:id="rId76" w:history="1">
        <w:r>
          <w:rPr>
            <w:color w:val="0000FF"/>
          </w:rPr>
          <w:t>N 14-ФЗ</w:t>
        </w:r>
      </w:hyperlink>
      <w:r>
        <w:t xml:space="preserve">, от 26.05.2021 </w:t>
      </w:r>
      <w:hyperlink r:id="rId77" w:history="1">
        <w:r>
          <w:rPr>
            <w:color w:val="0000FF"/>
          </w:rPr>
          <w:t>N 141-ФЗ</w:t>
        </w:r>
      </w:hyperlink>
      <w:r>
        <w:t xml:space="preserve">, от 29.12.2022 </w:t>
      </w:r>
      <w:hyperlink r:id="rId78" w:history="1">
        <w:r>
          <w:rPr>
            <w:color w:val="0000FF"/>
          </w:rPr>
          <w:t>N 622-ФЗ</w:t>
        </w:r>
      </w:hyperlink>
      <w:r>
        <w:t>)</w:t>
      </w:r>
    </w:p>
    <w:p w:rsidR="00D27905" w:rsidRDefault="00D27905" w:rsidP="00D27905">
      <w:pPr>
        <w:autoSpaceDE w:val="0"/>
        <w:autoSpaceDN w:val="0"/>
        <w:adjustRightInd w:val="0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D27905" w:rsidRDefault="00D27905" w:rsidP="00D27905">
      <w:pPr>
        <w:autoSpaceDE w:val="0"/>
        <w:autoSpaceDN w:val="0"/>
        <w:adjustRightInd w:val="0"/>
        <w:jc w:val="both"/>
      </w:pPr>
      <w:r>
        <w:t xml:space="preserve">(в ред. Федеральных законов от 22.06.2007 </w:t>
      </w:r>
      <w:hyperlink r:id="rId79" w:history="1">
        <w:r>
          <w:rPr>
            <w:color w:val="0000FF"/>
          </w:rPr>
          <w:t>N 116-ФЗ</w:t>
        </w:r>
      </w:hyperlink>
      <w:r>
        <w:t xml:space="preserve">, от 27.07.2010 </w:t>
      </w:r>
      <w:hyperlink r:id="rId80" w:history="1">
        <w:r>
          <w:rPr>
            <w:color w:val="0000FF"/>
          </w:rPr>
          <w:t>N 239-ФЗ</w:t>
        </w:r>
      </w:hyperlink>
      <w:r>
        <w:t>)</w:t>
      </w:r>
    </w:p>
    <w:p w:rsidR="00D27905" w:rsidRDefault="00D27905" w:rsidP="00D27905">
      <w:pPr>
        <w:autoSpaceDE w:val="0"/>
        <w:autoSpaceDN w:val="0"/>
        <w:adjustRightInd w:val="0"/>
        <w:jc w:val="both"/>
      </w:pPr>
    </w:p>
    <w:p w:rsidR="00D27905" w:rsidRPr="00245625" w:rsidRDefault="00D27905" w:rsidP="006D7F4F">
      <w:pPr>
        <w:jc w:val="center"/>
      </w:pPr>
    </w:p>
    <w:sectPr w:rsidR="00D27905" w:rsidRPr="00245625" w:rsidSect="006D7F4F"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C230CA"/>
    <w:lvl w:ilvl="0">
      <w:numFmt w:val="bullet"/>
      <w:lvlText w:val="*"/>
      <w:lvlJc w:val="left"/>
    </w:lvl>
  </w:abstractNum>
  <w:abstractNum w:abstractNumId="1" w15:restartNumberingAfterBreak="0">
    <w:nsid w:val="06DD066D"/>
    <w:multiLevelType w:val="hybridMultilevel"/>
    <w:tmpl w:val="8A1A78B2"/>
    <w:lvl w:ilvl="0" w:tplc="34F2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76A1"/>
    <w:multiLevelType w:val="hybridMultilevel"/>
    <w:tmpl w:val="92C2C1BA"/>
    <w:lvl w:ilvl="0" w:tplc="DE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79A7"/>
    <w:multiLevelType w:val="singleLevel"/>
    <w:tmpl w:val="9636219A"/>
    <w:lvl w:ilvl="0">
      <w:start w:val="8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DEC"/>
    <w:multiLevelType w:val="singleLevel"/>
    <w:tmpl w:val="7C54036C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D5DB1"/>
    <w:multiLevelType w:val="singleLevel"/>
    <w:tmpl w:val="58A65754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36B49"/>
    <w:multiLevelType w:val="singleLevel"/>
    <w:tmpl w:val="33A46696"/>
    <w:lvl w:ilvl="0">
      <w:start w:val="5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D92E3A"/>
    <w:multiLevelType w:val="singleLevel"/>
    <w:tmpl w:val="262A8B9A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9" w15:restartNumberingAfterBreak="0">
    <w:nsid w:val="2C72600C"/>
    <w:multiLevelType w:val="singleLevel"/>
    <w:tmpl w:val="14986E3A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8018B"/>
    <w:multiLevelType w:val="multilevel"/>
    <w:tmpl w:val="11C287C8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1" w15:restartNumberingAfterBreak="0">
    <w:nsid w:val="328F62D7"/>
    <w:multiLevelType w:val="singleLevel"/>
    <w:tmpl w:val="3E1C2FB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13" w15:restartNumberingAfterBreak="0">
    <w:nsid w:val="37AC7E30"/>
    <w:multiLevelType w:val="singleLevel"/>
    <w:tmpl w:val="B60EC55E"/>
    <w:lvl w:ilvl="0">
      <w:start w:val="6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F597D"/>
    <w:multiLevelType w:val="hybridMultilevel"/>
    <w:tmpl w:val="61964186"/>
    <w:lvl w:ilvl="0" w:tplc="5D9C9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4A64619"/>
    <w:multiLevelType w:val="singleLevel"/>
    <w:tmpl w:val="CCBE328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02028B"/>
    <w:multiLevelType w:val="hybridMultilevel"/>
    <w:tmpl w:val="AF443B28"/>
    <w:lvl w:ilvl="0" w:tplc="1D46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18" w15:restartNumberingAfterBreak="0">
    <w:nsid w:val="5504457A"/>
    <w:multiLevelType w:val="singleLevel"/>
    <w:tmpl w:val="477A8F18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7A401C"/>
    <w:multiLevelType w:val="singleLevel"/>
    <w:tmpl w:val="475E71C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79036E"/>
    <w:multiLevelType w:val="hybridMultilevel"/>
    <w:tmpl w:val="4FF82C64"/>
    <w:lvl w:ilvl="0" w:tplc="E74E5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9C7688"/>
    <w:multiLevelType w:val="multilevel"/>
    <w:tmpl w:val="2DB6F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E9736AD"/>
    <w:multiLevelType w:val="hybridMultilevel"/>
    <w:tmpl w:val="71706F2E"/>
    <w:lvl w:ilvl="0" w:tplc="1D4681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8"/>
  </w:num>
  <w:num w:numId="14">
    <w:abstractNumId w:val="5"/>
  </w:num>
  <w:num w:numId="15">
    <w:abstractNumId w:val="19"/>
  </w:num>
  <w:num w:numId="16">
    <w:abstractNumId w:val="13"/>
  </w:num>
  <w:num w:numId="17">
    <w:abstractNumId w:val="11"/>
  </w:num>
  <w:num w:numId="18">
    <w:abstractNumId w:val="2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48"/>
    <w:rsid w:val="00020FA6"/>
    <w:rsid w:val="00026C86"/>
    <w:rsid w:val="0003353D"/>
    <w:rsid w:val="000369CE"/>
    <w:rsid w:val="000472D9"/>
    <w:rsid w:val="000523A0"/>
    <w:rsid w:val="00053E21"/>
    <w:rsid w:val="00057FE7"/>
    <w:rsid w:val="00080864"/>
    <w:rsid w:val="000B1993"/>
    <w:rsid w:val="000C7073"/>
    <w:rsid w:val="000D7D99"/>
    <w:rsid w:val="000F2925"/>
    <w:rsid w:val="00105422"/>
    <w:rsid w:val="001173FF"/>
    <w:rsid w:val="00143574"/>
    <w:rsid w:val="00151A70"/>
    <w:rsid w:val="00192EC3"/>
    <w:rsid w:val="001A0508"/>
    <w:rsid w:val="001A50A6"/>
    <w:rsid w:val="001E00F6"/>
    <w:rsid w:val="001E68D9"/>
    <w:rsid w:val="001E7983"/>
    <w:rsid w:val="001F2A48"/>
    <w:rsid w:val="001F61CB"/>
    <w:rsid w:val="00201D63"/>
    <w:rsid w:val="00221D46"/>
    <w:rsid w:val="002224B0"/>
    <w:rsid w:val="0023759C"/>
    <w:rsid w:val="00245625"/>
    <w:rsid w:val="002465EB"/>
    <w:rsid w:val="00262086"/>
    <w:rsid w:val="002644D8"/>
    <w:rsid w:val="002A2228"/>
    <w:rsid w:val="002D3A5F"/>
    <w:rsid w:val="002D56F1"/>
    <w:rsid w:val="002E7E5C"/>
    <w:rsid w:val="002E7FA9"/>
    <w:rsid w:val="002F330C"/>
    <w:rsid w:val="003145FE"/>
    <w:rsid w:val="003256A1"/>
    <w:rsid w:val="0033320C"/>
    <w:rsid w:val="0034062C"/>
    <w:rsid w:val="00341756"/>
    <w:rsid w:val="00355B42"/>
    <w:rsid w:val="003642AC"/>
    <w:rsid w:val="0038491F"/>
    <w:rsid w:val="00387475"/>
    <w:rsid w:val="003B1D4D"/>
    <w:rsid w:val="003D71FF"/>
    <w:rsid w:val="003E09A8"/>
    <w:rsid w:val="003F1D2B"/>
    <w:rsid w:val="00401EAF"/>
    <w:rsid w:val="00407669"/>
    <w:rsid w:val="004503DB"/>
    <w:rsid w:val="00467589"/>
    <w:rsid w:val="00467D7D"/>
    <w:rsid w:val="00473B2B"/>
    <w:rsid w:val="0049656D"/>
    <w:rsid w:val="004A5D19"/>
    <w:rsid w:val="004D41A0"/>
    <w:rsid w:val="005279BF"/>
    <w:rsid w:val="00531654"/>
    <w:rsid w:val="0055096E"/>
    <w:rsid w:val="005827CB"/>
    <w:rsid w:val="00582FBB"/>
    <w:rsid w:val="00592767"/>
    <w:rsid w:val="005A5141"/>
    <w:rsid w:val="005F258D"/>
    <w:rsid w:val="00616E6E"/>
    <w:rsid w:val="0062705B"/>
    <w:rsid w:val="00632A1E"/>
    <w:rsid w:val="006477F3"/>
    <w:rsid w:val="00673A13"/>
    <w:rsid w:val="00674E4D"/>
    <w:rsid w:val="00690605"/>
    <w:rsid w:val="006A264D"/>
    <w:rsid w:val="006B142B"/>
    <w:rsid w:val="006D7F4F"/>
    <w:rsid w:val="006E5B8D"/>
    <w:rsid w:val="006E675C"/>
    <w:rsid w:val="006E7593"/>
    <w:rsid w:val="006F44D1"/>
    <w:rsid w:val="006F479B"/>
    <w:rsid w:val="006F6B80"/>
    <w:rsid w:val="007008AA"/>
    <w:rsid w:val="0070276D"/>
    <w:rsid w:val="00734522"/>
    <w:rsid w:val="00760DD6"/>
    <w:rsid w:val="00785DA6"/>
    <w:rsid w:val="00793FB0"/>
    <w:rsid w:val="007C1F01"/>
    <w:rsid w:val="007D2773"/>
    <w:rsid w:val="00803702"/>
    <w:rsid w:val="00807826"/>
    <w:rsid w:val="008150F5"/>
    <w:rsid w:val="00816CE7"/>
    <w:rsid w:val="0082107E"/>
    <w:rsid w:val="00826E1C"/>
    <w:rsid w:val="00855D75"/>
    <w:rsid w:val="00866957"/>
    <w:rsid w:val="00872B3B"/>
    <w:rsid w:val="00887988"/>
    <w:rsid w:val="008A7733"/>
    <w:rsid w:val="008B117A"/>
    <w:rsid w:val="008B21DD"/>
    <w:rsid w:val="008B33A3"/>
    <w:rsid w:val="008C3854"/>
    <w:rsid w:val="008C459A"/>
    <w:rsid w:val="008C5774"/>
    <w:rsid w:val="008F33EF"/>
    <w:rsid w:val="0090006E"/>
    <w:rsid w:val="00905F7E"/>
    <w:rsid w:val="00951DA6"/>
    <w:rsid w:val="00953319"/>
    <w:rsid w:val="0096302B"/>
    <w:rsid w:val="00964340"/>
    <w:rsid w:val="00967D0E"/>
    <w:rsid w:val="009A6D0D"/>
    <w:rsid w:val="009C0081"/>
    <w:rsid w:val="009C0BEC"/>
    <w:rsid w:val="009C67EE"/>
    <w:rsid w:val="009D2312"/>
    <w:rsid w:val="009F3F00"/>
    <w:rsid w:val="00A0292C"/>
    <w:rsid w:val="00A153D2"/>
    <w:rsid w:val="00A21C80"/>
    <w:rsid w:val="00A92F6A"/>
    <w:rsid w:val="00A97750"/>
    <w:rsid w:val="00AA4348"/>
    <w:rsid w:val="00AA640F"/>
    <w:rsid w:val="00AB101A"/>
    <w:rsid w:val="00AC1906"/>
    <w:rsid w:val="00AC2FB2"/>
    <w:rsid w:val="00AC6013"/>
    <w:rsid w:val="00AF50E5"/>
    <w:rsid w:val="00B454F3"/>
    <w:rsid w:val="00B46F7F"/>
    <w:rsid w:val="00B53BCA"/>
    <w:rsid w:val="00B74971"/>
    <w:rsid w:val="00B779E9"/>
    <w:rsid w:val="00B86D17"/>
    <w:rsid w:val="00B875F1"/>
    <w:rsid w:val="00BB58AB"/>
    <w:rsid w:val="00BD1B52"/>
    <w:rsid w:val="00BF3580"/>
    <w:rsid w:val="00C165A2"/>
    <w:rsid w:val="00C220C2"/>
    <w:rsid w:val="00C2252E"/>
    <w:rsid w:val="00C25F0F"/>
    <w:rsid w:val="00C26B18"/>
    <w:rsid w:val="00C33D95"/>
    <w:rsid w:val="00C71098"/>
    <w:rsid w:val="00C82F79"/>
    <w:rsid w:val="00C90DF9"/>
    <w:rsid w:val="00CA4427"/>
    <w:rsid w:val="00CC02E9"/>
    <w:rsid w:val="00CF612C"/>
    <w:rsid w:val="00D03081"/>
    <w:rsid w:val="00D06567"/>
    <w:rsid w:val="00D27905"/>
    <w:rsid w:val="00D45AEA"/>
    <w:rsid w:val="00D72554"/>
    <w:rsid w:val="00D811BE"/>
    <w:rsid w:val="00D91ED4"/>
    <w:rsid w:val="00DD3A87"/>
    <w:rsid w:val="00DF166C"/>
    <w:rsid w:val="00DF4197"/>
    <w:rsid w:val="00E03B5D"/>
    <w:rsid w:val="00E22CDE"/>
    <w:rsid w:val="00E2718A"/>
    <w:rsid w:val="00E3007A"/>
    <w:rsid w:val="00E32C0A"/>
    <w:rsid w:val="00E531B8"/>
    <w:rsid w:val="00E55C83"/>
    <w:rsid w:val="00E57FEB"/>
    <w:rsid w:val="00E66585"/>
    <w:rsid w:val="00E8421B"/>
    <w:rsid w:val="00E8745A"/>
    <w:rsid w:val="00EB54B6"/>
    <w:rsid w:val="00ED16CA"/>
    <w:rsid w:val="00EF29D7"/>
    <w:rsid w:val="00F070A9"/>
    <w:rsid w:val="00F308EE"/>
    <w:rsid w:val="00F67967"/>
    <w:rsid w:val="00F8349A"/>
    <w:rsid w:val="00F83550"/>
    <w:rsid w:val="00F852A3"/>
    <w:rsid w:val="00FA1D68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23B47-4B41-45CE-8489-AE9D3D8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1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82F79"/>
    <w:pPr>
      <w:spacing w:after="120"/>
    </w:pPr>
  </w:style>
  <w:style w:type="paragraph" w:styleId="21">
    <w:name w:val="Body Text 2"/>
    <w:basedOn w:val="a"/>
    <w:rsid w:val="00C82F79"/>
    <w:pPr>
      <w:spacing w:after="120" w:line="480" w:lineRule="auto"/>
    </w:pPr>
  </w:style>
  <w:style w:type="paragraph" w:styleId="a7">
    <w:name w:val="Document Map"/>
    <w:basedOn w:val="a"/>
    <w:semiHidden/>
    <w:rsid w:val="00E53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053E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5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D91ED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D91ED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D91ED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D91ED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677"/>
      <w:jc w:val="both"/>
    </w:pPr>
  </w:style>
  <w:style w:type="paragraph" w:customStyle="1" w:styleId="Style9">
    <w:name w:val="Style9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styleId="a9">
    <w:name w:val="List Paragraph"/>
    <w:basedOn w:val="a"/>
    <w:qFormat/>
    <w:rsid w:val="00D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55D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pt">
    <w:name w:val="Обычный + 14 pt"/>
    <w:basedOn w:val="a"/>
    <w:rsid w:val="00855D75"/>
    <w:pPr>
      <w:ind w:firstLine="540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2224B0"/>
    <w:rPr>
      <w:rFonts w:ascii="Calibri" w:eastAsia="Calibri" w:hAnsi="Calibri"/>
      <w:sz w:val="22"/>
      <w:szCs w:val="22"/>
      <w:lang w:eastAsia="en-US"/>
    </w:rPr>
  </w:style>
  <w:style w:type="character" w:customStyle="1" w:styleId="WW8Num3z7">
    <w:name w:val="WW8Num3z7"/>
    <w:rsid w:val="00D811BE"/>
  </w:style>
  <w:style w:type="paragraph" w:customStyle="1" w:styleId="ab">
    <w:name w:val="Содержимое таблицы"/>
    <w:basedOn w:val="a"/>
    <w:rsid w:val="00D811BE"/>
    <w:pPr>
      <w:suppressLineNumbers/>
      <w:suppressAutoHyphens/>
    </w:pPr>
    <w:rPr>
      <w:sz w:val="20"/>
      <w:szCs w:val="20"/>
      <w:lang w:eastAsia="zh-CN"/>
    </w:rPr>
  </w:style>
  <w:style w:type="character" w:customStyle="1" w:styleId="212pt">
    <w:name w:val="Основной текст (2) + 12 pt"/>
    <w:rsid w:val="00450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D7F4F"/>
    <w:rPr>
      <w:rFonts w:ascii="Arial" w:hAnsi="Arial" w:cs="Arial"/>
    </w:rPr>
  </w:style>
  <w:style w:type="character" w:styleId="ac">
    <w:name w:val="Hyperlink"/>
    <w:basedOn w:val="a0"/>
    <w:unhideWhenUsed/>
    <w:rsid w:val="0070276D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7C1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4BA69BD67F051974AA85EC23DE23519440058BC1A8DB16C0FD912BB281ED00DD715E10CC8A232A77A9A0BC0DA3B50D9155B7AA0CCA4B67y1iBG" TargetMode="External"/><Relationship Id="rId18" Type="http://schemas.openxmlformats.org/officeDocument/2006/relationships/hyperlink" Target="consultantplus://offline/ref=B60FFF7149B8B4A6BDA3ED832D344C17435E64EE695B9F405EF4C800C7BE158754703C2A6CC29AFA798EBE316D0BBA7876939A0649004597S21CE" TargetMode="External"/><Relationship Id="rId26" Type="http://schemas.openxmlformats.org/officeDocument/2006/relationships/hyperlink" Target="consultantplus://offline/ref=B60FFF7149B8B4A6BDA3ED832D344C17435E64EE695B9F405EF4C800C7BE158754703C2A6CC29AFA768EBE316D0BBA7876939A0649004597S21CE" TargetMode="External"/><Relationship Id="rId39" Type="http://schemas.openxmlformats.org/officeDocument/2006/relationships/hyperlink" Target="consultantplus://offline/ref=C7FA72BA8EDA06E93F9AEDC9DC01E9E24BBCA17F74C56253E3DB12FFCE7DA2B215713509B2CBFB73C53C76C31FBA2E99BD5AD2F86F00c8UEJ" TargetMode="External"/><Relationship Id="rId21" Type="http://schemas.openxmlformats.org/officeDocument/2006/relationships/hyperlink" Target="consultantplus://offline/ref=B60FFF7149B8B4A6BDA3ED832D344C17455861E46D5B9F405EF4C800C7BE158754703C2964CA9CF02AD4AE35245CB464748D85045700S416E" TargetMode="External"/><Relationship Id="rId34" Type="http://schemas.openxmlformats.org/officeDocument/2006/relationships/hyperlink" Target="consultantplus://offline/ref=C7FA72BA8EDA06E93F9AEDC9DC01E9E24BBCA17F74C56253E3DB12FFCE7DA2B215713504B8CCFD73C53C76C31FBA2E99BD5AD2F86F00c8UEJ" TargetMode="External"/><Relationship Id="rId42" Type="http://schemas.openxmlformats.org/officeDocument/2006/relationships/hyperlink" Target="consultantplus://offline/ref=C7FA72BA8EDA06E93F9AEDC9DC01E9E24BBCA17F74C56253E3DB12FFCE7DA2B215713506B2C8F173C53C76C31FBA2E99BD5AD2F86F00c8UEJ" TargetMode="External"/><Relationship Id="rId47" Type="http://schemas.openxmlformats.org/officeDocument/2006/relationships/hyperlink" Target="consultantplus://offline/ref=C7FA72BA8EDA06E93F9AEDC9DC01E9E24BBCA17F74C56253E3DB12FFCE7DA2B215713503BBC9FD73C53C76C31FBA2E99BD5AD2F86F00c8UEJ" TargetMode="External"/><Relationship Id="rId50" Type="http://schemas.openxmlformats.org/officeDocument/2006/relationships/hyperlink" Target="consultantplus://offline/ref=C7FA72BA8EDA06E93F9AEDC9DC01E9E24BBCA17F74C56253E3DB12FFCE7DA2B215713505BDCFFA73C53C76C31FBA2E99BD5AD2F86F00c8UEJ" TargetMode="External"/><Relationship Id="rId55" Type="http://schemas.openxmlformats.org/officeDocument/2006/relationships/hyperlink" Target="consultantplus://offline/ref=C7FA72BA8EDA06E93F9AEDC9DC01E9E24BBCA17F74C56253E3DB12FFCE7DA2B215713508BEC6FB73C53C76C31FBA2E99BD5AD2F86F00c8UEJ" TargetMode="External"/><Relationship Id="rId63" Type="http://schemas.openxmlformats.org/officeDocument/2006/relationships/hyperlink" Target="consultantplus://offline/ref=C7FA72BA8EDA06E93F9AEDC9DC01E9E24EBEA7727BC76253E3DB12FFCE7DA2B215713500BACFF879976666C756ED2085BF44CDFA71008D8Dc4UAJ" TargetMode="External"/><Relationship Id="rId68" Type="http://schemas.openxmlformats.org/officeDocument/2006/relationships/hyperlink" Target="consultantplus://offline/ref=C7FA72BA8EDA06E93F9AEDC9DC01E9E24EB0AC7272C26253E3DB12FFCE7DA2B215713500BACFF879976666C756ED2085BF44CDFA71008D8Dc4UAJ" TargetMode="External"/><Relationship Id="rId76" Type="http://schemas.openxmlformats.org/officeDocument/2006/relationships/hyperlink" Target="consultantplus://offline/ref=C7FA72BA8EDA06E93F9AEDC9DC01E9E24BBBA37373CF6253E3DB12FFCE7DA2B215713500BACFF879996666C756ED2085BF44CDFA71008D8Dc4UAJ" TargetMode="External"/><Relationship Id="rId7" Type="http://schemas.openxmlformats.org/officeDocument/2006/relationships/hyperlink" Target="https://base.garant.ru/75037636/" TargetMode="External"/><Relationship Id="rId71" Type="http://schemas.openxmlformats.org/officeDocument/2006/relationships/hyperlink" Target="consultantplus://offline/ref=C7FA72BA8EDA06E93F9AEDC9DC01E9E24DB8AC7E72C16253E3DB12FFCE7DA2B215713500BACFF879986666C756ED2085BF44CDFA71008D8Dc4U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4BA69BD67F051974AA85EC23DE235194480183C9A8DB16C0FD912BB281ED00DD715E10CC8A232F70A9A0BC0DA3B50D9155B7AA0CCA4B67y1iBG" TargetMode="External"/><Relationship Id="rId29" Type="http://schemas.openxmlformats.org/officeDocument/2006/relationships/hyperlink" Target="consultantplus://offline/ref=C51A0A83715F8E69DD578755C2EF9377127885925C51DB10740DE5AC163E8452A46A620C18044BEF339BACAEB5EF9F989106C76FFA69BBA6j844E" TargetMode="External"/><Relationship Id="rId11" Type="http://schemas.openxmlformats.org/officeDocument/2006/relationships/hyperlink" Target="consultantplus://offline/ref=C94BA69BD67F051974AA85EC23DE2351974A0380CAA8DB16C0FD912BB281ED00DD715E10CC8A232A73A9A0BC0DA3B50D9155B7AA0CCA4B67y1iBG" TargetMode="External"/><Relationship Id="rId24" Type="http://schemas.openxmlformats.org/officeDocument/2006/relationships/hyperlink" Target="consultantplus://offline/ref=B60FFF7149B8B4A6BDA3ED832D344C17435D65EE695E9F405EF4C800C7BE158754703C2A6CC29FF37E8EBE316D0BBA7876939A0649004597S21CE" TargetMode="External"/><Relationship Id="rId32" Type="http://schemas.openxmlformats.org/officeDocument/2006/relationships/hyperlink" Target="consultantplus://offline/ref=C7FA72BA8EDA06E93F9AEDC9DC01E9E24BBCAC7474C66253E3DB12FFCE7DA2B215713500BACFF879936666C756ED2085BF44CDFA71008D8Dc4UAJ" TargetMode="External"/><Relationship Id="rId37" Type="http://schemas.openxmlformats.org/officeDocument/2006/relationships/hyperlink" Target="consultantplus://offline/ref=C7FA72BA8EDA06E93F9AEDC9DC01E9E24BBCA17F74C56253E3DB12FFCE7DA2B215713504BCC7FB73C53C76C31FBA2E99BD5AD2F86F00c8UEJ" TargetMode="External"/><Relationship Id="rId40" Type="http://schemas.openxmlformats.org/officeDocument/2006/relationships/hyperlink" Target="consultantplus://offline/ref=C7FA72BA8EDA06E93F9AEDC9DC01E9E24BBCA17F74C56253E3DB12FFCE7DA2B215713506B8C6FC73C53C76C31FBA2E99BD5AD2F86F00c8UEJ" TargetMode="External"/><Relationship Id="rId45" Type="http://schemas.openxmlformats.org/officeDocument/2006/relationships/hyperlink" Target="consultantplus://offline/ref=C7FA72BA8EDA06E93F9AEDC9DC01E9E24BBCA17F74C56253E3DB12FFCE7DA2B215713504B8C8FC73C53C76C31FBA2E99BD5AD2F86F00c8UEJ" TargetMode="External"/><Relationship Id="rId53" Type="http://schemas.openxmlformats.org/officeDocument/2006/relationships/hyperlink" Target="consultantplus://offline/ref=C7FA72BA8EDA06E93F9AEDC9DC01E9E24BBCA17F74C56253E3DB12FFCE7DA2B215713506BCCDFA73C53C76C31FBA2E99BD5AD2F86F00c8UEJ" TargetMode="External"/><Relationship Id="rId58" Type="http://schemas.openxmlformats.org/officeDocument/2006/relationships/hyperlink" Target="consultantplus://offline/ref=C7FA72BA8EDA06E93F9AEDC9DC01E9E24BBCA17F74C56253E3DB12FFCE7DA2B215713500BACEFD799A3963D247B52F84A25BCCE46D028Fc8UCJ" TargetMode="External"/><Relationship Id="rId66" Type="http://schemas.openxmlformats.org/officeDocument/2006/relationships/hyperlink" Target="consultantplus://offline/ref=C7FA72BA8EDA06E93F9AEDC9DC01E9E24EBFA47571C26253E3DB12FFCE7DA2B215713500BACFF878996666C756ED2085BF44CDFA71008D8Dc4UAJ" TargetMode="External"/><Relationship Id="rId74" Type="http://schemas.openxmlformats.org/officeDocument/2006/relationships/hyperlink" Target="consultantplus://offline/ref=C7FA72BA8EDA06E93F9AEDC9DC01E9E24DB1A7737BCE6253E3DB12FFCE7DA2B215713500BACFF878986666C756ED2085BF44CDFA71008D8Dc4UAJ" TargetMode="External"/><Relationship Id="rId79" Type="http://schemas.openxmlformats.org/officeDocument/2006/relationships/hyperlink" Target="consultantplus://offline/ref=C7FA72BA8EDA06E93F9AEDC9DC01E9E24BBDA67173C26253E3DB12FFCE7DA2B215713500BACFFF70936666C756ED2085BF44CDFA71008D8Dc4UAJ" TargetMode="External"/><Relationship Id="rId5" Type="http://schemas.openxmlformats.org/officeDocument/2006/relationships/hyperlink" Target="https://www.consultant.ru/document/cons_doc_LAW_64299/" TargetMode="External"/><Relationship Id="rId61" Type="http://schemas.openxmlformats.org/officeDocument/2006/relationships/hyperlink" Target="consultantplus://offline/ref=C7FA72BA8EDA06E93F9AEDC9DC01E9E24BBCA17F74C56253E3DB12FFCE7DA2B215713500BACEFE7D9A3963D247B52F84A25BCCE46D028Fc8UCJ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94BA69BD67F051974AA85EC23DE2351944E0087CFABDB16C0FD912BB281ED00DD715E10CC8A232A77A9A0BC0DA3B50D9155B7AA0CCA4B67y1iBG" TargetMode="External"/><Relationship Id="rId19" Type="http://schemas.openxmlformats.org/officeDocument/2006/relationships/hyperlink" Target="consultantplus://offline/ref=B60FFF7149B8B4A6BDA3ED832D344C17455865E96B5F9F405EF4C800C7BE158754703C2A6CC39AF8768EBE316D0BBA7876939A0649004597S21CE" TargetMode="External"/><Relationship Id="rId31" Type="http://schemas.openxmlformats.org/officeDocument/2006/relationships/hyperlink" Target="consultantplus://offline/ref=C51A0A83715F8E69DD578755C2EF9377177B84915A55DB10740DE5AC163E8452A46A620C18044CEB389BACAEB5EF9F989106C76FFA69BBA6j844E" TargetMode="External"/><Relationship Id="rId44" Type="http://schemas.openxmlformats.org/officeDocument/2006/relationships/hyperlink" Target="consultantplus://offline/ref=C7FA72BA8EDA06E93F9AEDC9DC01E9E24BBCA17F74C56253E3DB12FFCE7DA2B215713500BACAFB73C53C76C31FBA2E99BD5AD2F86F00c8UEJ" TargetMode="External"/><Relationship Id="rId52" Type="http://schemas.openxmlformats.org/officeDocument/2006/relationships/hyperlink" Target="consultantplus://offline/ref=C7FA72BA8EDA06E93F9AEDC9DC01E9E24BBCA17F74C56253E3DB12FFCE7DA2B215713507BDCBFF73C53C76C31FBA2E99BD5AD2F86F00c8UEJ" TargetMode="External"/><Relationship Id="rId60" Type="http://schemas.openxmlformats.org/officeDocument/2006/relationships/hyperlink" Target="consultantplus://offline/ref=C7FA72BA8EDA06E93F9AEDC9DC01E9E24BBCA17F74C56253E3DB12FFCE7DA2B215713500BACEFE7B9A3963D247B52F84A25BCCE46D028Fc8UCJ" TargetMode="External"/><Relationship Id="rId65" Type="http://schemas.openxmlformats.org/officeDocument/2006/relationships/hyperlink" Target="consultantplus://offline/ref=C7FA72BA8EDA06E93F9AEDC9DC01E9E24DB8A57E77CE6253E3DB12FFCE7DA2B215713500BACFF87C996666C756ED2085BF44CDFA71008D8Dc4UAJ" TargetMode="External"/><Relationship Id="rId73" Type="http://schemas.openxmlformats.org/officeDocument/2006/relationships/hyperlink" Target="consultantplus://offline/ref=C7FA72BA8EDA06E93F9AEDC9DC01E9E24DBAA47570C56253E3DB12FFCE7DA2B215713500BACFF87A926666C756ED2085BF44CDFA71008D8Dc4UAJ" TargetMode="External"/><Relationship Id="rId78" Type="http://schemas.openxmlformats.org/officeDocument/2006/relationships/hyperlink" Target="consultantplus://offline/ref=C7FA72BA8EDA06E93F9AEDC9DC01E9E24BBBA3767BC06253E3DB12FFCE7DA2B215713500BACFF879966666C756ED2085BF44CDFA71008D8Dc4UA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61/" TargetMode="External"/><Relationship Id="rId14" Type="http://schemas.openxmlformats.org/officeDocument/2006/relationships/hyperlink" Target="consultantplus://offline/ref=C94BA69BD67F051974AA85EC23DE2351974A0380CAA8DB16C0FD912BB281ED00DD715E10CC8A232A72A9A0BC0DA3B50D9155B7AA0CCA4B67y1iBG" TargetMode="External"/><Relationship Id="rId22" Type="http://schemas.openxmlformats.org/officeDocument/2006/relationships/hyperlink" Target="consultantplus://offline/ref=B60FFF7149B8B4A6BDA3ED832D344C17455861E46D5B9F405EF4C800C7BE158754703C2D69C69CF02AD4AE35245CB464748D85045700S416E" TargetMode="External"/><Relationship Id="rId27" Type="http://schemas.openxmlformats.org/officeDocument/2006/relationships/hyperlink" Target="consultantplus://offline/ref=C51A0A83715F8E69DD578755C2EF9377127885925C51DB10740DE5AC163E8452A46A620C18044BEF319BACAEB5EF9F989106C76FFA69BBA6j844E" TargetMode="External"/><Relationship Id="rId30" Type="http://schemas.openxmlformats.org/officeDocument/2006/relationships/hyperlink" Target="consultantplus://offline/ref=C51A0A83715F8E69DD578755C2EF9377117E86945A57DB10740DE5AC163E8452A46A620C18044BEB399BACAEB5EF9F989106C76FFA69BBA6j844E" TargetMode="External"/><Relationship Id="rId35" Type="http://schemas.openxmlformats.org/officeDocument/2006/relationships/hyperlink" Target="consultantplus://offline/ref=C7FA72BA8EDA06E93F9AEDC9DC01E9E24BBCA17F74C56253E3DB12FFCE7DA2B215713504BCC8FF73C53C76C31FBA2E99BD5AD2F86F00c8UEJ" TargetMode="External"/><Relationship Id="rId43" Type="http://schemas.openxmlformats.org/officeDocument/2006/relationships/hyperlink" Target="consultantplus://offline/ref=C7FA72BA8EDA06E93F9AEDC9DC01E9E24BBCA17F74C56253E3DB12FFCE7DA2B215713506B2C7F32CC029679B10BB3386BC44CEFA6Dc0U1J" TargetMode="External"/><Relationship Id="rId48" Type="http://schemas.openxmlformats.org/officeDocument/2006/relationships/hyperlink" Target="consultantplus://offline/ref=C7FA72BA8EDA06E93F9AEDC9DC01E9E24BBCA17F74C56253E3DB12FFCE7DA2B215713503B8CCF873C53C76C31FBA2E99BD5AD2F86F00c8UEJ" TargetMode="External"/><Relationship Id="rId56" Type="http://schemas.openxmlformats.org/officeDocument/2006/relationships/hyperlink" Target="consultantplus://offline/ref=C7FA72BA8EDA06E93F9AEDC9DC01E9E24BBCA17F74C56253E3DB12FFCE7DA2B215713500BACEFE7A966666C756ED2085BF44CDFA71008D8Dc4UAJ" TargetMode="External"/><Relationship Id="rId64" Type="http://schemas.openxmlformats.org/officeDocument/2006/relationships/hyperlink" Target="consultantplus://offline/ref=C7FA72BA8EDA06E93F9AEDC9DC01E9E24EBEA77275C66253E3DB12FFCE7DA2B215713500BACFF87A986666C756ED2085BF44CDFA71008D8Dc4UAJ" TargetMode="External"/><Relationship Id="rId69" Type="http://schemas.openxmlformats.org/officeDocument/2006/relationships/hyperlink" Target="consultantplus://offline/ref=C7FA72BA8EDA06E93F9AEDC9DC01E9E24DB0A37E77C56253E3DB12FFCE7DA2B215713500BACFFA79916666C756ED2085BF44CDFA71008D8Dc4UAJ" TargetMode="External"/><Relationship Id="rId77" Type="http://schemas.openxmlformats.org/officeDocument/2006/relationships/hyperlink" Target="consultantplus://offline/ref=C7FA72BA8EDA06E93F9AEDC9DC01E9E24CB0A17F7BC16253E3DB12FFCE7DA2B215713500BACFF879986666C756ED2085BF44CDFA71008D8Dc4UAJ" TargetMode="External"/><Relationship Id="rId8" Type="http://schemas.openxmlformats.org/officeDocument/2006/relationships/hyperlink" Target="https://base.garant.ru/12184962/" TargetMode="External"/><Relationship Id="rId51" Type="http://schemas.openxmlformats.org/officeDocument/2006/relationships/hyperlink" Target="consultantplus://offline/ref=C7FA72BA8EDA06E93F9AEDC9DC01E9E24BBCA17F74C56253E3DB12FFCE7DA2B215713504BAC6F173C53C76C31FBA2E99BD5AD2F86F00c8UEJ" TargetMode="External"/><Relationship Id="rId72" Type="http://schemas.openxmlformats.org/officeDocument/2006/relationships/hyperlink" Target="consultantplus://offline/ref=C7FA72BA8EDA06E93F9AEDC9DC01E9E24DBAA5757AC26253E3DB12FFCE7DA2B215713500BACFF87A926666C756ED2085BF44CDFA71008D8Dc4UAJ" TargetMode="External"/><Relationship Id="rId80" Type="http://schemas.openxmlformats.org/officeDocument/2006/relationships/hyperlink" Target="consultantplus://offline/ref=C7FA72BA8EDA06E93F9AEDC9DC01E9E24EB8A67673C56253E3DB12FFCE7DA2B215713500BACFF87D976666C756ED2085BF44CDFA71008D8Dc4U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4BA69BD67F051974AA85EC23DE2351944E0087CFABDB16C0FD912BB281ED00DD715E10CC8A232A75A9A0BC0DA3B50D9155B7AA0CCA4B67y1iBG" TargetMode="External"/><Relationship Id="rId17" Type="http://schemas.openxmlformats.org/officeDocument/2006/relationships/hyperlink" Target="consultantplus://offline/ref=B60FFF7149B8B4A6BDA3ED832D344C17405A67E96C589F405EF4C800C7BE158754703C2A6CC29AFA7B8EBE316D0BBA7876939A0649004597S21CE" TargetMode="External"/><Relationship Id="rId25" Type="http://schemas.openxmlformats.org/officeDocument/2006/relationships/hyperlink" Target="consultantplus://offline/ref=B60FFF7149B8B4A6BDA3ED832D344C17405462E5625B9F405EF4C800C7BE158754703C2A6CC29AFA7F8EBE316D0BBA7876939A0649004597S21CE" TargetMode="External"/><Relationship Id="rId33" Type="http://schemas.openxmlformats.org/officeDocument/2006/relationships/hyperlink" Target="consultantplus://offline/ref=C7FA72BA8EDA06E93F9AEDC9DC01E9E24BBCA17F74C56253E3DB12FFCE7DA2B215713502BDCAF873C53C76C31FBA2E99BD5AD2F86F00c8UEJ" TargetMode="External"/><Relationship Id="rId38" Type="http://schemas.openxmlformats.org/officeDocument/2006/relationships/hyperlink" Target="consultantplus://offline/ref=C7FA72BA8EDA06E93F9AEDC9DC01E9E24BBCA17F74C56253E3DB12FFCE7DA2B215713506BCCBF973C53C76C31FBA2E99BD5AD2F86F00c8UEJ" TargetMode="External"/><Relationship Id="rId46" Type="http://schemas.openxmlformats.org/officeDocument/2006/relationships/hyperlink" Target="consultantplus://offline/ref=C7FA72BA8EDA06E93F9AEDC9DC01E9E24BBCA17F74C56253E3DB12FFCE7DA2B215713500B8C6FB73C53C76C31FBA2E99BD5AD2F86F00c8UEJ" TargetMode="External"/><Relationship Id="rId59" Type="http://schemas.openxmlformats.org/officeDocument/2006/relationships/hyperlink" Target="consultantplus://offline/ref=C7FA72BA8EDA06E93F9AEDC9DC01E9E24BBCA17F74C56253E3DB12FFCE7DA2B215713500BACEFE799A3963D247B52F84A25BCCE46D028Fc8UCJ" TargetMode="External"/><Relationship Id="rId67" Type="http://schemas.openxmlformats.org/officeDocument/2006/relationships/hyperlink" Target="consultantplus://offline/ref=C7FA72BA8EDA06E93F9AEDC9DC01E9E24EB0A27E7BC56253E3DB12FFCE7DA2B215713500BACFF879926666C756ED2085BF44CDFA71008D8Dc4UAJ" TargetMode="External"/><Relationship Id="rId20" Type="http://schemas.openxmlformats.org/officeDocument/2006/relationships/hyperlink" Target="consultantplus://offline/ref=B60FFF7149B8B4A6BDA3ED832D344C17455861E46D5B9F405EF4C800C7BE158754703C286BC59DF02AD4AE35245CB464748D85045700S416E" TargetMode="External"/><Relationship Id="rId41" Type="http://schemas.openxmlformats.org/officeDocument/2006/relationships/hyperlink" Target="consultantplus://offline/ref=C7FA72BA8EDA06E93F9AEDC9DC01E9E24BBCA17F74C56253E3DB12FFCE7DA2B215713503BAC8F073C53C76C31FBA2E99BD5AD2F86F00c8UEJ" TargetMode="External"/><Relationship Id="rId54" Type="http://schemas.openxmlformats.org/officeDocument/2006/relationships/hyperlink" Target="consultantplus://offline/ref=C7FA72BA8EDA06E93F9AEDC9DC01E9E24BBCA17F74C56253E3DB12FFCE7DA2B215713509BBCAFF73C53C76C31FBA2E99BD5AD2F86F00c8UEJ" TargetMode="External"/><Relationship Id="rId62" Type="http://schemas.openxmlformats.org/officeDocument/2006/relationships/hyperlink" Target="consultantplus://offline/ref=C7FA72BA8EDA06E93F9AEDC9DC01E9E24EBEA07F74CE6253E3DB12FFCE7DA2B215713500BACFF979946666C756ED2085BF44CDFA71008D8Dc4UAJ" TargetMode="External"/><Relationship Id="rId70" Type="http://schemas.openxmlformats.org/officeDocument/2006/relationships/hyperlink" Target="consultantplus://offline/ref=C7FA72BA8EDA06E93F9AEDC9DC01E9E24BB9A67276CF6253E3DB12FFCE7DA2B215713500BACFFD7C936666C756ED2085BF44CDFA71008D8Dc4UAJ" TargetMode="External"/><Relationship Id="rId75" Type="http://schemas.openxmlformats.org/officeDocument/2006/relationships/hyperlink" Target="consultantplus://offline/ref=C7FA72BA8EDA06E93F9AEDC9DC01E9E24CBBA37071C46253E3DB12FFCE7DA2B215713500BACFF879976666C756ED2085BF44CDFA71008D8Dc4U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4739511/" TargetMode="External"/><Relationship Id="rId15" Type="http://schemas.openxmlformats.org/officeDocument/2006/relationships/hyperlink" Target="consultantplus://offline/ref=C94BA69BD67F051974AA85EC23DE2351914D0184C9AFDB16C0FD912BB281ED00DD715E10CC8A242D73A9A0BC0DA3B50D9155B7AA0CCA4B67y1iBG" TargetMode="External"/><Relationship Id="rId23" Type="http://schemas.openxmlformats.org/officeDocument/2006/relationships/hyperlink" Target="consultantplus://offline/ref=B60FFF7149B8B4A6BDA3ED832D344C17405A67E96C589F405EF4C800C7BE158754703C2A6CC29AFA798EBE316D0BBA7876939A0649004597S21CE" TargetMode="External"/><Relationship Id="rId28" Type="http://schemas.openxmlformats.org/officeDocument/2006/relationships/hyperlink" Target="consultantplus://offline/ref=C51A0A83715F8E69DD578755C2EF9377117C86955952DB10740DE5AC163E8452A46A620C18044BEF319BACAEB5EF9F989106C76FFA69BBA6j844E" TargetMode="External"/><Relationship Id="rId36" Type="http://schemas.openxmlformats.org/officeDocument/2006/relationships/hyperlink" Target="consultantplus://offline/ref=C7FA72BA8EDA06E93F9AEDC9DC01E9E24BBCA17F74C56253E3DB12FFCE7DA2B215713504BCC8F173C53C76C31FBA2E99BD5AD2F86F00c8UEJ" TargetMode="External"/><Relationship Id="rId49" Type="http://schemas.openxmlformats.org/officeDocument/2006/relationships/hyperlink" Target="consultantplus://offline/ref=C7FA72BA8EDA06E93F9AEDC9DC01E9E24BBCA17F74C56253E3DB12FFCE7DA2B215713506B9CAF973C53C76C31FBA2E99BD5AD2F86F00c8UEJ" TargetMode="External"/><Relationship Id="rId57" Type="http://schemas.openxmlformats.org/officeDocument/2006/relationships/hyperlink" Target="consultantplus://offline/ref=C7FA72BA8EDA06E93F9AEDC9DC01E9E24BBCA17F74C56253E3DB12FFCE7DA2B215713504BECDFF73C53C76C31FBA2E99BD5AD2F86F00c8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Сергей Вадимович Качалов</cp:lastModifiedBy>
  <cp:revision>8</cp:revision>
  <cp:lastPrinted>2018-07-18T06:58:00Z</cp:lastPrinted>
  <dcterms:created xsi:type="dcterms:W3CDTF">2023-05-18T09:20:00Z</dcterms:created>
  <dcterms:modified xsi:type="dcterms:W3CDTF">2023-10-23T09:34:00Z</dcterms:modified>
</cp:coreProperties>
</file>