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E9" w:rsidRPr="003001C3" w:rsidRDefault="00B0409E" w:rsidP="00D90A7B">
      <w:pPr>
        <w:ind w:firstLine="720"/>
        <w:jc w:val="center"/>
        <w:rPr>
          <w:rFonts w:ascii="Liberation Serif" w:hAnsi="Liberation Serif"/>
          <w:b/>
          <w:sz w:val="28"/>
          <w:szCs w:val="28"/>
        </w:rPr>
      </w:pPr>
      <w:r w:rsidRPr="003001C3">
        <w:rPr>
          <w:rFonts w:ascii="Liberation Serif" w:hAnsi="Liberation Serif"/>
          <w:b/>
          <w:sz w:val="28"/>
          <w:szCs w:val="28"/>
        </w:rPr>
        <w:t xml:space="preserve">Пояснительная записка </w:t>
      </w:r>
    </w:p>
    <w:p w:rsidR="00B0409E" w:rsidRPr="003001C3" w:rsidRDefault="00B0409E" w:rsidP="00D90A7B">
      <w:pPr>
        <w:ind w:firstLine="720"/>
        <w:jc w:val="center"/>
        <w:rPr>
          <w:rFonts w:ascii="Liberation Serif" w:hAnsi="Liberation Serif"/>
          <w:b/>
          <w:sz w:val="28"/>
          <w:szCs w:val="28"/>
        </w:rPr>
      </w:pPr>
      <w:r w:rsidRPr="003001C3">
        <w:rPr>
          <w:rFonts w:ascii="Liberation Serif" w:hAnsi="Liberation Serif"/>
          <w:b/>
          <w:sz w:val="28"/>
          <w:szCs w:val="28"/>
        </w:rPr>
        <w:t xml:space="preserve">к проекту решения о бюджете </w:t>
      </w:r>
      <w:proofErr w:type="spellStart"/>
      <w:r w:rsidRPr="003001C3">
        <w:rPr>
          <w:rFonts w:ascii="Liberation Serif" w:hAnsi="Liberation Serif"/>
          <w:b/>
          <w:sz w:val="28"/>
          <w:szCs w:val="28"/>
        </w:rPr>
        <w:t>Ирбитского</w:t>
      </w:r>
      <w:proofErr w:type="spellEnd"/>
      <w:r w:rsidRPr="003001C3">
        <w:rPr>
          <w:rFonts w:ascii="Liberation Serif" w:hAnsi="Liberation Serif"/>
          <w:b/>
          <w:sz w:val="28"/>
          <w:szCs w:val="28"/>
        </w:rPr>
        <w:t xml:space="preserve"> муниципального образования на 20</w:t>
      </w:r>
      <w:r w:rsidR="00986266" w:rsidRPr="003001C3">
        <w:rPr>
          <w:rFonts w:ascii="Liberation Serif" w:hAnsi="Liberation Serif"/>
          <w:b/>
          <w:sz w:val="28"/>
          <w:szCs w:val="28"/>
        </w:rPr>
        <w:t>2</w:t>
      </w:r>
      <w:r w:rsidR="00C83156">
        <w:rPr>
          <w:rFonts w:ascii="Liberation Serif" w:hAnsi="Liberation Serif"/>
          <w:b/>
          <w:sz w:val="28"/>
          <w:szCs w:val="28"/>
        </w:rPr>
        <w:t>2</w:t>
      </w:r>
      <w:r w:rsidRPr="003001C3">
        <w:rPr>
          <w:rFonts w:ascii="Liberation Serif" w:hAnsi="Liberation Serif"/>
          <w:b/>
          <w:sz w:val="28"/>
          <w:szCs w:val="28"/>
        </w:rPr>
        <w:t xml:space="preserve"> год и плановый период 20</w:t>
      </w:r>
      <w:r w:rsidR="00652322" w:rsidRPr="003001C3">
        <w:rPr>
          <w:rFonts w:ascii="Liberation Serif" w:hAnsi="Liberation Serif"/>
          <w:b/>
          <w:sz w:val="28"/>
          <w:szCs w:val="28"/>
        </w:rPr>
        <w:t>2</w:t>
      </w:r>
      <w:r w:rsidR="00C83156">
        <w:rPr>
          <w:rFonts w:ascii="Liberation Serif" w:hAnsi="Liberation Serif"/>
          <w:b/>
          <w:sz w:val="28"/>
          <w:szCs w:val="28"/>
        </w:rPr>
        <w:t>3</w:t>
      </w:r>
      <w:r w:rsidRPr="003001C3">
        <w:rPr>
          <w:rFonts w:ascii="Liberation Serif" w:hAnsi="Liberation Serif"/>
          <w:b/>
          <w:sz w:val="28"/>
          <w:szCs w:val="28"/>
        </w:rPr>
        <w:t xml:space="preserve"> и 20</w:t>
      </w:r>
      <w:r w:rsidR="00054FE9" w:rsidRPr="003001C3">
        <w:rPr>
          <w:rFonts w:ascii="Liberation Serif" w:hAnsi="Liberation Serif"/>
          <w:b/>
          <w:sz w:val="28"/>
          <w:szCs w:val="28"/>
        </w:rPr>
        <w:t>2</w:t>
      </w:r>
      <w:r w:rsidR="00C83156">
        <w:rPr>
          <w:rFonts w:ascii="Liberation Serif" w:hAnsi="Liberation Serif"/>
          <w:b/>
          <w:sz w:val="28"/>
          <w:szCs w:val="28"/>
        </w:rPr>
        <w:t>4</w:t>
      </w:r>
      <w:r w:rsidR="00054FE9" w:rsidRPr="003001C3">
        <w:rPr>
          <w:rFonts w:ascii="Liberation Serif" w:hAnsi="Liberation Serif"/>
          <w:b/>
          <w:sz w:val="28"/>
          <w:szCs w:val="28"/>
        </w:rPr>
        <w:t xml:space="preserve"> </w:t>
      </w:r>
      <w:r w:rsidRPr="003001C3">
        <w:rPr>
          <w:rFonts w:ascii="Liberation Serif" w:hAnsi="Liberation Serif"/>
          <w:b/>
          <w:sz w:val="28"/>
          <w:szCs w:val="28"/>
        </w:rPr>
        <w:t>годов.</w:t>
      </w:r>
    </w:p>
    <w:p w:rsidR="00054FE9" w:rsidRPr="003001C3" w:rsidRDefault="00054FE9" w:rsidP="00652322">
      <w:pPr>
        <w:ind w:firstLine="720"/>
        <w:rPr>
          <w:rFonts w:ascii="Liberation Serif" w:hAnsi="Liberation Serif"/>
          <w:b/>
          <w:sz w:val="28"/>
          <w:szCs w:val="28"/>
        </w:rPr>
      </w:pPr>
    </w:p>
    <w:p w:rsidR="00652322" w:rsidRPr="003001C3" w:rsidRDefault="00652322" w:rsidP="00652322">
      <w:pPr>
        <w:ind w:firstLine="720"/>
        <w:rPr>
          <w:rFonts w:ascii="Liberation Serif" w:hAnsi="Liberation Serif"/>
          <w:b/>
          <w:sz w:val="28"/>
          <w:szCs w:val="28"/>
        </w:rPr>
      </w:pPr>
      <w:r w:rsidRPr="003001C3">
        <w:rPr>
          <w:rFonts w:ascii="Liberation Serif" w:hAnsi="Liberation Serif"/>
          <w:b/>
          <w:sz w:val="28"/>
          <w:szCs w:val="28"/>
        </w:rPr>
        <w:t xml:space="preserve">Доходы бюджета </w:t>
      </w:r>
      <w:proofErr w:type="spellStart"/>
      <w:r w:rsidRPr="003001C3">
        <w:rPr>
          <w:rFonts w:ascii="Liberation Serif" w:hAnsi="Liberation Serif"/>
          <w:b/>
          <w:sz w:val="28"/>
          <w:szCs w:val="28"/>
        </w:rPr>
        <w:t>Ирбитского</w:t>
      </w:r>
      <w:proofErr w:type="spellEnd"/>
      <w:r w:rsidRPr="003001C3">
        <w:rPr>
          <w:rFonts w:ascii="Liberation Serif" w:hAnsi="Liberation Serif"/>
          <w:b/>
          <w:sz w:val="28"/>
          <w:szCs w:val="28"/>
        </w:rPr>
        <w:t xml:space="preserve"> МО</w:t>
      </w:r>
    </w:p>
    <w:p w:rsidR="00652322" w:rsidRPr="003001C3" w:rsidRDefault="00652322" w:rsidP="00652322">
      <w:pPr>
        <w:ind w:firstLine="720"/>
        <w:rPr>
          <w:rFonts w:ascii="Liberation Serif" w:hAnsi="Liberation Serif"/>
          <w:b/>
          <w:sz w:val="28"/>
          <w:szCs w:val="28"/>
        </w:rPr>
      </w:pPr>
    </w:p>
    <w:p w:rsidR="00B0409E" w:rsidRPr="003001C3" w:rsidRDefault="00B0409E" w:rsidP="005D0CCA">
      <w:pPr>
        <w:autoSpaceDE w:val="0"/>
        <w:autoSpaceDN w:val="0"/>
        <w:adjustRightInd w:val="0"/>
        <w:ind w:firstLine="709"/>
        <w:jc w:val="both"/>
        <w:rPr>
          <w:rFonts w:ascii="Liberation Serif" w:hAnsi="Liberation Serif"/>
          <w:sz w:val="28"/>
          <w:szCs w:val="28"/>
        </w:rPr>
      </w:pPr>
      <w:r w:rsidRPr="003001C3">
        <w:rPr>
          <w:rFonts w:ascii="Liberation Serif" w:hAnsi="Liberation Serif"/>
          <w:sz w:val="28"/>
          <w:szCs w:val="28"/>
        </w:rPr>
        <w:t>За основу для расчета доходной части проекта бюджета взята Методика формализованного прогнозирования налоговых и неналоговых доходов консолидированного бюд</w:t>
      </w:r>
      <w:r w:rsidR="00365555" w:rsidRPr="003001C3">
        <w:rPr>
          <w:rFonts w:ascii="Liberation Serif" w:hAnsi="Liberation Serif"/>
          <w:sz w:val="28"/>
          <w:szCs w:val="28"/>
        </w:rPr>
        <w:t>жета Свердловской области на 202</w:t>
      </w:r>
      <w:r w:rsidR="00394BBD">
        <w:rPr>
          <w:rFonts w:ascii="Liberation Serif" w:hAnsi="Liberation Serif"/>
          <w:sz w:val="28"/>
          <w:szCs w:val="28"/>
        </w:rPr>
        <w:t>2</w:t>
      </w:r>
      <w:r w:rsidRPr="003001C3">
        <w:rPr>
          <w:rFonts w:ascii="Liberation Serif" w:hAnsi="Liberation Serif"/>
          <w:sz w:val="28"/>
          <w:szCs w:val="28"/>
        </w:rPr>
        <w:t xml:space="preserve"> год плановый период 20</w:t>
      </w:r>
      <w:r w:rsidR="00652322" w:rsidRPr="003001C3">
        <w:rPr>
          <w:rFonts w:ascii="Liberation Serif" w:hAnsi="Liberation Serif"/>
          <w:sz w:val="28"/>
          <w:szCs w:val="28"/>
        </w:rPr>
        <w:t>2</w:t>
      </w:r>
      <w:r w:rsidR="00394BBD">
        <w:rPr>
          <w:rFonts w:ascii="Liberation Serif" w:hAnsi="Liberation Serif"/>
          <w:sz w:val="28"/>
          <w:szCs w:val="28"/>
        </w:rPr>
        <w:t>3</w:t>
      </w:r>
      <w:r w:rsidRPr="003001C3">
        <w:rPr>
          <w:rFonts w:ascii="Liberation Serif" w:hAnsi="Liberation Serif"/>
          <w:sz w:val="28"/>
          <w:szCs w:val="28"/>
        </w:rPr>
        <w:t>-20</w:t>
      </w:r>
      <w:r w:rsidR="00826548" w:rsidRPr="003001C3">
        <w:rPr>
          <w:rFonts w:ascii="Liberation Serif" w:hAnsi="Liberation Serif"/>
          <w:sz w:val="28"/>
          <w:szCs w:val="28"/>
        </w:rPr>
        <w:t>2</w:t>
      </w:r>
      <w:r w:rsidR="00394BBD">
        <w:rPr>
          <w:rFonts w:ascii="Liberation Serif" w:hAnsi="Liberation Serif"/>
          <w:sz w:val="28"/>
          <w:szCs w:val="28"/>
        </w:rPr>
        <w:t>4</w:t>
      </w:r>
      <w:r w:rsidRPr="003001C3">
        <w:rPr>
          <w:rFonts w:ascii="Liberation Serif" w:hAnsi="Liberation Serif"/>
          <w:sz w:val="28"/>
          <w:szCs w:val="28"/>
        </w:rPr>
        <w:t xml:space="preserve"> годы, утвержденная постановлением Правительства Свердловской области </w:t>
      </w:r>
      <w:r w:rsidRPr="003001C3">
        <w:rPr>
          <w:rFonts w:ascii="Liberation Serif" w:hAnsi="Liberation Serif"/>
          <w:sz w:val="28"/>
          <w:szCs w:val="28"/>
          <w:lang w:eastAsia="en-US"/>
        </w:rPr>
        <w:t xml:space="preserve">от </w:t>
      </w:r>
      <w:r w:rsidR="00EB3950">
        <w:rPr>
          <w:rFonts w:ascii="Liberation Serif" w:hAnsi="Liberation Serif"/>
          <w:sz w:val="28"/>
          <w:szCs w:val="28"/>
          <w:lang w:eastAsia="en-US"/>
        </w:rPr>
        <w:t>30</w:t>
      </w:r>
      <w:r w:rsidR="00365555" w:rsidRPr="003001C3">
        <w:rPr>
          <w:rFonts w:ascii="Liberation Serif" w:hAnsi="Liberation Serif"/>
          <w:sz w:val="28"/>
          <w:szCs w:val="28"/>
          <w:lang w:eastAsia="en-US"/>
        </w:rPr>
        <w:t xml:space="preserve"> сентября 20</w:t>
      </w:r>
      <w:r w:rsidR="00EB3950">
        <w:rPr>
          <w:rFonts w:ascii="Liberation Serif" w:hAnsi="Liberation Serif"/>
          <w:sz w:val="28"/>
          <w:szCs w:val="28"/>
          <w:lang w:eastAsia="en-US"/>
        </w:rPr>
        <w:t>21</w:t>
      </w:r>
      <w:r w:rsidRPr="003001C3">
        <w:rPr>
          <w:rFonts w:ascii="Liberation Serif" w:hAnsi="Liberation Serif"/>
          <w:sz w:val="28"/>
          <w:szCs w:val="28"/>
          <w:lang w:eastAsia="en-US"/>
        </w:rPr>
        <w:t xml:space="preserve"> г. N </w:t>
      </w:r>
      <w:r w:rsidR="002F0361" w:rsidRPr="003001C3">
        <w:rPr>
          <w:rFonts w:ascii="Liberation Serif" w:hAnsi="Liberation Serif"/>
          <w:sz w:val="28"/>
          <w:szCs w:val="28"/>
          <w:lang w:eastAsia="en-US"/>
        </w:rPr>
        <w:t>6</w:t>
      </w:r>
      <w:r w:rsidR="00EB3950">
        <w:rPr>
          <w:rFonts w:ascii="Liberation Serif" w:hAnsi="Liberation Serif"/>
          <w:sz w:val="28"/>
          <w:szCs w:val="28"/>
          <w:lang w:eastAsia="en-US"/>
        </w:rPr>
        <w:t>41</w:t>
      </w:r>
      <w:r w:rsidRPr="003001C3">
        <w:rPr>
          <w:rFonts w:ascii="Liberation Serif" w:hAnsi="Liberation Serif"/>
          <w:sz w:val="28"/>
          <w:szCs w:val="28"/>
          <w:lang w:eastAsia="en-US"/>
        </w:rPr>
        <w:t>-ПП</w:t>
      </w:r>
      <w:r w:rsidRPr="003001C3">
        <w:rPr>
          <w:rFonts w:ascii="Liberation Serif" w:hAnsi="Liberation Serif"/>
          <w:sz w:val="28"/>
          <w:szCs w:val="28"/>
        </w:rPr>
        <w:t>.</w:t>
      </w:r>
    </w:p>
    <w:p w:rsidR="00826548" w:rsidRPr="003001C3" w:rsidRDefault="00B0409E" w:rsidP="00826548">
      <w:pPr>
        <w:autoSpaceDE w:val="0"/>
        <w:autoSpaceDN w:val="0"/>
        <w:adjustRightInd w:val="0"/>
        <w:ind w:firstLine="709"/>
        <w:jc w:val="both"/>
        <w:rPr>
          <w:rFonts w:ascii="Liberation Serif" w:hAnsi="Liberation Serif"/>
          <w:sz w:val="28"/>
          <w:szCs w:val="28"/>
        </w:rPr>
      </w:pPr>
      <w:proofErr w:type="gramStart"/>
      <w:r w:rsidRPr="003001C3">
        <w:rPr>
          <w:rFonts w:ascii="Liberation Serif" w:hAnsi="Liberation Serif"/>
          <w:sz w:val="28"/>
          <w:szCs w:val="28"/>
        </w:rPr>
        <w:t>Подходы к формированию доходных источников на 20</w:t>
      </w:r>
      <w:r w:rsidR="00365555" w:rsidRPr="003001C3">
        <w:rPr>
          <w:rFonts w:ascii="Liberation Serif" w:hAnsi="Liberation Serif"/>
          <w:sz w:val="28"/>
          <w:szCs w:val="28"/>
        </w:rPr>
        <w:t>2</w:t>
      </w:r>
      <w:r w:rsidR="00394BBD">
        <w:rPr>
          <w:rFonts w:ascii="Liberation Serif" w:hAnsi="Liberation Serif"/>
          <w:sz w:val="28"/>
          <w:szCs w:val="28"/>
        </w:rPr>
        <w:t>2</w:t>
      </w:r>
      <w:r w:rsidRPr="003001C3">
        <w:rPr>
          <w:rFonts w:ascii="Liberation Serif" w:hAnsi="Liberation Serif"/>
          <w:sz w:val="28"/>
          <w:szCs w:val="28"/>
        </w:rPr>
        <w:t xml:space="preserve"> год и плановый период 20</w:t>
      </w:r>
      <w:r w:rsidR="00652322" w:rsidRPr="003001C3">
        <w:rPr>
          <w:rFonts w:ascii="Liberation Serif" w:hAnsi="Liberation Serif"/>
          <w:sz w:val="28"/>
          <w:szCs w:val="28"/>
        </w:rPr>
        <w:t>2</w:t>
      </w:r>
      <w:r w:rsidR="00394BBD">
        <w:rPr>
          <w:rFonts w:ascii="Liberation Serif" w:hAnsi="Liberation Serif"/>
          <w:sz w:val="28"/>
          <w:szCs w:val="28"/>
        </w:rPr>
        <w:t>3</w:t>
      </w:r>
      <w:r w:rsidRPr="003001C3">
        <w:rPr>
          <w:rFonts w:ascii="Liberation Serif" w:hAnsi="Liberation Serif"/>
          <w:sz w:val="28"/>
          <w:szCs w:val="28"/>
        </w:rPr>
        <w:t>-20</w:t>
      </w:r>
      <w:r w:rsidR="00826548" w:rsidRPr="003001C3">
        <w:rPr>
          <w:rFonts w:ascii="Liberation Serif" w:hAnsi="Liberation Serif"/>
          <w:sz w:val="28"/>
          <w:szCs w:val="28"/>
        </w:rPr>
        <w:t>2</w:t>
      </w:r>
      <w:r w:rsidR="00394BBD">
        <w:rPr>
          <w:rFonts w:ascii="Liberation Serif" w:hAnsi="Liberation Serif"/>
          <w:sz w:val="28"/>
          <w:szCs w:val="28"/>
        </w:rPr>
        <w:t>4</w:t>
      </w:r>
      <w:r w:rsidRPr="003001C3">
        <w:rPr>
          <w:rFonts w:ascii="Liberation Serif" w:hAnsi="Liberation Serif"/>
          <w:sz w:val="28"/>
          <w:szCs w:val="28"/>
        </w:rPr>
        <w:t xml:space="preserve"> годы, согласно Методики, </w:t>
      </w:r>
      <w:r w:rsidR="002F0361" w:rsidRPr="003001C3">
        <w:rPr>
          <w:rFonts w:ascii="Liberation Serif" w:hAnsi="Liberation Serif"/>
          <w:sz w:val="28"/>
          <w:szCs w:val="28"/>
        </w:rPr>
        <w:t xml:space="preserve">не </w:t>
      </w:r>
      <w:r w:rsidRPr="003001C3">
        <w:rPr>
          <w:rFonts w:ascii="Liberation Serif" w:hAnsi="Liberation Serif"/>
          <w:sz w:val="28"/>
          <w:szCs w:val="28"/>
        </w:rPr>
        <w:t>претерпели</w:t>
      </w:r>
      <w:r w:rsidR="00EB1A47" w:rsidRPr="003001C3">
        <w:rPr>
          <w:rFonts w:ascii="Liberation Serif" w:hAnsi="Liberation Serif"/>
          <w:sz w:val="28"/>
          <w:szCs w:val="28"/>
        </w:rPr>
        <w:t xml:space="preserve"> </w:t>
      </w:r>
      <w:r w:rsidRPr="003001C3">
        <w:rPr>
          <w:rFonts w:ascii="Liberation Serif" w:hAnsi="Liberation Serif"/>
          <w:sz w:val="28"/>
          <w:szCs w:val="28"/>
        </w:rPr>
        <w:t>изменени</w:t>
      </w:r>
      <w:r w:rsidR="002F0361" w:rsidRPr="003001C3">
        <w:rPr>
          <w:rFonts w:ascii="Liberation Serif" w:hAnsi="Liberation Serif"/>
          <w:sz w:val="28"/>
          <w:szCs w:val="28"/>
        </w:rPr>
        <w:t>й -</w:t>
      </w:r>
      <w:r w:rsidRPr="003001C3">
        <w:rPr>
          <w:rFonts w:ascii="Liberation Serif" w:hAnsi="Liberation Serif"/>
          <w:sz w:val="28"/>
          <w:szCs w:val="28"/>
        </w:rPr>
        <w:t xml:space="preserve"> объемы доходов рассчитаны на базе фактических поступлений за 1 полугодие (9 месяцев) 20</w:t>
      </w:r>
      <w:r w:rsidR="00394BBD">
        <w:rPr>
          <w:rFonts w:ascii="Liberation Serif" w:hAnsi="Liberation Serif"/>
          <w:sz w:val="28"/>
          <w:szCs w:val="28"/>
        </w:rPr>
        <w:t>21</w:t>
      </w:r>
      <w:r w:rsidRPr="003001C3">
        <w:rPr>
          <w:rFonts w:ascii="Liberation Serif" w:hAnsi="Liberation Serif"/>
          <w:sz w:val="28"/>
          <w:szCs w:val="28"/>
        </w:rPr>
        <w:t xml:space="preserve"> года, с учетом коэффициента </w:t>
      </w:r>
      <w:proofErr w:type="spellStart"/>
      <w:r w:rsidRPr="003001C3">
        <w:rPr>
          <w:rFonts w:ascii="Liberation Serif" w:hAnsi="Liberation Serif"/>
          <w:sz w:val="28"/>
          <w:szCs w:val="28"/>
        </w:rPr>
        <w:t>досчета</w:t>
      </w:r>
      <w:proofErr w:type="spellEnd"/>
      <w:r w:rsidRPr="003001C3">
        <w:rPr>
          <w:rFonts w:ascii="Liberation Serif" w:hAnsi="Liberation Serif"/>
          <w:sz w:val="28"/>
          <w:szCs w:val="28"/>
        </w:rPr>
        <w:t>, исчисленного исходя из динамики поступлений за ряд лет, и коэффициента ожидаемого роста поступлений</w:t>
      </w:r>
      <w:r w:rsidR="00826548" w:rsidRPr="003001C3">
        <w:rPr>
          <w:rFonts w:ascii="Liberation Serif" w:hAnsi="Liberation Serif"/>
          <w:sz w:val="28"/>
          <w:szCs w:val="28"/>
        </w:rPr>
        <w:t>,</w:t>
      </w:r>
      <w:r w:rsidR="00854BA5" w:rsidRPr="003001C3">
        <w:rPr>
          <w:rFonts w:ascii="Liberation Serif" w:hAnsi="Liberation Serif"/>
          <w:sz w:val="28"/>
          <w:szCs w:val="28"/>
        </w:rPr>
        <w:t xml:space="preserve"> но если прогноз доходов по некоторым источникам доходов на очередной финансовый</w:t>
      </w:r>
      <w:proofErr w:type="gramEnd"/>
      <w:r w:rsidR="00854BA5" w:rsidRPr="003001C3">
        <w:rPr>
          <w:rFonts w:ascii="Liberation Serif" w:hAnsi="Liberation Serif"/>
          <w:sz w:val="28"/>
          <w:szCs w:val="28"/>
        </w:rPr>
        <w:t xml:space="preserve"> год, рассчитанный по указанной формуле, ниже среднегодового поступления по соответствующему коду бюджетной классификации за три года, предшествующие текущему году, то прогноз принимается </w:t>
      </w:r>
      <w:proofErr w:type="gramStart"/>
      <w:r w:rsidR="00854BA5" w:rsidRPr="003001C3">
        <w:rPr>
          <w:rFonts w:ascii="Liberation Serif" w:hAnsi="Liberation Serif"/>
          <w:sz w:val="28"/>
          <w:szCs w:val="28"/>
        </w:rPr>
        <w:t>равным</w:t>
      </w:r>
      <w:proofErr w:type="gramEnd"/>
      <w:r w:rsidR="00854BA5" w:rsidRPr="003001C3">
        <w:rPr>
          <w:rFonts w:ascii="Liberation Serif" w:hAnsi="Liberation Serif"/>
          <w:sz w:val="28"/>
          <w:szCs w:val="28"/>
        </w:rPr>
        <w:t xml:space="preserve"> среднегодовому значению поступлений за три года, предшествующие текущему году. </w:t>
      </w:r>
      <w:r w:rsidR="00826548" w:rsidRPr="003001C3">
        <w:rPr>
          <w:rFonts w:ascii="Liberation Serif" w:hAnsi="Liberation Serif"/>
          <w:sz w:val="28"/>
          <w:szCs w:val="28"/>
        </w:rPr>
        <w:t xml:space="preserve"> </w:t>
      </w:r>
      <w:r w:rsidR="00854BA5" w:rsidRPr="003001C3">
        <w:rPr>
          <w:rFonts w:ascii="Liberation Serif" w:hAnsi="Liberation Serif"/>
          <w:sz w:val="28"/>
          <w:szCs w:val="28"/>
        </w:rPr>
        <w:t xml:space="preserve">Кроме того, учтены </w:t>
      </w:r>
      <w:r w:rsidR="00826548" w:rsidRPr="003001C3">
        <w:rPr>
          <w:rFonts w:ascii="Liberation Serif" w:hAnsi="Liberation Serif"/>
          <w:sz w:val="28"/>
          <w:szCs w:val="28"/>
        </w:rPr>
        <w:t xml:space="preserve"> прогноз</w:t>
      </w:r>
      <w:r w:rsidR="00854BA5" w:rsidRPr="003001C3">
        <w:rPr>
          <w:rFonts w:ascii="Liberation Serif" w:hAnsi="Liberation Serif"/>
          <w:sz w:val="28"/>
          <w:szCs w:val="28"/>
        </w:rPr>
        <w:t>ные расчеты,</w:t>
      </w:r>
      <w:r w:rsidR="00826548" w:rsidRPr="003001C3">
        <w:rPr>
          <w:rFonts w:ascii="Liberation Serif" w:hAnsi="Liberation Serif"/>
          <w:sz w:val="28"/>
          <w:szCs w:val="28"/>
        </w:rPr>
        <w:t xml:space="preserve"> предоставленны</w:t>
      </w:r>
      <w:r w:rsidR="00854BA5" w:rsidRPr="003001C3">
        <w:rPr>
          <w:rFonts w:ascii="Liberation Serif" w:hAnsi="Liberation Serif"/>
          <w:sz w:val="28"/>
          <w:szCs w:val="28"/>
        </w:rPr>
        <w:t>е</w:t>
      </w:r>
      <w:r w:rsidR="00826548" w:rsidRPr="003001C3">
        <w:rPr>
          <w:rFonts w:ascii="Liberation Serif" w:hAnsi="Liberation Serif"/>
          <w:sz w:val="28"/>
          <w:szCs w:val="28"/>
        </w:rPr>
        <w:t xml:space="preserve"> администратор</w:t>
      </w:r>
      <w:r w:rsidR="00854BA5" w:rsidRPr="003001C3">
        <w:rPr>
          <w:rFonts w:ascii="Liberation Serif" w:hAnsi="Liberation Serif"/>
          <w:sz w:val="28"/>
          <w:szCs w:val="28"/>
        </w:rPr>
        <w:t xml:space="preserve">ами </w:t>
      </w:r>
      <w:r w:rsidR="00826548" w:rsidRPr="003001C3">
        <w:rPr>
          <w:rFonts w:ascii="Liberation Serif" w:hAnsi="Liberation Serif"/>
          <w:sz w:val="28"/>
          <w:szCs w:val="28"/>
        </w:rPr>
        <w:t xml:space="preserve"> доходов.</w:t>
      </w:r>
    </w:p>
    <w:p w:rsidR="00B0409E" w:rsidRPr="003001C3" w:rsidRDefault="00B0409E" w:rsidP="00826548">
      <w:pPr>
        <w:autoSpaceDE w:val="0"/>
        <w:autoSpaceDN w:val="0"/>
        <w:adjustRightInd w:val="0"/>
        <w:ind w:firstLine="709"/>
        <w:jc w:val="both"/>
        <w:rPr>
          <w:rFonts w:ascii="Liberation Serif" w:hAnsi="Liberation Serif"/>
          <w:sz w:val="28"/>
          <w:szCs w:val="28"/>
        </w:rPr>
      </w:pPr>
      <w:r w:rsidRPr="003001C3">
        <w:rPr>
          <w:rFonts w:ascii="Liberation Serif" w:hAnsi="Liberation Serif"/>
          <w:sz w:val="28"/>
          <w:szCs w:val="28"/>
        </w:rPr>
        <w:t>Доходная часть местного бюджета сформирована с учетом изменений законодательных и нормативных правовых актов, всту</w:t>
      </w:r>
      <w:r w:rsidR="00826548" w:rsidRPr="003001C3">
        <w:rPr>
          <w:rFonts w:ascii="Liberation Serif" w:hAnsi="Liberation Serif"/>
          <w:sz w:val="28"/>
          <w:szCs w:val="28"/>
        </w:rPr>
        <w:t>пающих в силу с 1 января</w:t>
      </w:r>
      <w:r w:rsidRPr="003001C3">
        <w:rPr>
          <w:rFonts w:ascii="Liberation Serif" w:hAnsi="Liberation Serif"/>
          <w:sz w:val="28"/>
          <w:szCs w:val="28"/>
        </w:rPr>
        <w:t xml:space="preserve">  20</w:t>
      </w:r>
      <w:r w:rsidR="00854BA5" w:rsidRPr="003001C3">
        <w:rPr>
          <w:rFonts w:ascii="Liberation Serif" w:hAnsi="Liberation Serif"/>
          <w:sz w:val="28"/>
          <w:szCs w:val="28"/>
        </w:rPr>
        <w:t>2</w:t>
      </w:r>
      <w:r w:rsidR="00394BBD">
        <w:rPr>
          <w:rFonts w:ascii="Liberation Serif" w:hAnsi="Liberation Serif"/>
          <w:sz w:val="28"/>
          <w:szCs w:val="28"/>
        </w:rPr>
        <w:t>2</w:t>
      </w:r>
      <w:r w:rsidRPr="003001C3">
        <w:rPr>
          <w:rFonts w:ascii="Liberation Serif" w:hAnsi="Liberation Serif"/>
          <w:sz w:val="28"/>
          <w:szCs w:val="28"/>
        </w:rPr>
        <w:t xml:space="preserve"> года, в том числе: </w:t>
      </w:r>
    </w:p>
    <w:p w:rsidR="00854BA5" w:rsidRPr="003001C3" w:rsidRDefault="00EB3950" w:rsidP="00854BA5">
      <w:pPr>
        <w:numPr>
          <w:ilvl w:val="0"/>
          <w:numId w:val="1"/>
        </w:numPr>
        <w:autoSpaceDN w:val="0"/>
        <w:jc w:val="both"/>
        <w:rPr>
          <w:rFonts w:ascii="Liberation Serif" w:hAnsi="Liberation Serif"/>
          <w:sz w:val="28"/>
          <w:szCs w:val="28"/>
        </w:rPr>
      </w:pPr>
      <w:proofErr w:type="gramStart"/>
      <w:r>
        <w:rPr>
          <w:rFonts w:ascii="Liberation Serif" w:hAnsi="Liberation Serif"/>
          <w:sz w:val="28"/>
          <w:szCs w:val="28"/>
        </w:rPr>
        <w:t>Н</w:t>
      </w:r>
      <w:r w:rsidR="00B0221A" w:rsidRPr="003001C3">
        <w:rPr>
          <w:rFonts w:ascii="Liberation Serif" w:hAnsi="Liberation Serif"/>
          <w:sz w:val="28"/>
          <w:szCs w:val="28"/>
        </w:rPr>
        <w:t>алог на доходы физических лиц, заменяющий дотации из областного бюджета на выравнивание бюджетной обеспеченности муниципальных районов (городских округов</w:t>
      </w:r>
      <w:r>
        <w:rPr>
          <w:rFonts w:ascii="Liberation Serif" w:hAnsi="Liberation Serif"/>
          <w:sz w:val="28"/>
          <w:szCs w:val="28"/>
        </w:rPr>
        <w:t>)</w:t>
      </w:r>
      <w:r w:rsidR="00B0221A" w:rsidRPr="003001C3">
        <w:rPr>
          <w:rFonts w:ascii="Liberation Serif" w:hAnsi="Liberation Serif"/>
          <w:sz w:val="28"/>
          <w:szCs w:val="28"/>
        </w:rPr>
        <w:t xml:space="preserve"> </w:t>
      </w:r>
      <w:r>
        <w:rPr>
          <w:rFonts w:ascii="Liberation Serif" w:hAnsi="Liberation Serif"/>
          <w:sz w:val="28"/>
          <w:szCs w:val="28"/>
        </w:rPr>
        <w:t xml:space="preserve">в бюджет </w:t>
      </w:r>
      <w:proofErr w:type="spellStart"/>
      <w:r>
        <w:rPr>
          <w:rFonts w:ascii="Liberation Serif" w:hAnsi="Liberation Serif"/>
          <w:sz w:val="28"/>
          <w:szCs w:val="28"/>
        </w:rPr>
        <w:t>Ирбитского</w:t>
      </w:r>
      <w:proofErr w:type="spellEnd"/>
      <w:r>
        <w:rPr>
          <w:rFonts w:ascii="Liberation Serif" w:hAnsi="Liberation Serif"/>
          <w:sz w:val="28"/>
          <w:szCs w:val="28"/>
        </w:rPr>
        <w:t xml:space="preserve"> муниципального образованию зачисляется в 2022 году и плановом периоде 2023 и 2024 годы по нормативу </w:t>
      </w:r>
      <w:r w:rsidR="00B0221A" w:rsidRPr="003001C3">
        <w:rPr>
          <w:rFonts w:ascii="Liberation Serif" w:hAnsi="Liberation Serif"/>
          <w:sz w:val="28"/>
          <w:szCs w:val="28"/>
        </w:rPr>
        <w:t xml:space="preserve">84%. Таким образом, зачисление НДФЛ в бюджет </w:t>
      </w:r>
      <w:proofErr w:type="spellStart"/>
      <w:r w:rsidR="00B0221A" w:rsidRPr="003001C3">
        <w:rPr>
          <w:rFonts w:ascii="Liberation Serif" w:hAnsi="Liberation Serif"/>
          <w:sz w:val="28"/>
          <w:szCs w:val="28"/>
        </w:rPr>
        <w:t>Ирбитского</w:t>
      </w:r>
      <w:proofErr w:type="spellEnd"/>
      <w:r w:rsidR="00B0221A" w:rsidRPr="003001C3">
        <w:rPr>
          <w:rFonts w:ascii="Liberation Serif" w:hAnsi="Liberation Serif"/>
          <w:sz w:val="28"/>
          <w:szCs w:val="28"/>
        </w:rPr>
        <w:t xml:space="preserve"> МО в 2021-2023 годы будет в размере 100%</w:t>
      </w:r>
      <w:r w:rsidR="005327A7">
        <w:rPr>
          <w:rFonts w:ascii="Liberation Serif" w:hAnsi="Liberation Serif"/>
          <w:sz w:val="28"/>
          <w:szCs w:val="28"/>
        </w:rPr>
        <w:t>.</w:t>
      </w:r>
      <w:proofErr w:type="gramEnd"/>
    </w:p>
    <w:p w:rsidR="00557031" w:rsidRPr="009D2452" w:rsidRDefault="00892F65" w:rsidP="00387BDF">
      <w:pPr>
        <w:widowControl w:val="0"/>
        <w:numPr>
          <w:ilvl w:val="0"/>
          <w:numId w:val="1"/>
        </w:numPr>
        <w:autoSpaceDE w:val="0"/>
        <w:autoSpaceDN w:val="0"/>
        <w:adjustRightInd w:val="0"/>
        <w:jc w:val="both"/>
        <w:rPr>
          <w:rFonts w:ascii="Liberation Serif" w:eastAsia="Calibri" w:hAnsi="Liberation Serif" w:cs="Liberation Serif"/>
          <w:sz w:val="28"/>
          <w:szCs w:val="28"/>
        </w:rPr>
      </w:pPr>
      <w:proofErr w:type="gramStart"/>
      <w:r>
        <w:rPr>
          <w:rFonts w:ascii="Liberation Serif" w:hAnsi="Liberation Serif"/>
          <w:sz w:val="28"/>
          <w:szCs w:val="28"/>
        </w:rPr>
        <w:t>Согласно изменениям, внесенным в Налоговый кодекс, с</w:t>
      </w:r>
      <w:r w:rsidR="00854BA5" w:rsidRPr="003001C3">
        <w:rPr>
          <w:rFonts w:ascii="Liberation Serif" w:hAnsi="Liberation Serif"/>
          <w:sz w:val="28"/>
          <w:szCs w:val="28"/>
        </w:rPr>
        <w:t xml:space="preserve"> 1 января 2021 года система налогообложения в виде единого налога на вменённый доход для отдельных видов деятельности отменяется, в связи с этим</w:t>
      </w:r>
      <w:r w:rsidR="00EB0312">
        <w:rPr>
          <w:rFonts w:ascii="Liberation Serif" w:hAnsi="Liberation Serif"/>
          <w:sz w:val="28"/>
          <w:szCs w:val="28"/>
        </w:rPr>
        <w:t xml:space="preserve"> ожидаемое </w:t>
      </w:r>
      <w:r w:rsidR="00854BA5" w:rsidRPr="003001C3">
        <w:rPr>
          <w:rFonts w:ascii="Liberation Serif" w:hAnsi="Liberation Serif"/>
          <w:sz w:val="28"/>
          <w:szCs w:val="28"/>
        </w:rPr>
        <w:t xml:space="preserve"> поступлени</w:t>
      </w:r>
      <w:r w:rsidR="00EB0312">
        <w:rPr>
          <w:rFonts w:ascii="Liberation Serif" w:hAnsi="Liberation Serif"/>
          <w:sz w:val="28"/>
          <w:szCs w:val="28"/>
        </w:rPr>
        <w:t>е</w:t>
      </w:r>
      <w:r w:rsidR="00854BA5" w:rsidRPr="003001C3">
        <w:rPr>
          <w:rFonts w:ascii="Liberation Serif" w:hAnsi="Liberation Serif"/>
          <w:sz w:val="28"/>
          <w:szCs w:val="28"/>
        </w:rPr>
        <w:t xml:space="preserve"> от данного налога </w:t>
      </w:r>
      <w:r w:rsidR="00EB0312">
        <w:rPr>
          <w:rFonts w:ascii="Liberation Serif" w:hAnsi="Liberation Serif"/>
          <w:sz w:val="28"/>
          <w:szCs w:val="28"/>
        </w:rPr>
        <w:t xml:space="preserve">поступает в 2021 году </w:t>
      </w:r>
      <w:r w:rsidR="00EB0312" w:rsidRPr="003001C3">
        <w:rPr>
          <w:rFonts w:ascii="Liberation Serif" w:hAnsi="Liberation Serif"/>
          <w:sz w:val="28"/>
          <w:szCs w:val="28"/>
        </w:rPr>
        <w:t>по итогам годовой декларации</w:t>
      </w:r>
      <w:r w:rsidR="00854BA5" w:rsidRPr="003001C3">
        <w:rPr>
          <w:rFonts w:ascii="Liberation Serif" w:hAnsi="Liberation Serif"/>
          <w:sz w:val="28"/>
          <w:szCs w:val="28"/>
        </w:rPr>
        <w:t xml:space="preserve">, на 2022 </w:t>
      </w:r>
      <w:r w:rsidR="00EC4AC3" w:rsidRPr="003001C3">
        <w:rPr>
          <w:rFonts w:ascii="Liberation Serif" w:hAnsi="Liberation Serif"/>
          <w:sz w:val="28"/>
          <w:szCs w:val="28"/>
        </w:rPr>
        <w:t>-202</w:t>
      </w:r>
      <w:r w:rsidR="00EB0312">
        <w:rPr>
          <w:rFonts w:ascii="Liberation Serif" w:hAnsi="Liberation Serif"/>
          <w:sz w:val="28"/>
          <w:szCs w:val="28"/>
        </w:rPr>
        <w:t>4</w:t>
      </w:r>
      <w:r w:rsidR="00EC4AC3" w:rsidRPr="003001C3">
        <w:rPr>
          <w:rFonts w:ascii="Liberation Serif" w:hAnsi="Liberation Serif"/>
          <w:sz w:val="28"/>
          <w:szCs w:val="28"/>
        </w:rPr>
        <w:t xml:space="preserve"> </w:t>
      </w:r>
      <w:r w:rsidR="00854BA5" w:rsidRPr="003001C3">
        <w:rPr>
          <w:rFonts w:ascii="Liberation Serif" w:hAnsi="Liberation Serif"/>
          <w:sz w:val="28"/>
          <w:szCs w:val="28"/>
        </w:rPr>
        <w:t>год</w:t>
      </w:r>
      <w:r w:rsidR="00EC4AC3" w:rsidRPr="003001C3">
        <w:rPr>
          <w:rFonts w:ascii="Liberation Serif" w:hAnsi="Liberation Serif"/>
          <w:sz w:val="28"/>
          <w:szCs w:val="28"/>
        </w:rPr>
        <w:t>ы</w:t>
      </w:r>
      <w:r w:rsidR="00854BA5" w:rsidRPr="003001C3">
        <w:rPr>
          <w:rFonts w:ascii="Liberation Serif" w:hAnsi="Liberation Serif"/>
          <w:sz w:val="28"/>
          <w:szCs w:val="28"/>
        </w:rPr>
        <w:t xml:space="preserve"> поступления в доходной части местного бюджета не предусмотрены (Федеральный закон</w:t>
      </w:r>
      <w:r>
        <w:rPr>
          <w:rFonts w:ascii="Liberation Serif" w:hAnsi="Liberation Serif"/>
          <w:sz w:val="28"/>
          <w:szCs w:val="28"/>
        </w:rPr>
        <w:t xml:space="preserve"> от 29.06.2012 №97,-ФЗ</w:t>
      </w:r>
      <w:proofErr w:type="gramEnd"/>
      <w:r>
        <w:rPr>
          <w:rFonts w:ascii="Liberation Serif" w:hAnsi="Liberation Serif"/>
          <w:sz w:val="28"/>
          <w:szCs w:val="28"/>
        </w:rPr>
        <w:t xml:space="preserve"> в редакции Федерального закона</w:t>
      </w:r>
      <w:r w:rsidR="00854BA5" w:rsidRPr="003001C3">
        <w:rPr>
          <w:rFonts w:ascii="Liberation Serif" w:hAnsi="Liberation Serif"/>
          <w:sz w:val="28"/>
          <w:szCs w:val="28"/>
        </w:rPr>
        <w:t xml:space="preserve"> от 02.06.2016 № 178-ФЗ).</w:t>
      </w:r>
    </w:p>
    <w:p w:rsidR="009D2452" w:rsidRPr="009D2452" w:rsidRDefault="009D2452" w:rsidP="00387BDF">
      <w:pPr>
        <w:widowControl w:val="0"/>
        <w:numPr>
          <w:ilvl w:val="0"/>
          <w:numId w:val="1"/>
        </w:numPr>
        <w:autoSpaceDE w:val="0"/>
        <w:autoSpaceDN w:val="0"/>
        <w:adjustRightInd w:val="0"/>
        <w:jc w:val="both"/>
        <w:rPr>
          <w:rFonts w:ascii="Liberation Serif" w:eastAsia="Calibri" w:hAnsi="Liberation Serif" w:cs="Liberation Serif"/>
          <w:sz w:val="28"/>
          <w:szCs w:val="28"/>
        </w:rPr>
      </w:pPr>
      <w:r>
        <w:rPr>
          <w:rFonts w:ascii="Liberation Serif" w:eastAsia="Calibri" w:hAnsi="Liberation Serif" w:cs="Liberation Serif"/>
          <w:sz w:val="28"/>
          <w:szCs w:val="28"/>
        </w:rPr>
        <w:t>С 1 января 202</w:t>
      </w:r>
      <w:r w:rsidR="00EB0312">
        <w:rPr>
          <w:rFonts w:ascii="Liberation Serif" w:eastAsia="Calibri" w:hAnsi="Liberation Serif" w:cs="Liberation Serif"/>
          <w:sz w:val="28"/>
          <w:szCs w:val="28"/>
        </w:rPr>
        <w:t>2</w:t>
      </w:r>
      <w:r>
        <w:rPr>
          <w:rFonts w:ascii="Liberation Serif" w:eastAsia="Calibri" w:hAnsi="Liberation Serif" w:cs="Liberation Serif"/>
          <w:sz w:val="28"/>
          <w:szCs w:val="28"/>
        </w:rPr>
        <w:t xml:space="preserve"> года увеличился дифференцированный норматив отчислений в бюджет </w:t>
      </w:r>
      <w:proofErr w:type="spellStart"/>
      <w:r>
        <w:rPr>
          <w:rFonts w:ascii="Liberation Serif" w:eastAsia="Calibri" w:hAnsi="Liberation Serif" w:cs="Liberation Serif"/>
          <w:sz w:val="28"/>
          <w:szCs w:val="28"/>
        </w:rPr>
        <w:t>Ирбитского</w:t>
      </w:r>
      <w:proofErr w:type="spellEnd"/>
      <w:r>
        <w:rPr>
          <w:rFonts w:ascii="Liberation Serif" w:eastAsia="Calibri" w:hAnsi="Liberation Serif" w:cs="Liberation Serif"/>
          <w:sz w:val="28"/>
          <w:szCs w:val="28"/>
        </w:rPr>
        <w:t xml:space="preserve"> муниципального образования, от налога, взимаемого в связи с применением упрощенной системы </w:t>
      </w:r>
      <w:r w:rsidRPr="009D2452">
        <w:rPr>
          <w:rFonts w:ascii="Liberation Serif" w:hAnsi="Liberation Serif" w:cs="Arial CYR"/>
          <w:bCs/>
          <w:sz w:val="28"/>
          <w:szCs w:val="28"/>
        </w:rPr>
        <w:t>налогообложения, подлежащего зачислению в соответствии с Бюджетным кодексом Российской Федерации и законодательством о налогах и сборах в областной бюджет</w:t>
      </w:r>
      <w:r>
        <w:rPr>
          <w:rFonts w:ascii="Liberation Serif" w:hAnsi="Liberation Serif" w:cs="Arial CYR"/>
          <w:bCs/>
          <w:sz w:val="28"/>
          <w:szCs w:val="28"/>
        </w:rPr>
        <w:t xml:space="preserve"> с </w:t>
      </w:r>
      <w:r w:rsidR="00EB0312">
        <w:rPr>
          <w:rFonts w:ascii="Liberation Serif" w:hAnsi="Liberation Serif" w:cs="Arial CYR"/>
          <w:bCs/>
          <w:sz w:val="28"/>
          <w:szCs w:val="28"/>
        </w:rPr>
        <w:t>56,8</w:t>
      </w:r>
      <w:r>
        <w:rPr>
          <w:rFonts w:ascii="Liberation Serif" w:hAnsi="Liberation Serif" w:cs="Arial CYR"/>
          <w:bCs/>
          <w:sz w:val="28"/>
          <w:szCs w:val="28"/>
        </w:rPr>
        <w:t xml:space="preserve"> до 56,</w:t>
      </w:r>
      <w:r w:rsidR="00EB0312">
        <w:rPr>
          <w:rFonts w:ascii="Liberation Serif" w:hAnsi="Liberation Serif" w:cs="Arial CYR"/>
          <w:bCs/>
          <w:sz w:val="28"/>
          <w:szCs w:val="28"/>
        </w:rPr>
        <w:t>9</w:t>
      </w:r>
      <w:r>
        <w:rPr>
          <w:rFonts w:ascii="Liberation Serif" w:hAnsi="Liberation Serif" w:cs="Arial CYR"/>
          <w:bCs/>
          <w:sz w:val="28"/>
          <w:szCs w:val="28"/>
        </w:rPr>
        <w:t>.</w:t>
      </w:r>
    </w:p>
    <w:p w:rsidR="00E45851" w:rsidRDefault="00E45851" w:rsidP="00EC4AC3">
      <w:pPr>
        <w:numPr>
          <w:ilvl w:val="0"/>
          <w:numId w:val="1"/>
        </w:numPr>
        <w:autoSpaceDN w:val="0"/>
        <w:jc w:val="both"/>
        <w:rPr>
          <w:rFonts w:ascii="Liberation Serif" w:hAnsi="Liberation Serif"/>
          <w:sz w:val="28"/>
          <w:szCs w:val="28"/>
        </w:rPr>
      </w:pPr>
      <w:r w:rsidRPr="003001C3">
        <w:rPr>
          <w:rFonts w:ascii="Liberation Serif" w:hAnsi="Liberation Serif"/>
          <w:sz w:val="28"/>
          <w:szCs w:val="28"/>
        </w:rPr>
        <w:lastRenderedPageBreak/>
        <w:t>У</w:t>
      </w:r>
      <w:r w:rsidR="009D2452">
        <w:rPr>
          <w:rFonts w:ascii="Liberation Serif" w:hAnsi="Liberation Serif"/>
          <w:sz w:val="28"/>
          <w:szCs w:val="28"/>
        </w:rPr>
        <w:t xml:space="preserve">меньшился </w:t>
      </w:r>
      <w:r w:rsidRPr="003001C3">
        <w:rPr>
          <w:rFonts w:ascii="Liberation Serif" w:hAnsi="Liberation Serif"/>
          <w:sz w:val="28"/>
          <w:szCs w:val="28"/>
        </w:rPr>
        <w:t xml:space="preserve">дифференцированный норматив отчислений в местный </w:t>
      </w:r>
      <w:r w:rsidR="00892F65">
        <w:rPr>
          <w:rFonts w:ascii="Liberation Serif" w:hAnsi="Liberation Serif"/>
          <w:sz w:val="28"/>
          <w:szCs w:val="28"/>
        </w:rPr>
        <w:t xml:space="preserve">бюджет </w:t>
      </w:r>
      <w:r w:rsidR="00372981" w:rsidRPr="003001C3">
        <w:rPr>
          <w:rFonts w:ascii="Liberation Serif" w:hAnsi="Liberation Serif"/>
          <w:sz w:val="28"/>
          <w:szCs w:val="28"/>
        </w:rPr>
        <w:t>от акцизов на автомобильный и прямогонный бензин, дизельное топливо, масла для дизельных и (или) карбюраторных (</w:t>
      </w:r>
      <w:proofErr w:type="spellStart"/>
      <w:r w:rsidR="00372981" w:rsidRPr="003001C3">
        <w:rPr>
          <w:rFonts w:ascii="Liberation Serif" w:hAnsi="Liberation Serif"/>
          <w:sz w:val="28"/>
          <w:szCs w:val="28"/>
        </w:rPr>
        <w:t>инжекторных</w:t>
      </w:r>
      <w:proofErr w:type="spellEnd"/>
      <w:r w:rsidR="00372981" w:rsidRPr="003001C3">
        <w:rPr>
          <w:rFonts w:ascii="Liberation Serif" w:hAnsi="Liberation Serif"/>
          <w:sz w:val="28"/>
          <w:szCs w:val="28"/>
        </w:rPr>
        <w:t xml:space="preserve">)  двигателей, производимых на территории Российской Федерации, </w:t>
      </w:r>
      <w:r w:rsidR="00892F65">
        <w:rPr>
          <w:rFonts w:ascii="Liberation Serif" w:hAnsi="Liberation Serif"/>
          <w:sz w:val="28"/>
          <w:szCs w:val="28"/>
        </w:rPr>
        <w:t xml:space="preserve">на </w:t>
      </w:r>
      <w:r w:rsidR="00372981" w:rsidRPr="003001C3">
        <w:rPr>
          <w:rFonts w:ascii="Liberation Serif" w:hAnsi="Liberation Serif"/>
          <w:sz w:val="28"/>
          <w:szCs w:val="28"/>
        </w:rPr>
        <w:t>202</w:t>
      </w:r>
      <w:r w:rsidR="00EB0312">
        <w:rPr>
          <w:rFonts w:ascii="Liberation Serif" w:hAnsi="Liberation Serif"/>
          <w:sz w:val="28"/>
          <w:szCs w:val="28"/>
        </w:rPr>
        <w:t>2</w:t>
      </w:r>
      <w:r w:rsidR="00372981" w:rsidRPr="003001C3">
        <w:rPr>
          <w:rFonts w:ascii="Liberation Serif" w:hAnsi="Liberation Serif"/>
          <w:sz w:val="28"/>
          <w:szCs w:val="28"/>
        </w:rPr>
        <w:t xml:space="preserve"> год и плановый период 202</w:t>
      </w:r>
      <w:r w:rsidR="00EB0312">
        <w:rPr>
          <w:rFonts w:ascii="Liberation Serif" w:hAnsi="Liberation Serif"/>
          <w:sz w:val="28"/>
          <w:szCs w:val="28"/>
        </w:rPr>
        <w:t>3</w:t>
      </w:r>
      <w:r w:rsidR="00372981" w:rsidRPr="003001C3">
        <w:rPr>
          <w:rFonts w:ascii="Liberation Serif" w:hAnsi="Liberation Serif"/>
          <w:sz w:val="28"/>
          <w:szCs w:val="28"/>
        </w:rPr>
        <w:t xml:space="preserve"> и 202</w:t>
      </w:r>
      <w:r w:rsidR="00EB0312">
        <w:rPr>
          <w:rFonts w:ascii="Liberation Serif" w:hAnsi="Liberation Serif"/>
          <w:sz w:val="28"/>
          <w:szCs w:val="28"/>
        </w:rPr>
        <w:t>4</w:t>
      </w:r>
      <w:r w:rsidR="00372981" w:rsidRPr="003001C3">
        <w:rPr>
          <w:rFonts w:ascii="Liberation Serif" w:hAnsi="Liberation Serif"/>
          <w:sz w:val="28"/>
          <w:szCs w:val="28"/>
        </w:rPr>
        <w:t xml:space="preserve"> годы для </w:t>
      </w:r>
      <w:proofErr w:type="spellStart"/>
      <w:r w:rsidR="00372981" w:rsidRPr="003001C3">
        <w:rPr>
          <w:rFonts w:ascii="Liberation Serif" w:hAnsi="Liberation Serif"/>
          <w:sz w:val="28"/>
          <w:szCs w:val="28"/>
        </w:rPr>
        <w:t>Ирбитского</w:t>
      </w:r>
      <w:proofErr w:type="spellEnd"/>
      <w:r w:rsidR="00372981" w:rsidRPr="003001C3">
        <w:rPr>
          <w:rFonts w:ascii="Liberation Serif" w:hAnsi="Liberation Serif"/>
          <w:sz w:val="28"/>
          <w:szCs w:val="28"/>
        </w:rPr>
        <w:t xml:space="preserve"> муниципального образования с 0,5</w:t>
      </w:r>
      <w:r w:rsidR="00B6195A">
        <w:rPr>
          <w:rFonts w:ascii="Liberation Serif" w:hAnsi="Liberation Serif"/>
          <w:sz w:val="28"/>
          <w:szCs w:val="28"/>
        </w:rPr>
        <w:t>7</w:t>
      </w:r>
      <w:r w:rsidR="00EB0312">
        <w:rPr>
          <w:rFonts w:ascii="Liberation Serif" w:hAnsi="Liberation Serif"/>
          <w:sz w:val="28"/>
          <w:szCs w:val="28"/>
        </w:rPr>
        <w:t>152</w:t>
      </w:r>
      <w:r w:rsidR="00372981" w:rsidRPr="003001C3">
        <w:rPr>
          <w:rFonts w:ascii="Liberation Serif" w:hAnsi="Liberation Serif"/>
          <w:sz w:val="28"/>
          <w:szCs w:val="28"/>
        </w:rPr>
        <w:t xml:space="preserve"> % до 0,5</w:t>
      </w:r>
      <w:r w:rsidR="00EB0312">
        <w:rPr>
          <w:rFonts w:ascii="Liberation Serif" w:hAnsi="Liberation Serif"/>
          <w:sz w:val="28"/>
          <w:szCs w:val="28"/>
        </w:rPr>
        <w:t>6327</w:t>
      </w:r>
      <w:r w:rsidR="00372981" w:rsidRPr="003001C3">
        <w:rPr>
          <w:rFonts w:ascii="Liberation Serif" w:hAnsi="Liberation Serif"/>
          <w:sz w:val="28"/>
          <w:szCs w:val="28"/>
        </w:rPr>
        <w:t>%.</w:t>
      </w:r>
    </w:p>
    <w:p w:rsidR="005327A7" w:rsidRPr="003001C3" w:rsidRDefault="005327A7" w:rsidP="0084724F">
      <w:pPr>
        <w:numPr>
          <w:ilvl w:val="0"/>
          <w:numId w:val="1"/>
        </w:numPr>
        <w:autoSpaceDN w:val="0"/>
        <w:jc w:val="both"/>
        <w:rPr>
          <w:rFonts w:ascii="Liberation Serif" w:hAnsi="Liberation Serif"/>
          <w:sz w:val="28"/>
          <w:szCs w:val="28"/>
        </w:rPr>
      </w:pPr>
      <w:r>
        <w:rPr>
          <w:rFonts w:ascii="Liberation Serif" w:hAnsi="Liberation Serif"/>
          <w:sz w:val="28"/>
          <w:szCs w:val="28"/>
        </w:rPr>
        <w:t>С 1 июля 202</w:t>
      </w:r>
      <w:r w:rsidR="00EB0312">
        <w:rPr>
          <w:rFonts w:ascii="Liberation Serif" w:hAnsi="Liberation Serif"/>
          <w:sz w:val="28"/>
          <w:szCs w:val="28"/>
        </w:rPr>
        <w:t>1</w:t>
      </w:r>
      <w:r>
        <w:rPr>
          <w:rFonts w:ascii="Liberation Serif" w:hAnsi="Liberation Serif"/>
          <w:sz w:val="28"/>
          <w:szCs w:val="28"/>
        </w:rPr>
        <w:t xml:space="preserve"> года увеличен размер платы за пользование муниципальными жилыми помещениями (плата за наем) с </w:t>
      </w:r>
      <w:r w:rsidR="00EB0312">
        <w:rPr>
          <w:rFonts w:ascii="Liberation Serif" w:hAnsi="Liberation Serif"/>
          <w:sz w:val="28"/>
          <w:szCs w:val="28"/>
        </w:rPr>
        <w:t>13</w:t>
      </w:r>
      <w:r>
        <w:rPr>
          <w:rFonts w:ascii="Liberation Serif" w:hAnsi="Liberation Serif"/>
          <w:sz w:val="28"/>
          <w:szCs w:val="28"/>
        </w:rPr>
        <w:t xml:space="preserve"> руб. до </w:t>
      </w:r>
      <w:r w:rsidR="0084724F" w:rsidRPr="0084724F">
        <w:rPr>
          <w:rFonts w:ascii="Liberation Serif" w:hAnsi="Liberation Serif"/>
          <w:sz w:val="28"/>
          <w:szCs w:val="28"/>
        </w:rPr>
        <w:t xml:space="preserve">13,70 руб. за </w:t>
      </w:r>
      <w:proofErr w:type="spellStart"/>
      <w:r w:rsidR="0084724F" w:rsidRPr="0084724F">
        <w:rPr>
          <w:rFonts w:ascii="Liberation Serif" w:hAnsi="Liberation Serif"/>
          <w:sz w:val="28"/>
          <w:szCs w:val="28"/>
        </w:rPr>
        <w:t>кв.м</w:t>
      </w:r>
      <w:proofErr w:type="spellEnd"/>
      <w:r>
        <w:rPr>
          <w:rFonts w:ascii="Liberation Serif" w:hAnsi="Liberation Serif"/>
          <w:sz w:val="28"/>
          <w:szCs w:val="28"/>
        </w:rPr>
        <w:t xml:space="preserve">. за один квадратный метр общей площади (постановление Администрации </w:t>
      </w:r>
      <w:proofErr w:type="spellStart"/>
      <w:r>
        <w:rPr>
          <w:rFonts w:ascii="Liberation Serif" w:hAnsi="Liberation Serif"/>
          <w:sz w:val="28"/>
          <w:szCs w:val="28"/>
        </w:rPr>
        <w:t>Ирбитского</w:t>
      </w:r>
      <w:proofErr w:type="spellEnd"/>
      <w:r>
        <w:rPr>
          <w:rFonts w:ascii="Liberation Serif" w:hAnsi="Liberation Serif"/>
          <w:sz w:val="28"/>
          <w:szCs w:val="28"/>
        </w:rPr>
        <w:t xml:space="preserve"> муниципального образования </w:t>
      </w:r>
      <w:r w:rsidR="0084724F" w:rsidRPr="0084724F">
        <w:rPr>
          <w:rFonts w:ascii="Liberation Serif" w:hAnsi="Liberation Serif"/>
          <w:sz w:val="28"/>
          <w:szCs w:val="28"/>
        </w:rPr>
        <w:t>21.05.2021г №338-ПА</w:t>
      </w:r>
      <w:r w:rsidR="007962BE">
        <w:rPr>
          <w:rFonts w:ascii="Liberation Serif" w:hAnsi="Liberation Serif"/>
          <w:sz w:val="28"/>
          <w:szCs w:val="28"/>
        </w:rPr>
        <w:t>).</w:t>
      </w:r>
    </w:p>
    <w:p w:rsidR="00B0409E" w:rsidRPr="003001C3" w:rsidRDefault="00B0409E" w:rsidP="00A90330">
      <w:pPr>
        <w:jc w:val="both"/>
        <w:rPr>
          <w:rFonts w:ascii="Liberation Serif" w:hAnsi="Liberation Serif"/>
          <w:sz w:val="28"/>
          <w:szCs w:val="28"/>
        </w:rPr>
      </w:pPr>
      <w:r w:rsidRPr="003001C3">
        <w:rPr>
          <w:rFonts w:ascii="Liberation Serif" w:hAnsi="Liberation Serif"/>
          <w:sz w:val="28"/>
          <w:szCs w:val="28"/>
        </w:rPr>
        <w:t xml:space="preserve">            </w:t>
      </w:r>
      <w:proofErr w:type="gramStart"/>
      <w:r w:rsidRPr="003001C3">
        <w:rPr>
          <w:rFonts w:ascii="Liberation Serif" w:hAnsi="Liberation Serif"/>
          <w:sz w:val="28"/>
          <w:szCs w:val="28"/>
        </w:rPr>
        <w:t>Сумма доходов, определенная Министерством Финан</w:t>
      </w:r>
      <w:r w:rsidR="00AE2515" w:rsidRPr="003001C3">
        <w:rPr>
          <w:rFonts w:ascii="Liberation Serif" w:hAnsi="Liberation Serif"/>
          <w:sz w:val="28"/>
          <w:szCs w:val="28"/>
        </w:rPr>
        <w:t>сов Свердловской области на 202</w:t>
      </w:r>
      <w:r w:rsidR="0084724F">
        <w:rPr>
          <w:rFonts w:ascii="Liberation Serif" w:hAnsi="Liberation Serif"/>
          <w:sz w:val="28"/>
          <w:szCs w:val="28"/>
        </w:rPr>
        <w:t>2</w:t>
      </w:r>
      <w:r w:rsidRPr="003001C3">
        <w:rPr>
          <w:rFonts w:ascii="Liberation Serif" w:hAnsi="Liberation Serif"/>
          <w:sz w:val="28"/>
          <w:szCs w:val="28"/>
        </w:rPr>
        <w:t xml:space="preserve"> год – </w:t>
      </w:r>
      <w:r w:rsidR="0084724F">
        <w:rPr>
          <w:rFonts w:ascii="Liberation Serif" w:hAnsi="Liberation Serif"/>
          <w:sz w:val="28"/>
          <w:szCs w:val="28"/>
        </w:rPr>
        <w:t>1 679 765 600</w:t>
      </w:r>
      <w:r w:rsidRPr="003001C3">
        <w:rPr>
          <w:rFonts w:ascii="Liberation Serif" w:hAnsi="Liberation Serif"/>
          <w:sz w:val="28"/>
          <w:szCs w:val="28"/>
        </w:rPr>
        <w:t xml:space="preserve"> руб</w:t>
      </w:r>
      <w:r w:rsidR="00DF1AAC" w:rsidRPr="003001C3">
        <w:rPr>
          <w:rFonts w:ascii="Liberation Serif" w:hAnsi="Liberation Serif"/>
          <w:sz w:val="28"/>
          <w:szCs w:val="28"/>
        </w:rPr>
        <w:t>.</w:t>
      </w:r>
      <w:r w:rsidRPr="003001C3">
        <w:rPr>
          <w:rFonts w:ascii="Liberation Serif" w:hAnsi="Liberation Serif"/>
          <w:sz w:val="28"/>
          <w:szCs w:val="28"/>
        </w:rPr>
        <w:t xml:space="preserve">, в </w:t>
      </w:r>
      <w:proofErr w:type="spellStart"/>
      <w:r w:rsidRPr="003001C3">
        <w:rPr>
          <w:rFonts w:ascii="Liberation Serif" w:hAnsi="Liberation Serif"/>
          <w:sz w:val="28"/>
          <w:szCs w:val="28"/>
        </w:rPr>
        <w:t>т.ч</w:t>
      </w:r>
      <w:proofErr w:type="spellEnd"/>
      <w:r w:rsidRPr="003001C3">
        <w:rPr>
          <w:rFonts w:ascii="Liberation Serif" w:hAnsi="Liberation Serif"/>
          <w:sz w:val="28"/>
          <w:szCs w:val="28"/>
        </w:rPr>
        <w:t xml:space="preserve">. безвозмездные поступления </w:t>
      </w:r>
      <w:r w:rsidR="0084724F">
        <w:rPr>
          <w:rFonts w:ascii="Liberation Serif" w:hAnsi="Liberation Serif"/>
          <w:sz w:val="28"/>
          <w:szCs w:val="28"/>
        </w:rPr>
        <w:t>1</w:t>
      </w:r>
      <w:r w:rsidR="005B5121">
        <w:rPr>
          <w:rFonts w:ascii="Liberation Serif" w:hAnsi="Liberation Serif"/>
          <w:sz w:val="28"/>
          <w:szCs w:val="28"/>
        </w:rPr>
        <w:t> 217 957 900</w:t>
      </w:r>
      <w:r w:rsidR="004A79E7" w:rsidRPr="003001C3">
        <w:rPr>
          <w:rFonts w:ascii="Liberation Serif" w:hAnsi="Liberation Serif"/>
          <w:sz w:val="28"/>
          <w:szCs w:val="28"/>
        </w:rPr>
        <w:t xml:space="preserve"> </w:t>
      </w:r>
      <w:r w:rsidRPr="003001C3">
        <w:rPr>
          <w:rFonts w:ascii="Liberation Serif" w:hAnsi="Liberation Serif"/>
          <w:sz w:val="28"/>
          <w:szCs w:val="28"/>
        </w:rPr>
        <w:t>руб</w:t>
      </w:r>
      <w:r w:rsidR="00DF1AAC" w:rsidRPr="003001C3">
        <w:rPr>
          <w:rFonts w:ascii="Liberation Serif" w:hAnsi="Liberation Serif"/>
          <w:sz w:val="28"/>
          <w:szCs w:val="28"/>
        </w:rPr>
        <w:t>.</w:t>
      </w:r>
      <w:r w:rsidRPr="003001C3">
        <w:rPr>
          <w:rFonts w:ascii="Liberation Serif" w:hAnsi="Liberation Serif"/>
          <w:sz w:val="28"/>
          <w:szCs w:val="28"/>
        </w:rPr>
        <w:t>, на плановый период   20</w:t>
      </w:r>
      <w:r w:rsidR="004A79E7" w:rsidRPr="003001C3">
        <w:rPr>
          <w:rFonts w:ascii="Liberation Serif" w:hAnsi="Liberation Serif"/>
          <w:sz w:val="28"/>
          <w:szCs w:val="28"/>
        </w:rPr>
        <w:t>2</w:t>
      </w:r>
      <w:r w:rsidR="0084724F">
        <w:rPr>
          <w:rFonts w:ascii="Liberation Serif" w:hAnsi="Liberation Serif"/>
          <w:sz w:val="28"/>
          <w:szCs w:val="28"/>
        </w:rPr>
        <w:t>3</w:t>
      </w:r>
      <w:r w:rsidR="00AE2515" w:rsidRPr="003001C3">
        <w:rPr>
          <w:rFonts w:ascii="Liberation Serif" w:hAnsi="Liberation Serif"/>
          <w:sz w:val="28"/>
          <w:szCs w:val="28"/>
        </w:rPr>
        <w:t xml:space="preserve"> </w:t>
      </w:r>
      <w:r w:rsidRPr="003001C3">
        <w:rPr>
          <w:rFonts w:ascii="Liberation Serif" w:hAnsi="Liberation Serif"/>
          <w:sz w:val="28"/>
          <w:szCs w:val="28"/>
        </w:rPr>
        <w:t xml:space="preserve">года – </w:t>
      </w:r>
      <w:r w:rsidR="00AE2515" w:rsidRPr="003001C3">
        <w:rPr>
          <w:rFonts w:ascii="Liberation Serif" w:hAnsi="Liberation Serif"/>
          <w:sz w:val="28"/>
          <w:szCs w:val="28"/>
        </w:rPr>
        <w:t>1</w:t>
      </w:r>
      <w:r w:rsidR="0084724F">
        <w:rPr>
          <w:rFonts w:ascii="Liberation Serif" w:hAnsi="Liberation Serif"/>
          <w:sz w:val="28"/>
          <w:szCs w:val="28"/>
        </w:rPr>
        <w:t> 543 393 700</w:t>
      </w:r>
      <w:r w:rsidR="00DF1AAC" w:rsidRPr="003001C3">
        <w:rPr>
          <w:rFonts w:ascii="Liberation Serif" w:hAnsi="Liberation Serif"/>
          <w:sz w:val="28"/>
          <w:szCs w:val="28"/>
        </w:rPr>
        <w:t xml:space="preserve"> </w:t>
      </w:r>
      <w:r w:rsidRPr="003001C3">
        <w:rPr>
          <w:rFonts w:ascii="Liberation Serif" w:hAnsi="Liberation Serif"/>
          <w:sz w:val="28"/>
          <w:szCs w:val="28"/>
        </w:rPr>
        <w:t>руб</w:t>
      </w:r>
      <w:r w:rsidR="00DF1AAC" w:rsidRPr="003001C3">
        <w:rPr>
          <w:rFonts w:ascii="Liberation Serif" w:hAnsi="Liberation Serif"/>
          <w:sz w:val="28"/>
          <w:szCs w:val="28"/>
        </w:rPr>
        <w:t>.</w:t>
      </w:r>
      <w:r w:rsidRPr="003001C3">
        <w:rPr>
          <w:rFonts w:ascii="Liberation Serif" w:hAnsi="Liberation Serif"/>
          <w:sz w:val="28"/>
          <w:szCs w:val="28"/>
        </w:rPr>
        <w:t xml:space="preserve">, в </w:t>
      </w:r>
      <w:proofErr w:type="spellStart"/>
      <w:r w:rsidRPr="003001C3">
        <w:rPr>
          <w:rFonts w:ascii="Liberation Serif" w:hAnsi="Liberation Serif"/>
          <w:sz w:val="28"/>
          <w:szCs w:val="28"/>
        </w:rPr>
        <w:t>т.ч</w:t>
      </w:r>
      <w:proofErr w:type="spellEnd"/>
      <w:r w:rsidRPr="003001C3">
        <w:rPr>
          <w:rFonts w:ascii="Liberation Serif" w:hAnsi="Liberation Serif"/>
          <w:sz w:val="28"/>
          <w:szCs w:val="28"/>
        </w:rPr>
        <w:t xml:space="preserve">. безвозмездные поступления </w:t>
      </w:r>
      <w:r w:rsidR="0084724F">
        <w:rPr>
          <w:rFonts w:ascii="Liberation Serif" w:hAnsi="Liberation Serif"/>
          <w:sz w:val="28"/>
          <w:szCs w:val="28"/>
        </w:rPr>
        <w:t>1 029 562 100</w:t>
      </w:r>
      <w:r w:rsidR="00DF1AAC" w:rsidRPr="003001C3">
        <w:rPr>
          <w:rFonts w:ascii="Liberation Serif" w:hAnsi="Liberation Serif"/>
          <w:sz w:val="28"/>
          <w:szCs w:val="28"/>
        </w:rPr>
        <w:t xml:space="preserve"> </w:t>
      </w:r>
      <w:r w:rsidRPr="003001C3">
        <w:rPr>
          <w:rFonts w:ascii="Liberation Serif" w:hAnsi="Liberation Serif"/>
          <w:sz w:val="28"/>
          <w:szCs w:val="28"/>
        </w:rPr>
        <w:t>руб</w:t>
      </w:r>
      <w:r w:rsidR="00DF1AAC" w:rsidRPr="003001C3">
        <w:rPr>
          <w:rFonts w:ascii="Liberation Serif" w:hAnsi="Liberation Serif"/>
          <w:sz w:val="28"/>
          <w:szCs w:val="28"/>
        </w:rPr>
        <w:t>.</w:t>
      </w:r>
      <w:r w:rsidRPr="003001C3">
        <w:rPr>
          <w:rFonts w:ascii="Liberation Serif" w:hAnsi="Liberation Serif"/>
          <w:sz w:val="28"/>
          <w:szCs w:val="28"/>
        </w:rPr>
        <w:t xml:space="preserve">, </w:t>
      </w:r>
      <w:r w:rsidR="00AE2515" w:rsidRPr="003001C3">
        <w:rPr>
          <w:rFonts w:ascii="Liberation Serif" w:hAnsi="Liberation Serif"/>
          <w:sz w:val="28"/>
          <w:szCs w:val="28"/>
        </w:rPr>
        <w:t xml:space="preserve"> </w:t>
      </w:r>
      <w:r w:rsidRPr="003001C3">
        <w:rPr>
          <w:rFonts w:ascii="Liberation Serif" w:hAnsi="Liberation Serif"/>
          <w:sz w:val="28"/>
          <w:szCs w:val="28"/>
        </w:rPr>
        <w:t>20</w:t>
      </w:r>
      <w:r w:rsidR="00CE094D" w:rsidRPr="003001C3">
        <w:rPr>
          <w:rFonts w:ascii="Liberation Serif" w:hAnsi="Liberation Serif"/>
          <w:sz w:val="28"/>
          <w:szCs w:val="28"/>
        </w:rPr>
        <w:t>2</w:t>
      </w:r>
      <w:r w:rsidR="0084724F">
        <w:rPr>
          <w:rFonts w:ascii="Liberation Serif" w:hAnsi="Liberation Serif"/>
          <w:sz w:val="28"/>
          <w:szCs w:val="28"/>
        </w:rPr>
        <w:t>4</w:t>
      </w:r>
      <w:r w:rsidRPr="003001C3">
        <w:rPr>
          <w:rFonts w:ascii="Liberation Serif" w:hAnsi="Liberation Serif"/>
          <w:sz w:val="28"/>
          <w:szCs w:val="28"/>
        </w:rPr>
        <w:t xml:space="preserve">года – </w:t>
      </w:r>
      <w:r w:rsidR="006D3707" w:rsidRPr="003001C3">
        <w:rPr>
          <w:rFonts w:ascii="Liberation Serif" w:hAnsi="Liberation Serif"/>
          <w:sz w:val="28"/>
          <w:szCs w:val="28"/>
        </w:rPr>
        <w:t>1</w:t>
      </w:r>
      <w:r w:rsidR="00A43E58" w:rsidRPr="003001C3">
        <w:rPr>
          <w:rFonts w:ascii="Liberation Serif" w:hAnsi="Liberation Serif"/>
          <w:sz w:val="28"/>
          <w:szCs w:val="28"/>
        </w:rPr>
        <w:t> </w:t>
      </w:r>
      <w:r w:rsidR="0084724F">
        <w:rPr>
          <w:rFonts w:ascii="Liberation Serif" w:hAnsi="Liberation Serif"/>
          <w:sz w:val="28"/>
          <w:szCs w:val="28"/>
        </w:rPr>
        <w:t>1 614 710 200</w:t>
      </w:r>
      <w:r w:rsidRPr="003001C3">
        <w:rPr>
          <w:rFonts w:ascii="Liberation Serif" w:hAnsi="Liberation Serif"/>
          <w:sz w:val="28"/>
          <w:szCs w:val="28"/>
        </w:rPr>
        <w:t xml:space="preserve"> руб</w:t>
      </w:r>
      <w:r w:rsidR="00DF1AAC" w:rsidRPr="003001C3">
        <w:rPr>
          <w:rFonts w:ascii="Liberation Serif" w:hAnsi="Liberation Serif"/>
          <w:sz w:val="28"/>
          <w:szCs w:val="28"/>
        </w:rPr>
        <w:t>.</w:t>
      </w:r>
      <w:r w:rsidRPr="003001C3">
        <w:rPr>
          <w:rFonts w:ascii="Liberation Serif" w:hAnsi="Liberation Serif"/>
          <w:sz w:val="28"/>
          <w:szCs w:val="28"/>
        </w:rPr>
        <w:t xml:space="preserve">, в </w:t>
      </w:r>
      <w:proofErr w:type="spellStart"/>
      <w:r w:rsidRPr="003001C3">
        <w:rPr>
          <w:rFonts w:ascii="Liberation Serif" w:hAnsi="Liberation Serif"/>
          <w:sz w:val="28"/>
          <w:szCs w:val="28"/>
        </w:rPr>
        <w:t>т.ч</w:t>
      </w:r>
      <w:proofErr w:type="spellEnd"/>
      <w:r w:rsidRPr="003001C3">
        <w:rPr>
          <w:rFonts w:ascii="Liberation Serif" w:hAnsi="Liberation Serif"/>
          <w:sz w:val="28"/>
          <w:szCs w:val="28"/>
        </w:rPr>
        <w:t xml:space="preserve">. безвозмездные поступления </w:t>
      </w:r>
      <w:r w:rsidR="0084724F">
        <w:rPr>
          <w:rFonts w:ascii="Liberation Serif" w:hAnsi="Liberation Serif"/>
          <w:sz w:val="28"/>
          <w:szCs w:val="28"/>
        </w:rPr>
        <w:t>1 000 359</w:t>
      </w:r>
      <w:proofErr w:type="gramEnd"/>
      <w:r w:rsidR="0084724F">
        <w:rPr>
          <w:rFonts w:ascii="Liberation Serif" w:hAnsi="Liberation Serif"/>
          <w:sz w:val="28"/>
          <w:szCs w:val="28"/>
        </w:rPr>
        <w:t xml:space="preserve"> 200</w:t>
      </w:r>
      <w:r w:rsidR="00AE2515" w:rsidRPr="003001C3">
        <w:rPr>
          <w:rFonts w:ascii="Liberation Serif" w:hAnsi="Liberation Serif"/>
          <w:sz w:val="28"/>
          <w:szCs w:val="28"/>
        </w:rPr>
        <w:t xml:space="preserve"> </w:t>
      </w:r>
      <w:r w:rsidRPr="003001C3">
        <w:rPr>
          <w:rFonts w:ascii="Liberation Serif" w:hAnsi="Liberation Serif"/>
          <w:sz w:val="28"/>
          <w:szCs w:val="28"/>
        </w:rPr>
        <w:t>руб</w:t>
      </w:r>
      <w:r w:rsidR="00AE2515" w:rsidRPr="003001C3">
        <w:rPr>
          <w:rFonts w:ascii="Liberation Serif" w:hAnsi="Liberation Serif"/>
          <w:sz w:val="28"/>
          <w:szCs w:val="28"/>
        </w:rPr>
        <w:t>.</w:t>
      </w:r>
    </w:p>
    <w:p w:rsidR="00B0409E" w:rsidRPr="003001C3" w:rsidRDefault="00B0409E" w:rsidP="00A90330">
      <w:pPr>
        <w:jc w:val="both"/>
        <w:rPr>
          <w:rFonts w:ascii="Liberation Serif" w:hAnsi="Liberation Serif"/>
          <w:sz w:val="28"/>
          <w:szCs w:val="28"/>
        </w:rPr>
      </w:pPr>
      <w:r w:rsidRPr="003001C3">
        <w:rPr>
          <w:rFonts w:ascii="Liberation Serif" w:hAnsi="Liberation Serif"/>
          <w:sz w:val="28"/>
          <w:szCs w:val="28"/>
        </w:rPr>
        <w:t xml:space="preserve">В сумме расчетных доходов учтен проект поступления </w:t>
      </w:r>
      <w:proofErr w:type="gramStart"/>
      <w:r w:rsidRPr="003001C3">
        <w:rPr>
          <w:rFonts w:ascii="Liberation Serif" w:hAnsi="Liberation Serif"/>
          <w:sz w:val="28"/>
          <w:szCs w:val="28"/>
        </w:rPr>
        <w:t>доходов</w:t>
      </w:r>
      <w:proofErr w:type="gramEnd"/>
      <w:r w:rsidRPr="003001C3">
        <w:rPr>
          <w:rFonts w:ascii="Liberation Serif" w:hAnsi="Liberation Serif"/>
          <w:sz w:val="28"/>
          <w:szCs w:val="28"/>
        </w:rPr>
        <w:t xml:space="preserve"> от продажи муниципального имущества</w:t>
      </w:r>
      <w:r w:rsidR="00A43E58" w:rsidRPr="003001C3">
        <w:rPr>
          <w:rFonts w:ascii="Liberation Serif" w:hAnsi="Liberation Serif"/>
          <w:sz w:val="28"/>
          <w:szCs w:val="28"/>
        </w:rPr>
        <w:t xml:space="preserve"> исходя из среднего поступления за 20</w:t>
      </w:r>
      <w:r w:rsidR="004A0385">
        <w:rPr>
          <w:rFonts w:ascii="Liberation Serif" w:hAnsi="Liberation Serif"/>
          <w:sz w:val="28"/>
          <w:szCs w:val="28"/>
        </w:rPr>
        <w:t>18</w:t>
      </w:r>
      <w:r w:rsidR="00A43E58" w:rsidRPr="003001C3">
        <w:rPr>
          <w:rFonts w:ascii="Liberation Serif" w:hAnsi="Liberation Serif"/>
          <w:sz w:val="28"/>
          <w:szCs w:val="28"/>
        </w:rPr>
        <w:t>-20</w:t>
      </w:r>
      <w:r w:rsidR="004A0385">
        <w:rPr>
          <w:rFonts w:ascii="Liberation Serif" w:hAnsi="Liberation Serif"/>
          <w:sz w:val="28"/>
          <w:szCs w:val="28"/>
        </w:rPr>
        <w:t>20</w:t>
      </w:r>
      <w:r w:rsidR="00A43E58" w:rsidRPr="003001C3">
        <w:rPr>
          <w:rFonts w:ascii="Liberation Serif" w:hAnsi="Liberation Serif"/>
          <w:sz w:val="28"/>
          <w:szCs w:val="28"/>
        </w:rPr>
        <w:t xml:space="preserve"> годы</w:t>
      </w:r>
      <w:r w:rsidRPr="003001C3">
        <w:rPr>
          <w:rFonts w:ascii="Liberation Serif" w:hAnsi="Liberation Serif"/>
          <w:sz w:val="28"/>
          <w:szCs w:val="28"/>
        </w:rPr>
        <w:t>, на 20</w:t>
      </w:r>
      <w:r w:rsidR="00326211" w:rsidRPr="003001C3">
        <w:rPr>
          <w:rFonts w:ascii="Liberation Serif" w:hAnsi="Liberation Serif"/>
          <w:sz w:val="28"/>
          <w:szCs w:val="28"/>
        </w:rPr>
        <w:t>2</w:t>
      </w:r>
      <w:r w:rsidR="0084724F">
        <w:rPr>
          <w:rFonts w:ascii="Liberation Serif" w:hAnsi="Liberation Serif"/>
          <w:sz w:val="28"/>
          <w:szCs w:val="28"/>
        </w:rPr>
        <w:t>2</w:t>
      </w:r>
      <w:r w:rsidRPr="003001C3">
        <w:rPr>
          <w:rFonts w:ascii="Liberation Serif" w:hAnsi="Liberation Serif"/>
          <w:sz w:val="28"/>
          <w:szCs w:val="28"/>
        </w:rPr>
        <w:t xml:space="preserve"> год в размере </w:t>
      </w:r>
      <w:r w:rsidR="002E42E8" w:rsidRPr="003001C3">
        <w:rPr>
          <w:rFonts w:ascii="Liberation Serif" w:hAnsi="Liberation Serif"/>
          <w:sz w:val="28"/>
          <w:szCs w:val="28"/>
        </w:rPr>
        <w:t>2</w:t>
      </w:r>
      <w:r w:rsidR="0084724F">
        <w:rPr>
          <w:rFonts w:ascii="Liberation Serif" w:hAnsi="Liberation Serif"/>
          <w:sz w:val="28"/>
          <w:szCs w:val="28"/>
        </w:rPr>
        <w:t> 805 900</w:t>
      </w:r>
      <w:r w:rsidRPr="003001C3">
        <w:rPr>
          <w:rFonts w:ascii="Liberation Serif" w:hAnsi="Liberation Serif"/>
          <w:sz w:val="28"/>
          <w:szCs w:val="28"/>
        </w:rPr>
        <w:t xml:space="preserve"> руб</w:t>
      </w:r>
      <w:r w:rsidR="004745FF" w:rsidRPr="003001C3">
        <w:rPr>
          <w:rFonts w:ascii="Liberation Serif" w:hAnsi="Liberation Serif"/>
          <w:sz w:val="28"/>
          <w:szCs w:val="28"/>
        </w:rPr>
        <w:t>.</w:t>
      </w:r>
      <w:r w:rsidRPr="003001C3">
        <w:rPr>
          <w:rFonts w:ascii="Liberation Serif" w:hAnsi="Liberation Serif"/>
          <w:sz w:val="28"/>
          <w:szCs w:val="28"/>
        </w:rPr>
        <w:t xml:space="preserve"> и на плановый период 20</w:t>
      </w:r>
      <w:r w:rsidR="006D3707" w:rsidRPr="003001C3">
        <w:rPr>
          <w:rFonts w:ascii="Liberation Serif" w:hAnsi="Liberation Serif"/>
          <w:sz w:val="28"/>
          <w:szCs w:val="28"/>
        </w:rPr>
        <w:t>2</w:t>
      </w:r>
      <w:r w:rsidR="004A0385">
        <w:rPr>
          <w:rFonts w:ascii="Liberation Serif" w:hAnsi="Liberation Serif"/>
          <w:sz w:val="28"/>
          <w:szCs w:val="28"/>
        </w:rPr>
        <w:t>3</w:t>
      </w:r>
      <w:r w:rsidRPr="003001C3">
        <w:rPr>
          <w:rFonts w:ascii="Liberation Serif" w:hAnsi="Liberation Serif"/>
          <w:sz w:val="28"/>
          <w:szCs w:val="28"/>
        </w:rPr>
        <w:t>-20</w:t>
      </w:r>
      <w:r w:rsidR="00CE094D" w:rsidRPr="003001C3">
        <w:rPr>
          <w:rFonts w:ascii="Liberation Serif" w:hAnsi="Liberation Serif"/>
          <w:sz w:val="28"/>
          <w:szCs w:val="28"/>
        </w:rPr>
        <w:t>2</w:t>
      </w:r>
      <w:r w:rsidR="004A0385">
        <w:rPr>
          <w:rFonts w:ascii="Liberation Serif" w:hAnsi="Liberation Serif"/>
          <w:sz w:val="28"/>
          <w:szCs w:val="28"/>
        </w:rPr>
        <w:t>4</w:t>
      </w:r>
      <w:r w:rsidRPr="003001C3">
        <w:rPr>
          <w:rFonts w:ascii="Liberation Serif" w:hAnsi="Liberation Serif"/>
          <w:sz w:val="28"/>
          <w:szCs w:val="28"/>
        </w:rPr>
        <w:t xml:space="preserve">годы с учетом повышающих коэффициентов. </w:t>
      </w:r>
    </w:p>
    <w:p w:rsidR="00B0409E" w:rsidRPr="003001C3" w:rsidRDefault="00B0409E" w:rsidP="00A90330">
      <w:pPr>
        <w:jc w:val="both"/>
        <w:rPr>
          <w:rFonts w:ascii="Liberation Serif" w:hAnsi="Liberation Serif"/>
          <w:sz w:val="28"/>
          <w:szCs w:val="28"/>
        </w:rPr>
      </w:pPr>
      <w:r w:rsidRPr="003001C3">
        <w:rPr>
          <w:rFonts w:ascii="Liberation Serif" w:hAnsi="Liberation Serif"/>
          <w:sz w:val="28"/>
          <w:szCs w:val="28"/>
        </w:rPr>
        <w:t xml:space="preserve">          </w:t>
      </w:r>
      <w:proofErr w:type="gramStart"/>
      <w:r w:rsidRPr="003001C3">
        <w:rPr>
          <w:rFonts w:ascii="Liberation Serif" w:hAnsi="Liberation Serif"/>
          <w:sz w:val="28"/>
          <w:szCs w:val="28"/>
        </w:rPr>
        <w:t xml:space="preserve">При  формировании  бюджета </w:t>
      </w:r>
      <w:proofErr w:type="spellStart"/>
      <w:r w:rsidRPr="003001C3">
        <w:rPr>
          <w:rFonts w:ascii="Liberation Serif" w:hAnsi="Liberation Serif"/>
          <w:sz w:val="28"/>
          <w:szCs w:val="28"/>
        </w:rPr>
        <w:t>Ирбитского</w:t>
      </w:r>
      <w:proofErr w:type="spellEnd"/>
      <w:r w:rsidRPr="003001C3">
        <w:rPr>
          <w:rFonts w:ascii="Liberation Serif" w:hAnsi="Liberation Serif"/>
          <w:sz w:val="28"/>
          <w:szCs w:val="28"/>
        </w:rPr>
        <w:t xml:space="preserve"> МО администратором доходов администраци</w:t>
      </w:r>
      <w:r w:rsidR="006D3707" w:rsidRPr="003001C3">
        <w:rPr>
          <w:rFonts w:ascii="Liberation Serif" w:hAnsi="Liberation Serif"/>
          <w:sz w:val="28"/>
          <w:szCs w:val="28"/>
        </w:rPr>
        <w:t xml:space="preserve">ей </w:t>
      </w:r>
      <w:r w:rsidRPr="003001C3">
        <w:rPr>
          <w:rFonts w:ascii="Liberation Serif" w:hAnsi="Liberation Serif"/>
          <w:sz w:val="28"/>
          <w:szCs w:val="28"/>
        </w:rPr>
        <w:t xml:space="preserve"> </w:t>
      </w:r>
      <w:proofErr w:type="spellStart"/>
      <w:r w:rsidRPr="003001C3">
        <w:rPr>
          <w:rFonts w:ascii="Liberation Serif" w:hAnsi="Liberation Serif"/>
          <w:sz w:val="28"/>
          <w:szCs w:val="28"/>
        </w:rPr>
        <w:t>Ирбитского</w:t>
      </w:r>
      <w:proofErr w:type="spellEnd"/>
      <w:r w:rsidRPr="003001C3">
        <w:rPr>
          <w:rFonts w:ascii="Liberation Serif" w:hAnsi="Liberation Serif"/>
          <w:sz w:val="28"/>
          <w:szCs w:val="28"/>
        </w:rPr>
        <w:t xml:space="preserve"> МО поступление собственных  доходов в бюджет </w:t>
      </w:r>
      <w:proofErr w:type="spellStart"/>
      <w:r w:rsidRPr="003001C3">
        <w:rPr>
          <w:rFonts w:ascii="Liberation Serif" w:hAnsi="Liberation Serif"/>
          <w:sz w:val="28"/>
          <w:szCs w:val="28"/>
        </w:rPr>
        <w:t>Ирбитского</w:t>
      </w:r>
      <w:proofErr w:type="spellEnd"/>
      <w:r w:rsidRPr="003001C3">
        <w:rPr>
          <w:rFonts w:ascii="Liberation Serif" w:hAnsi="Liberation Serif"/>
          <w:sz w:val="28"/>
          <w:szCs w:val="28"/>
        </w:rPr>
        <w:t xml:space="preserve"> МО, в части доходов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планируется увеличить  в 20</w:t>
      </w:r>
      <w:r w:rsidR="00326211" w:rsidRPr="003001C3">
        <w:rPr>
          <w:rFonts w:ascii="Liberation Serif" w:hAnsi="Liberation Serif"/>
          <w:sz w:val="28"/>
          <w:szCs w:val="28"/>
        </w:rPr>
        <w:t>2</w:t>
      </w:r>
      <w:r w:rsidR="004A0385">
        <w:rPr>
          <w:rFonts w:ascii="Liberation Serif" w:hAnsi="Liberation Serif"/>
          <w:sz w:val="28"/>
          <w:szCs w:val="28"/>
        </w:rPr>
        <w:t>2</w:t>
      </w:r>
      <w:r w:rsidRPr="003001C3">
        <w:rPr>
          <w:rFonts w:ascii="Liberation Serif" w:hAnsi="Liberation Serif"/>
          <w:sz w:val="28"/>
          <w:szCs w:val="28"/>
        </w:rPr>
        <w:t xml:space="preserve"> году </w:t>
      </w:r>
      <w:r w:rsidR="002F3651" w:rsidRPr="003001C3">
        <w:rPr>
          <w:rFonts w:ascii="Liberation Serif" w:hAnsi="Liberation Serif"/>
          <w:sz w:val="28"/>
          <w:szCs w:val="28"/>
        </w:rPr>
        <w:t>до</w:t>
      </w:r>
      <w:proofErr w:type="gramEnd"/>
      <w:r w:rsidRPr="003001C3">
        <w:rPr>
          <w:rFonts w:ascii="Liberation Serif" w:hAnsi="Liberation Serif"/>
          <w:sz w:val="28"/>
          <w:szCs w:val="28"/>
        </w:rPr>
        <w:t xml:space="preserve"> сумму </w:t>
      </w:r>
      <w:r w:rsidR="004A0385">
        <w:rPr>
          <w:rFonts w:ascii="Liberation Serif" w:hAnsi="Liberation Serif"/>
          <w:sz w:val="28"/>
          <w:szCs w:val="28"/>
        </w:rPr>
        <w:t>106 415 843</w:t>
      </w:r>
      <w:r w:rsidRPr="003001C3">
        <w:rPr>
          <w:rFonts w:ascii="Liberation Serif" w:hAnsi="Liberation Serif"/>
          <w:sz w:val="28"/>
          <w:szCs w:val="28"/>
        </w:rPr>
        <w:t xml:space="preserve"> руб</w:t>
      </w:r>
      <w:r w:rsidR="004745FF" w:rsidRPr="003001C3">
        <w:rPr>
          <w:rFonts w:ascii="Liberation Serif" w:hAnsi="Liberation Serif"/>
          <w:sz w:val="28"/>
          <w:szCs w:val="28"/>
        </w:rPr>
        <w:t>.</w:t>
      </w:r>
      <w:r w:rsidRPr="003001C3">
        <w:rPr>
          <w:rFonts w:ascii="Liberation Serif" w:hAnsi="Liberation Serif"/>
          <w:sz w:val="28"/>
          <w:szCs w:val="28"/>
        </w:rPr>
        <w:t>, в 20</w:t>
      </w:r>
      <w:r w:rsidR="002F3651" w:rsidRPr="003001C3">
        <w:rPr>
          <w:rFonts w:ascii="Liberation Serif" w:hAnsi="Liberation Serif"/>
          <w:sz w:val="28"/>
          <w:szCs w:val="28"/>
        </w:rPr>
        <w:t>2</w:t>
      </w:r>
      <w:r w:rsidR="004A0385">
        <w:rPr>
          <w:rFonts w:ascii="Liberation Serif" w:hAnsi="Liberation Serif"/>
          <w:sz w:val="28"/>
          <w:szCs w:val="28"/>
        </w:rPr>
        <w:t>3</w:t>
      </w:r>
      <w:r w:rsidRPr="003001C3">
        <w:rPr>
          <w:rFonts w:ascii="Liberation Serif" w:hAnsi="Liberation Serif"/>
          <w:sz w:val="28"/>
          <w:szCs w:val="28"/>
        </w:rPr>
        <w:t xml:space="preserve">году- </w:t>
      </w:r>
      <w:r w:rsidR="004A0385">
        <w:rPr>
          <w:rFonts w:ascii="Liberation Serif" w:hAnsi="Liberation Serif"/>
          <w:sz w:val="28"/>
          <w:szCs w:val="28"/>
        </w:rPr>
        <w:t>67 915 698,98</w:t>
      </w:r>
      <w:r w:rsidR="00D16FA5" w:rsidRPr="003001C3">
        <w:rPr>
          <w:rFonts w:ascii="Liberation Serif" w:hAnsi="Liberation Serif"/>
          <w:sz w:val="28"/>
          <w:szCs w:val="28"/>
        </w:rPr>
        <w:t xml:space="preserve"> </w:t>
      </w:r>
      <w:r w:rsidRPr="003001C3">
        <w:rPr>
          <w:rFonts w:ascii="Liberation Serif" w:hAnsi="Liberation Serif"/>
          <w:sz w:val="28"/>
          <w:szCs w:val="28"/>
        </w:rPr>
        <w:t>руб</w:t>
      </w:r>
      <w:r w:rsidR="004745FF" w:rsidRPr="003001C3">
        <w:rPr>
          <w:rFonts w:ascii="Liberation Serif" w:hAnsi="Liberation Serif"/>
          <w:sz w:val="28"/>
          <w:szCs w:val="28"/>
        </w:rPr>
        <w:t>.</w:t>
      </w:r>
      <w:r w:rsidRPr="003001C3">
        <w:rPr>
          <w:rFonts w:ascii="Liberation Serif" w:hAnsi="Liberation Serif"/>
          <w:sz w:val="28"/>
          <w:szCs w:val="28"/>
        </w:rPr>
        <w:t xml:space="preserve"> и в 20</w:t>
      </w:r>
      <w:r w:rsidR="0028300F" w:rsidRPr="003001C3">
        <w:rPr>
          <w:rFonts w:ascii="Liberation Serif" w:hAnsi="Liberation Serif"/>
          <w:sz w:val="28"/>
          <w:szCs w:val="28"/>
        </w:rPr>
        <w:t>2</w:t>
      </w:r>
      <w:r w:rsidR="004A0385">
        <w:rPr>
          <w:rFonts w:ascii="Liberation Serif" w:hAnsi="Liberation Serif"/>
          <w:sz w:val="28"/>
          <w:szCs w:val="28"/>
        </w:rPr>
        <w:t>4</w:t>
      </w:r>
      <w:r w:rsidRPr="003001C3">
        <w:rPr>
          <w:rFonts w:ascii="Liberation Serif" w:hAnsi="Liberation Serif"/>
          <w:sz w:val="28"/>
          <w:szCs w:val="28"/>
        </w:rPr>
        <w:t xml:space="preserve">году </w:t>
      </w:r>
      <w:r w:rsidR="002F3651" w:rsidRPr="003001C3">
        <w:rPr>
          <w:rFonts w:ascii="Liberation Serif" w:hAnsi="Liberation Serif"/>
          <w:sz w:val="28"/>
          <w:szCs w:val="28"/>
        </w:rPr>
        <w:t>–</w:t>
      </w:r>
      <w:r w:rsidR="004A0385">
        <w:rPr>
          <w:rFonts w:ascii="Liberation Serif" w:hAnsi="Liberation Serif"/>
          <w:sz w:val="28"/>
          <w:szCs w:val="28"/>
        </w:rPr>
        <w:t>40 978 616,85</w:t>
      </w:r>
      <w:r w:rsidR="004745FF" w:rsidRPr="003001C3">
        <w:rPr>
          <w:rFonts w:ascii="Liberation Serif" w:hAnsi="Liberation Serif"/>
          <w:sz w:val="28"/>
          <w:szCs w:val="28"/>
        </w:rPr>
        <w:t xml:space="preserve"> </w:t>
      </w:r>
      <w:r w:rsidRPr="003001C3">
        <w:rPr>
          <w:rFonts w:ascii="Liberation Serif" w:hAnsi="Liberation Serif"/>
          <w:sz w:val="28"/>
          <w:szCs w:val="28"/>
        </w:rPr>
        <w:t>руб</w:t>
      </w:r>
      <w:r w:rsidR="002E42E8" w:rsidRPr="003001C3">
        <w:rPr>
          <w:rFonts w:ascii="Liberation Serif" w:hAnsi="Liberation Serif"/>
          <w:sz w:val="28"/>
          <w:szCs w:val="28"/>
        </w:rPr>
        <w:t>.</w:t>
      </w:r>
      <w:r w:rsidRPr="003001C3">
        <w:rPr>
          <w:rFonts w:ascii="Liberation Serif" w:hAnsi="Liberation Serif"/>
          <w:sz w:val="28"/>
          <w:szCs w:val="28"/>
        </w:rPr>
        <w:t xml:space="preserve"> </w:t>
      </w:r>
    </w:p>
    <w:p w:rsidR="00B0409E" w:rsidRPr="003001C3" w:rsidRDefault="00D16FA5" w:rsidP="00A90330">
      <w:pPr>
        <w:jc w:val="both"/>
        <w:rPr>
          <w:rFonts w:ascii="Liberation Serif" w:hAnsi="Liberation Serif"/>
          <w:sz w:val="28"/>
          <w:szCs w:val="28"/>
        </w:rPr>
      </w:pPr>
      <w:r w:rsidRPr="003001C3">
        <w:rPr>
          <w:rFonts w:ascii="Liberation Serif" w:hAnsi="Liberation Serif"/>
          <w:sz w:val="28"/>
          <w:szCs w:val="28"/>
        </w:rPr>
        <w:t xml:space="preserve">          </w:t>
      </w:r>
      <w:r w:rsidR="00B0409E" w:rsidRPr="003001C3">
        <w:rPr>
          <w:rFonts w:ascii="Liberation Serif" w:hAnsi="Liberation Serif"/>
          <w:sz w:val="28"/>
          <w:szCs w:val="28"/>
        </w:rPr>
        <w:t xml:space="preserve"> </w:t>
      </w:r>
      <w:proofErr w:type="gramStart"/>
      <w:r w:rsidR="00B0409E" w:rsidRPr="003001C3">
        <w:rPr>
          <w:rFonts w:ascii="Liberation Serif" w:hAnsi="Liberation Serif"/>
          <w:sz w:val="28"/>
          <w:szCs w:val="28"/>
        </w:rPr>
        <w:t>Таким образом, доходы местного бюджета на 20</w:t>
      </w:r>
      <w:r w:rsidR="002E42E8" w:rsidRPr="003001C3">
        <w:rPr>
          <w:rFonts w:ascii="Liberation Serif" w:hAnsi="Liberation Serif"/>
          <w:sz w:val="28"/>
          <w:szCs w:val="28"/>
        </w:rPr>
        <w:t>2</w:t>
      </w:r>
      <w:r w:rsidR="004A0385">
        <w:rPr>
          <w:rFonts w:ascii="Liberation Serif" w:hAnsi="Liberation Serif"/>
          <w:sz w:val="28"/>
          <w:szCs w:val="28"/>
        </w:rPr>
        <w:t>2</w:t>
      </w:r>
      <w:r w:rsidR="00B0409E" w:rsidRPr="003001C3">
        <w:rPr>
          <w:rFonts w:ascii="Liberation Serif" w:hAnsi="Liberation Serif"/>
          <w:sz w:val="28"/>
          <w:szCs w:val="28"/>
        </w:rPr>
        <w:t xml:space="preserve"> год предлагается утвердить в </w:t>
      </w:r>
      <w:r w:rsidR="004A0385">
        <w:rPr>
          <w:rFonts w:ascii="Liberation Serif" w:hAnsi="Liberation Serif"/>
          <w:sz w:val="28"/>
          <w:szCs w:val="28"/>
        </w:rPr>
        <w:t>1 824 827 368</w:t>
      </w:r>
      <w:r w:rsidR="00B0409E" w:rsidRPr="003001C3">
        <w:rPr>
          <w:rFonts w:ascii="Liberation Serif" w:hAnsi="Liberation Serif"/>
          <w:sz w:val="28"/>
          <w:szCs w:val="28"/>
        </w:rPr>
        <w:t xml:space="preserve"> руб</w:t>
      </w:r>
      <w:r w:rsidR="004745FF" w:rsidRPr="003001C3">
        <w:rPr>
          <w:rFonts w:ascii="Liberation Serif" w:hAnsi="Liberation Serif"/>
          <w:sz w:val="28"/>
          <w:szCs w:val="28"/>
        </w:rPr>
        <w:t>.</w:t>
      </w:r>
      <w:r w:rsidR="006E547F" w:rsidRPr="003001C3">
        <w:rPr>
          <w:rFonts w:ascii="Liberation Serif" w:hAnsi="Liberation Serif"/>
          <w:sz w:val="28"/>
          <w:szCs w:val="28"/>
        </w:rPr>
        <w:t xml:space="preserve">, в </w:t>
      </w:r>
      <w:proofErr w:type="spellStart"/>
      <w:r w:rsidR="006E547F" w:rsidRPr="003001C3">
        <w:rPr>
          <w:rFonts w:ascii="Liberation Serif" w:hAnsi="Liberation Serif"/>
          <w:sz w:val="28"/>
          <w:szCs w:val="28"/>
        </w:rPr>
        <w:t>т.ч</w:t>
      </w:r>
      <w:proofErr w:type="spellEnd"/>
      <w:r w:rsidR="006E547F" w:rsidRPr="003001C3">
        <w:rPr>
          <w:rFonts w:ascii="Liberation Serif" w:hAnsi="Liberation Serif"/>
          <w:sz w:val="28"/>
          <w:szCs w:val="28"/>
        </w:rPr>
        <w:t xml:space="preserve">. безвозмездные поступления </w:t>
      </w:r>
      <w:r w:rsidR="004A0385">
        <w:rPr>
          <w:rFonts w:ascii="Liberation Serif" w:hAnsi="Liberation Serif"/>
          <w:sz w:val="28"/>
          <w:szCs w:val="28"/>
        </w:rPr>
        <w:t>1 029 562 100</w:t>
      </w:r>
      <w:r w:rsidR="005E2FF7">
        <w:rPr>
          <w:rFonts w:ascii="Liberation Serif" w:hAnsi="Liberation Serif"/>
          <w:sz w:val="28"/>
          <w:szCs w:val="28"/>
        </w:rPr>
        <w:t xml:space="preserve"> </w:t>
      </w:r>
      <w:r w:rsidR="006E547F" w:rsidRPr="003001C3">
        <w:rPr>
          <w:rFonts w:ascii="Liberation Serif" w:hAnsi="Liberation Serif"/>
          <w:sz w:val="28"/>
          <w:szCs w:val="28"/>
        </w:rPr>
        <w:t>руб.</w:t>
      </w:r>
      <w:r w:rsidR="00B0409E" w:rsidRPr="003001C3">
        <w:rPr>
          <w:rFonts w:ascii="Liberation Serif" w:hAnsi="Liberation Serif"/>
          <w:sz w:val="28"/>
          <w:szCs w:val="28"/>
        </w:rPr>
        <w:t>, на  20</w:t>
      </w:r>
      <w:r w:rsidR="002F3651" w:rsidRPr="003001C3">
        <w:rPr>
          <w:rFonts w:ascii="Liberation Serif" w:hAnsi="Liberation Serif"/>
          <w:sz w:val="28"/>
          <w:szCs w:val="28"/>
        </w:rPr>
        <w:t>2</w:t>
      </w:r>
      <w:r w:rsidR="004A0385">
        <w:rPr>
          <w:rFonts w:ascii="Liberation Serif" w:hAnsi="Liberation Serif"/>
          <w:sz w:val="28"/>
          <w:szCs w:val="28"/>
        </w:rPr>
        <w:t>3</w:t>
      </w:r>
      <w:r w:rsidR="00B0409E" w:rsidRPr="003001C3">
        <w:rPr>
          <w:rFonts w:ascii="Liberation Serif" w:hAnsi="Liberation Serif"/>
          <w:sz w:val="28"/>
          <w:szCs w:val="28"/>
        </w:rPr>
        <w:t xml:space="preserve"> год - в сумме  </w:t>
      </w:r>
      <w:r w:rsidR="004A0385">
        <w:rPr>
          <w:rFonts w:ascii="Liberation Serif" w:hAnsi="Liberation Serif"/>
          <w:sz w:val="28"/>
          <w:szCs w:val="28"/>
        </w:rPr>
        <w:t>1 648 017 378,98</w:t>
      </w:r>
      <w:r w:rsidR="005E2FF7">
        <w:rPr>
          <w:rFonts w:ascii="Liberation Serif" w:hAnsi="Liberation Serif"/>
          <w:sz w:val="28"/>
          <w:szCs w:val="28"/>
        </w:rPr>
        <w:t xml:space="preserve"> </w:t>
      </w:r>
      <w:r w:rsidR="00B0409E" w:rsidRPr="003001C3">
        <w:rPr>
          <w:rFonts w:ascii="Liberation Serif" w:hAnsi="Liberation Serif"/>
          <w:sz w:val="28"/>
          <w:szCs w:val="28"/>
        </w:rPr>
        <w:t>руб</w:t>
      </w:r>
      <w:r w:rsidR="004745FF" w:rsidRPr="003001C3">
        <w:rPr>
          <w:rFonts w:ascii="Liberation Serif" w:hAnsi="Liberation Serif"/>
          <w:sz w:val="28"/>
          <w:szCs w:val="28"/>
        </w:rPr>
        <w:t>.</w:t>
      </w:r>
      <w:r w:rsidR="00B0409E" w:rsidRPr="003001C3">
        <w:rPr>
          <w:rFonts w:ascii="Liberation Serif" w:hAnsi="Liberation Serif"/>
          <w:sz w:val="28"/>
          <w:szCs w:val="28"/>
        </w:rPr>
        <w:t>,</w:t>
      </w:r>
      <w:r w:rsidR="006E547F" w:rsidRPr="003001C3">
        <w:rPr>
          <w:rFonts w:ascii="Liberation Serif" w:hAnsi="Liberation Serif"/>
          <w:sz w:val="28"/>
          <w:szCs w:val="28"/>
        </w:rPr>
        <w:t xml:space="preserve"> в </w:t>
      </w:r>
      <w:proofErr w:type="spellStart"/>
      <w:r w:rsidR="006E547F" w:rsidRPr="003001C3">
        <w:rPr>
          <w:rFonts w:ascii="Liberation Serif" w:hAnsi="Liberation Serif"/>
          <w:sz w:val="28"/>
          <w:szCs w:val="28"/>
        </w:rPr>
        <w:t>т.ч</w:t>
      </w:r>
      <w:proofErr w:type="spellEnd"/>
      <w:r w:rsidR="006E547F" w:rsidRPr="003001C3">
        <w:rPr>
          <w:rFonts w:ascii="Liberation Serif" w:hAnsi="Liberation Serif"/>
          <w:sz w:val="28"/>
          <w:szCs w:val="28"/>
        </w:rPr>
        <w:t xml:space="preserve">. безвозмездные поступления </w:t>
      </w:r>
      <w:r w:rsidR="004A0385">
        <w:rPr>
          <w:rFonts w:ascii="Liberation Serif" w:hAnsi="Liberation Serif"/>
          <w:sz w:val="28"/>
          <w:szCs w:val="28"/>
        </w:rPr>
        <w:t>1 029 562 100</w:t>
      </w:r>
      <w:r w:rsidR="006E547F" w:rsidRPr="003001C3">
        <w:rPr>
          <w:rFonts w:ascii="Liberation Serif" w:hAnsi="Liberation Serif"/>
          <w:sz w:val="28"/>
          <w:szCs w:val="28"/>
        </w:rPr>
        <w:t xml:space="preserve"> руб. </w:t>
      </w:r>
      <w:r w:rsidR="00B0409E" w:rsidRPr="003001C3">
        <w:rPr>
          <w:rFonts w:ascii="Liberation Serif" w:hAnsi="Liberation Serif"/>
          <w:sz w:val="28"/>
          <w:szCs w:val="28"/>
        </w:rPr>
        <w:t xml:space="preserve"> на 20</w:t>
      </w:r>
      <w:r w:rsidR="0028300F" w:rsidRPr="003001C3">
        <w:rPr>
          <w:rFonts w:ascii="Liberation Serif" w:hAnsi="Liberation Serif"/>
          <w:sz w:val="28"/>
          <w:szCs w:val="28"/>
        </w:rPr>
        <w:t>2</w:t>
      </w:r>
      <w:r w:rsidR="004A0385">
        <w:rPr>
          <w:rFonts w:ascii="Liberation Serif" w:hAnsi="Liberation Serif"/>
          <w:sz w:val="28"/>
          <w:szCs w:val="28"/>
        </w:rPr>
        <w:t xml:space="preserve">4 </w:t>
      </w:r>
      <w:r w:rsidR="00B0409E" w:rsidRPr="003001C3">
        <w:rPr>
          <w:rFonts w:ascii="Liberation Serif" w:hAnsi="Liberation Serif"/>
          <w:sz w:val="28"/>
          <w:szCs w:val="28"/>
        </w:rPr>
        <w:t xml:space="preserve">год - в сумме  </w:t>
      </w:r>
      <w:r w:rsidR="004A0385">
        <w:rPr>
          <w:rFonts w:ascii="Liberation Serif" w:hAnsi="Liberation Serif"/>
          <w:sz w:val="28"/>
          <w:szCs w:val="28"/>
        </w:rPr>
        <w:t>1 646 959 896,85</w:t>
      </w:r>
      <w:r w:rsidR="00B0409E" w:rsidRPr="003001C3">
        <w:rPr>
          <w:rFonts w:ascii="Liberation Serif" w:hAnsi="Liberation Serif"/>
          <w:sz w:val="28"/>
          <w:szCs w:val="28"/>
        </w:rPr>
        <w:t xml:space="preserve"> руб</w:t>
      </w:r>
      <w:r w:rsidR="004745FF" w:rsidRPr="003001C3">
        <w:rPr>
          <w:rFonts w:ascii="Liberation Serif" w:hAnsi="Liberation Serif"/>
          <w:sz w:val="28"/>
          <w:szCs w:val="28"/>
        </w:rPr>
        <w:t>.</w:t>
      </w:r>
      <w:r w:rsidR="00B0409E" w:rsidRPr="003001C3">
        <w:rPr>
          <w:rFonts w:ascii="Liberation Serif" w:hAnsi="Liberation Serif"/>
          <w:sz w:val="28"/>
          <w:szCs w:val="28"/>
        </w:rPr>
        <w:t xml:space="preserve">, </w:t>
      </w:r>
      <w:r w:rsidR="006E547F" w:rsidRPr="003001C3">
        <w:rPr>
          <w:rFonts w:ascii="Liberation Serif" w:hAnsi="Liberation Serif"/>
          <w:sz w:val="28"/>
          <w:szCs w:val="28"/>
        </w:rPr>
        <w:t xml:space="preserve">в </w:t>
      </w:r>
      <w:proofErr w:type="spellStart"/>
      <w:r w:rsidR="006E547F" w:rsidRPr="003001C3">
        <w:rPr>
          <w:rFonts w:ascii="Liberation Serif" w:hAnsi="Liberation Serif"/>
          <w:sz w:val="28"/>
          <w:szCs w:val="28"/>
        </w:rPr>
        <w:t>т.ч</w:t>
      </w:r>
      <w:proofErr w:type="spellEnd"/>
      <w:r w:rsidR="006E547F" w:rsidRPr="003001C3">
        <w:rPr>
          <w:rFonts w:ascii="Liberation Serif" w:hAnsi="Liberation Serif"/>
          <w:sz w:val="28"/>
          <w:szCs w:val="28"/>
        </w:rPr>
        <w:t>. безвозмездные</w:t>
      </w:r>
      <w:proofErr w:type="gramEnd"/>
      <w:r w:rsidR="006E547F" w:rsidRPr="003001C3">
        <w:rPr>
          <w:rFonts w:ascii="Liberation Serif" w:hAnsi="Liberation Serif"/>
          <w:sz w:val="28"/>
          <w:szCs w:val="28"/>
        </w:rPr>
        <w:t xml:space="preserve"> поступления </w:t>
      </w:r>
      <w:r w:rsidR="004A0385">
        <w:rPr>
          <w:rFonts w:ascii="Liberation Serif" w:hAnsi="Liberation Serif"/>
          <w:sz w:val="28"/>
          <w:szCs w:val="28"/>
        </w:rPr>
        <w:t>1 000 359 200</w:t>
      </w:r>
      <w:r w:rsidR="006E547F" w:rsidRPr="003001C3">
        <w:rPr>
          <w:rFonts w:ascii="Liberation Serif" w:hAnsi="Liberation Serif"/>
          <w:sz w:val="28"/>
          <w:szCs w:val="28"/>
        </w:rPr>
        <w:t xml:space="preserve"> руб</w:t>
      </w:r>
      <w:r w:rsidR="002F3651" w:rsidRPr="003001C3">
        <w:rPr>
          <w:rFonts w:ascii="Liberation Serif" w:hAnsi="Liberation Serif"/>
          <w:sz w:val="28"/>
          <w:szCs w:val="28"/>
        </w:rPr>
        <w:t>.</w:t>
      </w:r>
    </w:p>
    <w:p w:rsidR="004756DD" w:rsidRDefault="00B0409E" w:rsidP="00877A1D">
      <w:pPr>
        <w:ind w:firstLine="708"/>
        <w:jc w:val="both"/>
        <w:rPr>
          <w:rFonts w:ascii="Liberation Serif" w:hAnsi="Liberation Serif"/>
          <w:sz w:val="28"/>
          <w:szCs w:val="28"/>
        </w:rPr>
      </w:pPr>
      <w:r w:rsidRPr="003001C3">
        <w:rPr>
          <w:rFonts w:ascii="Liberation Serif" w:hAnsi="Liberation Serif"/>
          <w:sz w:val="28"/>
          <w:szCs w:val="28"/>
        </w:rPr>
        <w:t>По сравнению с первоначальным планом 20</w:t>
      </w:r>
      <w:r w:rsidR="00D16FA5" w:rsidRPr="003001C3">
        <w:rPr>
          <w:rFonts w:ascii="Liberation Serif" w:hAnsi="Liberation Serif"/>
          <w:sz w:val="28"/>
          <w:szCs w:val="28"/>
        </w:rPr>
        <w:t>2</w:t>
      </w:r>
      <w:r w:rsidR="004A0385">
        <w:rPr>
          <w:rFonts w:ascii="Liberation Serif" w:hAnsi="Liberation Serif"/>
          <w:sz w:val="28"/>
          <w:szCs w:val="28"/>
        </w:rPr>
        <w:t>1</w:t>
      </w:r>
      <w:r w:rsidRPr="003001C3">
        <w:rPr>
          <w:rFonts w:ascii="Liberation Serif" w:hAnsi="Liberation Serif"/>
          <w:sz w:val="28"/>
          <w:szCs w:val="28"/>
        </w:rPr>
        <w:t xml:space="preserve"> года в 20</w:t>
      </w:r>
      <w:r w:rsidR="002E42E8" w:rsidRPr="003001C3">
        <w:rPr>
          <w:rFonts w:ascii="Liberation Serif" w:hAnsi="Liberation Serif"/>
          <w:sz w:val="28"/>
          <w:szCs w:val="28"/>
        </w:rPr>
        <w:t>2</w:t>
      </w:r>
      <w:r w:rsidR="004A0385">
        <w:rPr>
          <w:rFonts w:ascii="Liberation Serif" w:hAnsi="Liberation Serif"/>
          <w:sz w:val="28"/>
          <w:szCs w:val="28"/>
        </w:rPr>
        <w:t>2</w:t>
      </w:r>
      <w:r w:rsidRPr="003001C3">
        <w:rPr>
          <w:rFonts w:ascii="Liberation Serif" w:hAnsi="Liberation Serif"/>
          <w:sz w:val="28"/>
          <w:szCs w:val="28"/>
        </w:rPr>
        <w:t xml:space="preserve"> году происходит увеличение общей суммы доходов на </w:t>
      </w:r>
      <w:r w:rsidR="00C0463B">
        <w:rPr>
          <w:rFonts w:ascii="Liberation Serif" w:hAnsi="Liberation Serif"/>
          <w:sz w:val="28"/>
          <w:szCs w:val="28"/>
        </w:rPr>
        <w:t>12,2</w:t>
      </w:r>
      <w:r w:rsidR="00F329D2" w:rsidRPr="003001C3">
        <w:rPr>
          <w:rFonts w:ascii="Liberation Serif" w:hAnsi="Liberation Serif"/>
          <w:sz w:val="28"/>
          <w:szCs w:val="28"/>
        </w:rPr>
        <w:t xml:space="preserve">%, за счет </w:t>
      </w:r>
      <w:r w:rsidR="00323C3D" w:rsidRPr="003001C3">
        <w:rPr>
          <w:rFonts w:ascii="Liberation Serif" w:hAnsi="Liberation Serif"/>
          <w:sz w:val="28"/>
          <w:szCs w:val="28"/>
        </w:rPr>
        <w:t>увеличения</w:t>
      </w:r>
      <w:r w:rsidR="00F329D2" w:rsidRPr="003001C3">
        <w:rPr>
          <w:rFonts w:ascii="Liberation Serif" w:hAnsi="Liberation Serif"/>
          <w:sz w:val="28"/>
          <w:szCs w:val="28"/>
        </w:rPr>
        <w:t xml:space="preserve"> налоговых и неналоговых доходов на </w:t>
      </w:r>
      <w:r w:rsidR="00C0463B">
        <w:rPr>
          <w:rFonts w:ascii="Liberation Serif" w:hAnsi="Liberation Serif"/>
          <w:sz w:val="28"/>
          <w:szCs w:val="28"/>
        </w:rPr>
        <w:t>6,0</w:t>
      </w:r>
      <w:r w:rsidR="00EC244F" w:rsidRPr="003001C3">
        <w:rPr>
          <w:rFonts w:ascii="Liberation Serif" w:hAnsi="Liberation Serif"/>
          <w:sz w:val="28"/>
          <w:szCs w:val="28"/>
        </w:rPr>
        <w:t xml:space="preserve">% и </w:t>
      </w:r>
      <w:r w:rsidR="00CC1FB0" w:rsidRPr="003001C3">
        <w:rPr>
          <w:rFonts w:ascii="Liberation Serif" w:hAnsi="Liberation Serif"/>
          <w:sz w:val="28"/>
          <w:szCs w:val="28"/>
        </w:rPr>
        <w:t>у</w:t>
      </w:r>
      <w:r w:rsidR="00C0463B">
        <w:rPr>
          <w:rFonts w:ascii="Liberation Serif" w:hAnsi="Liberation Serif"/>
          <w:sz w:val="28"/>
          <w:szCs w:val="28"/>
        </w:rPr>
        <w:t>величени</w:t>
      </w:r>
      <w:r w:rsidR="00323C3D" w:rsidRPr="003001C3">
        <w:rPr>
          <w:rFonts w:ascii="Liberation Serif" w:hAnsi="Liberation Serif"/>
          <w:sz w:val="28"/>
          <w:szCs w:val="28"/>
        </w:rPr>
        <w:t>я</w:t>
      </w:r>
      <w:r w:rsidR="00CC1FB0" w:rsidRPr="003001C3">
        <w:rPr>
          <w:rFonts w:ascii="Liberation Serif" w:hAnsi="Liberation Serif"/>
          <w:sz w:val="28"/>
          <w:szCs w:val="28"/>
        </w:rPr>
        <w:t xml:space="preserve"> безвозмез</w:t>
      </w:r>
      <w:r w:rsidR="002860B4" w:rsidRPr="003001C3">
        <w:rPr>
          <w:rFonts w:ascii="Liberation Serif" w:hAnsi="Liberation Serif"/>
          <w:sz w:val="28"/>
          <w:szCs w:val="28"/>
        </w:rPr>
        <w:t>д</w:t>
      </w:r>
      <w:r w:rsidR="00CC1FB0" w:rsidRPr="003001C3">
        <w:rPr>
          <w:rFonts w:ascii="Liberation Serif" w:hAnsi="Liberation Serif"/>
          <w:sz w:val="28"/>
          <w:szCs w:val="28"/>
        </w:rPr>
        <w:t xml:space="preserve">ных поступлений на </w:t>
      </w:r>
      <w:r w:rsidR="00C0463B">
        <w:rPr>
          <w:rFonts w:ascii="Liberation Serif" w:hAnsi="Liberation Serif"/>
          <w:sz w:val="28"/>
          <w:szCs w:val="28"/>
        </w:rPr>
        <w:t>10,2</w:t>
      </w:r>
      <w:r w:rsidRPr="003001C3">
        <w:rPr>
          <w:rFonts w:ascii="Liberation Serif" w:hAnsi="Liberation Serif"/>
          <w:sz w:val="28"/>
          <w:szCs w:val="28"/>
        </w:rPr>
        <w:t xml:space="preserve">%. </w:t>
      </w:r>
    </w:p>
    <w:p w:rsidR="00B0409E" w:rsidRDefault="00B0409E" w:rsidP="00877A1D">
      <w:pPr>
        <w:ind w:firstLine="708"/>
        <w:jc w:val="both"/>
        <w:rPr>
          <w:rFonts w:ascii="Liberation Serif" w:hAnsi="Liberation Serif"/>
          <w:sz w:val="28"/>
          <w:szCs w:val="28"/>
        </w:rPr>
      </w:pPr>
      <w:r w:rsidRPr="003001C3">
        <w:rPr>
          <w:rFonts w:ascii="Liberation Serif" w:hAnsi="Liberation Serif"/>
          <w:sz w:val="28"/>
          <w:szCs w:val="28"/>
        </w:rPr>
        <w:t>По сравнению с уточненным планом 20</w:t>
      </w:r>
      <w:r w:rsidR="00323C3D" w:rsidRPr="003001C3">
        <w:rPr>
          <w:rFonts w:ascii="Liberation Serif" w:hAnsi="Liberation Serif"/>
          <w:sz w:val="28"/>
          <w:szCs w:val="28"/>
        </w:rPr>
        <w:t>2</w:t>
      </w:r>
      <w:r w:rsidR="00C0463B">
        <w:rPr>
          <w:rFonts w:ascii="Liberation Serif" w:hAnsi="Liberation Serif"/>
          <w:sz w:val="28"/>
          <w:szCs w:val="28"/>
        </w:rPr>
        <w:t>1</w:t>
      </w:r>
      <w:r w:rsidR="003145CE" w:rsidRPr="003001C3">
        <w:rPr>
          <w:rFonts w:ascii="Liberation Serif" w:hAnsi="Liberation Serif"/>
          <w:sz w:val="28"/>
          <w:szCs w:val="28"/>
        </w:rPr>
        <w:t xml:space="preserve"> года </w:t>
      </w:r>
      <w:r w:rsidR="004756DD">
        <w:rPr>
          <w:rFonts w:ascii="Liberation Serif" w:hAnsi="Liberation Serif"/>
          <w:sz w:val="28"/>
          <w:szCs w:val="28"/>
        </w:rPr>
        <w:t>происходит снижение общей суммы доходов 202</w:t>
      </w:r>
      <w:r w:rsidR="00BC4C6C">
        <w:rPr>
          <w:rFonts w:ascii="Liberation Serif" w:hAnsi="Liberation Serif"/>
          <w:sz w:val="28"/>
          <w:szCs w:val="28"/>
        </w:rPr>
        <w:t>2</w:t>
      </w:r>
      <w:r w:rsidR="004756DD">
        <w:rPr>
          <w:rFonts w:ascii="Liberation Serif" w:hAnsi="Liberation Serif"/>
          <w:sz w:val="28"/>
          <w:szCs w:val="28"/>
        </w:rPr>
        <w:t xml:space="preserve"> года на</w:t>
      </w:r>
      <w:r w:rsidR="00EC244F" w:rsidRPr="003001C3">
        <w:rPr>
          <w:rFonts w:ascii="Liberation Serif" w:hAnsi="Liberation Serif"/>
          <w:sz w:val="28"/>
          <w:szCs w:val="28"/>
        </w:rPr>
        <w:t xml:space="preserve"> </w:t>
      </w:r>
      <w:r w:rsidR="00BC4C6C">
        <w:rPr>
          <w:rFonts w:ascii="Liberation Serif" w:hAnsi="Liberation Serif"/>
          <w:sz w:val="28"/>
          <w:szCs w:val="28"/>
        </w:rPr>
        <w:t>3,2</w:t>
      </w:r>
      <w:r w:rsidRPr="003001C3">
        <w:rPr>
          <w:rFonts w:ascii="Liberation Serif" w:hAnsi="Liberation Serif"/>
          <w:sz w:val="28"/>
          <w:szCs w:val="28"/>
        </w:rPr>
        <w:t xml:space="preserve"> % </w:t>
      </w:r>
      <w:proofErr w:type="gramStart"/>
      <w:r w:rsidR="006204A7">
        <w:rPr>
          <w:rFonts w:ascii="Liberation Serif" w:hAnsi="Liberation Serif"/>
          <w:sz w:val="28"/>
          <w:szCs w:val="28"/>
        </w:rPr>
        <w:t>(</w:t>
      </w:r>
      <w:r w:rsidR="00BF4E11" w:rsidRPr="003001C3">
        <w:rPr>
          <w:rFonts w:ascii="Liberation Serif" w:hAnsi="Liberation Serif"/>
          <w:sz w:val="28"/>
          <w:szCs w:val="28"/>
        </w:rPr>
        <w:t xml:space="preserve"> </w:t>
      </w:r>
      <w:proofErr w:type="gramEnd"/>
      <w:r w:rsidRPr="003001C3">
        <w:rPr>
          <w:rFonts w:ascii="Liberation Serif" w:hAnsi="Liberation Serif"/>
          <w:sz w:val="28"/>
          <w:szCs w:val="28"/>
        </w:rPr>
        <w:t xml:space="preserve">в том числе </w:t>
      </w:r>
      <w:r w:rsidR="00BF4E11" w:rsidRPr="003001C3">
        <w:rPr>
          <w:rFonts w:ascii="Liberation Serif" w:hAnsi="Liberation Serif"/>
          <w:sz w:val="28"/>
          <w:szCs w:val="28"/>
        </w:rPr>
        <w:t xml:space="preserve">за счет </w:t>
      </w:r>
      <w:r w:rsidR="00323C3D" w:rsidRPr="003001C3">
        <w:rPr>
          <w:rFonts w:ascii="Liberation Serif" w:hAnsi="Liberation Serif"/>
          <w:sz w:val="28"/>
          <w:szCs w:val="28"/>
        </w:rPr>
        <w:t>увеличения</w:t>
      </w:r>
      <w:r w:rsidR="00BF4E11" w:rsidRPr="003001C3">
        <w:rPr>
          <w:rFonts w:ascii="Liberation Serif" w:hAnsi="Liberation Serif"/>
          <w:sz w:val="28"/>
          <w:szCs w:val="28"/>
        </w:rPr>
        <w:t xml:space="preserve"> налоговых и неналоговых поступлений  на </w:t>
      </w:r>
      <w:r w:rsidR="00BC4C6C">
        <w:rPr>
          <w:rFonts w:ascii="Liberation Serif" w:hAnsi="Liberation Serif"/>
          <w:sz w:val="28"/>
          <w:szCs w:val="28"/>
        </w:rPr>
        <w:t>9,7</w:t>
      </w:r>
      <w:r w:rsidR="00BF4E11" w:rsidRPr="003001C3">
        <w:rPr>
          <w:rFonts w:ascii="Liberation Serif" w:hAnsi="Liberation Serif"/>
          <w:sz w:val="28"/>
          <w:szCs w:val="28"/>
        </w:rPr>
        <w:t>%</w:t>
      </w:r>
      <w:r w:rsidR="00880456" w:rsidRPr="003001C3">
        <w:rPr>
          <w:rFonts w:ascii="Liberation Serif" w:hAnsi="Liberation Serif"/>
          <w:sz w:val="28"/>
          <w:szCs w:val="28"/>
        </w:rPr>
        <w:t xml:space="preserve">, </w:t>
      </w:r>
      <w:r w:rsidR="006204A7">
        <w:rPr>
          <w:rFonts w:ascii="Liberation Serif" w:hAnsi="Liberation Serif"/>
          <w:sz w:val="28"/>
          <w:szCs w:val="28"/>
        </w:rPr>
        <w:t>и уменьшения</w:t>
      </w:r>
      <w:r w:rsidR="00BF4E11" w:rsidRPr="003001C3">
        <w:rPr>
          <w:rFonts w:ascii="Liberation Serif" w:hAnsi="Liberation Serif"/>
          <w:sz w:val="28"/>
          <w:szCs w:val="28"/>
        </w:rPr>
        <w:t xml:space="preserve"> безвозмездных поступлени</w:t>
      </w:r>
      <w:r w:rsidR="00880456" w:rsidRPr="003001C3">
        <w:rPr>
          <w:rFonts w:ascii="Liberation Serif" w:hAnsi="Liberation Serif"/>
          <w:sz w:val="28"/>
          <w:szCs w:val="28"/>
        </w:rPr>
        <w:t xml:space="preserve">ям на </w:t>
      </w:r>
      <w:r w:rsidR="00BC4C6C">
        <w:rPr>
          <w:rFonts w:ascii="Liberation Serif" w:hAnsi="Liberation Serif"/>
          <w:sz w:val="28"/>
          <w:szCs w:val="28"/>
        </w:rPr>
        <w:t>8,6%</w:t>
      </w:r>
      <w:r w:rsidR="006204A7">
        <w:rPr>
          <w:rFonts w:ascii="Liberation Serif" w:hAnsi="Liberation Serif"/>
          <w:sz w:val="28"/>
          <w:szCs w:val="28"/>
        </w:rPr>
        <w:t>)</w:t>
      </w:r>
      <w:r w:rsidRPr="003001C3">
        <w:rPr>
          <w:rFonts w:ascii="Liberation Serif" w:hAnsi="Liberation Serif"/>
          <w:sz w:val="28"/>
          <w:szCs w:val="28"/>
        </w:rPr>
        <w:t xml:space="preserve">. </w:t>
      </w:r>
    </w:p>
    <w:p w:rsidR="00125998" w:rsidRPr="003001C3" w:rsidRDefault="00125998" w:rsidP="00125998">
      <w:pPr>
        <w:jc w:val="both"/>
        <w:rPr>
          <w:rFonts w:ascii="Liberation Serif" w:hAnsi="Liberation Serif"/>
          <w:sz w:val="28"/>
          <w:szCs w:val="28"/>
        </w:rPr>
      </w:pPr>
      <w:r>
        <w:rPr>
          <w:rFonts w:ascii="Liberation Serif" w:hAnsi="Liberation Serif"/>
          <w:sz w:val="28"/>
          <w:szCs w:val="28"/>
        </w:rPr>
        <w:t xml:space="preserve">          </w:t>
      </w:r>
      <w:r w:rsidRPr="003001C3">
        <w:rPr>
          <w:rFonts w:ascii="Liberation Serif" w:hAnsi="Liberation Serif"/>
          <w:sz w:val="28"/>
          <w:szCs w:val="28"/>
        </w:rPr>
        <w:t>Анализ планирования доходов местного бюджета по основным источникам доходов на 202</w:t>
      </w:r>
      <w:r w:rsidR="00283EED">
        <w:rPr>
          <w:rFonts w:ascii="Liberation Serif" w:hAnsi="Liberation Serif"/>
          <w:sz w:val="28"/>
          <w:szCs w:val="28"/>
        </w:rPr>
        <w:t>2</w:t>
      </w:r>
      <w:r w:rsidRPr="003001C3">
        <w:rPr>
          <w:rFonts w:ascii="Liberation Serif" w:hAnsi="Liberation Serif"/>
          <w:sz w:val="28"/>
          <w:szCs w:val="28"/>
        </w:rPr>
        <w:t xml:space="preserve"> год в сравнении с планом и ожидаемым поступлением за 20</w:t>
      </w:r>
      <w:r>
        <w:rPr>
          <w:rFonts w:ascii="Liberation Serif" w:hAnsi="Liberation Serif"/>
          <w:sz w:val="28"/>
          <w:szCs w:val="28"/>
        </w:rPr>
        <w:t>2</w:t>
      </w:r>
      <w:r w:rsidR="00283EED">
        <w:rPr>
          <w:rFonts w:ascii="Liberation Serif" w:hAnsi="Liberation Serif"/>
          <w:sz w:val="28"/>
          <w:szCs w:val="28"/>
        </w:rPr>
        <w:t>1</w:t>
      </w:r>
      <w:r w:rsidRPr="003001C3">
        <w:rPr>
          <w:rFonts w:ascii="Liberation Serif" w:hAnsi="Liberation Serif"/>
          <w:sz w:val="28"/>
          <w:szCs w:val="28"/>
        </w:rPr>
        <w:t>год представлен в Приложении №1</w:t>
      </w:r>
      <w:r>
        <w:rPr>
          <w:rFonts w:ascii="Liberation Serif" w:hAnsi="Liberation Serif"/>
          <w:sz w:val="28"/>
          <w:szCs w:val="28"/>
        </w:rPr>
        <w:t>.</w:t>
      </w:r>
    </w:p>
    <w:p w:rsidR="00125998" w:rsidRPr="003001C3" w:rsidRDefault="00125998" w:rsidP="00125998">
      <w:pPr>
        <w:ind w:right="-27" w:firstLine="709"/>
        <w:jc w:val="both"/>
        <w:rPr>
          <w:rFonts w:ascii="Liberation Serif" w:hAnsi="Liberation Serif"/>
          <w:sz w:val="28"/>
          <w:szCs w:val="28"/>
        </w:rPr>
      </w:pPr>
      <w:r w:rsidRPr="003001C3">
        <w:rPr>
          <w:rFonts w:ascii="Liberation Serif" w:hAnsi="Liberation Serif"/>
          <w:sz w:val="28"/>
          <w:szCs w:val="28"/>
        </w:rPr>
        <w:lastRenderedPageBreak/>
        <w:t>По сравнению с ожидаемым поступлением за 20</w:t>
      </w:r>
      <w:r>
        <w:rPr>
          <w:rFonts w:ascii="Liberation Serif" w:hAnsi="Liberation Serif"/>
          <w:sz w:val="28"/>
          <w:szCs w:val="28"/>
        </w:rPr>
        <w:t>2</w:t>
      </w:r>
      <w:r w:rsidR="00283EED">
        <w:rPr>
          <w:rFonts w:ascii="Liberation Serif" w:hAnsi="Liberation Serif"/>
          <w:sz w:val="28"/>
          <w:szCs w:val="28"/>
        </w:rPr>
        <w:t>1</w:t>
      </w:r>
      <w:r w:rsidRPr="003001C3">
        <w:rPr>
          <w:rFonts w:ascii="Liberation Serif" w:hAnsi="Liberation Serif"/>
          <w:sz w:val="28"/>
          <w:szCs w:val="28"/>
        </w:rPr>
        <w:t xml:space="preserve"> год</w:t>
      </w:r>
      <w:r>
        <w:rPr>
          <w:rFonts w:ascii="Liberation Serif" w:hAnsi="Liberation Serif"/>
          <w:sz w:val="28"/>
          <w:szCs w:val="28"/>
        </w:rPr>
        <w:t>а</w:t>
      </w:r>
      <w:r w:rsidRPr="003001C3">
        <w:rPr>
          <w:rFonts w:ascii="Liberation Serif" w:hAnsi="Liberation Serif"/>
          <w:sz w:val="28"/>
          <w:szCs w:val="28"/>
        </w:rPr>
        <w:t xml:space="preserve"> увеличение поступлений </w:t>
      </w:r>
      <w:r>
        <w:rPr>
          <w:rFonts w:ascii="Liberation Serif" w:hAnsi="Liberation Serif"/>
          <w:sz w:val="28"/>
          <w:szCs w:val="28"/>
        </w:rPr>
        <w:t xml:space="preserve">налоговых и неналоговых доходов </w:t>
      </w:r>
      <w:r w:rsidRPr="003001C3">
        <w:rPr>
          <w:rFonts w:ascii="Liberation Serif" w:hAnsi="Liberation Serif"/>
          <w:sz w:val="28"/>
          <w:szCs w:val="28"/>
        </w:rPr>
        <w:t>в местный бюджет в 202</w:t>
      </w:r>
      <w:r w:rsidR="00283EED">
        <w:rPr>
          <w:rFonts w:ascii="Liberation Serif" w:hAnsi="Liberation Serif"/>
          <w:sz w:val="28"/>
          <w:szCs w:val="28"/>
        </w:rPr>
        <w:t>2</w:t>
      </w:r>
      <w:r w:rsidRPr="003001C3">
        <w:rPr>
          <w:rFonts w:ascii="Liberation Serif" w:hAnsi="Liberation Serif"/>
          <w:sz w:val="28"/>
          <w:szCs w:val="28"/>
        </w:rPr>
        <w:t xml:space="preserve"> году планируется </w:t>
      </w:r>
      <w:r>
        <w:rPr>
          <w:rFonts w:ascii="Liberation Serif" w:hAnsi="Liberation Serif"/>
          <w:sz w:val="28"/>
          <w:szCs w:val="28"/>
        </w:rPr>
        <w:t xml:space="preserve">увеличить на </w:t>
      </w:r>
      <w:r w:rsidR="00283EED">
        <w:rPr>
          <w:rFonts w:ascii="Liberation Serif" w:hAnsi="Liberation Serif"/>
          <w:sz w:val="28"/>
          <w:szCs w:val="28"/>
        </w:rPr>
        <w:t>30,86</w:t>
      </w:r>
      <w:r>
        <w:rPr>
          <w:rFonts w:ascii="Liberation Serif" w:hAnsi="Liberation Serif"/>
          <w:sz w:val="28"/>
          <w:szCs w:val="28"/>
        </w:rPr>
        <w:t xml:space="preserve">% </w:t>
      </w:r>
      <w:r w:rsidRPr="003001C3">
        <w:rPr>
          <w:rFonts w:ascii="Liberation Serif" w:hAnsi="Liberation Serif"/>
          <w:sz w:val="28"/>
          <w:szCs w:val="28"/>
        </w:rPr>
        <w:t>по следующим видам доходов:</w:t>
      </w:r>
    </w:p>
    <w:p w:rsidR="00821238" w:rsidRDefault="00125998" w:rsidP="00125998">
      <w:pPr>
        <w:ind w:right="-27" w:firstLine="709"/>
        <w:jc w:val="both"/>
        <w:rPr>
          <w:rFonts w:ascii="Liberation Serif" w:hAnsi="Liberation Serif"/>
          <w:sz w:val="28"/>
          <w:szCs w:val="28"/>
        </w:rPr>
      </w:pPr>
      <w:r w:rsidRPr="003001C3">
        <w:rPr>
          <w:rFonts w:ascii="Liberation Serif" w:hAnsi="Liberation Serif"/>
          <w:sz w:val="28"/>
          <w:szCs w:val="28"/>
        </w:rPr>
        <w:t xml:space="preserve">- Налог на доходы </w:t>
      </w:r>
      <w:r>
        <w:rPr>
          <w:rFonts w:ascii="Liberation Serif" w:hAnsi="Liberation Serif"/>
          <w:sz w:val="28"/>
          <w:szCs w:val="28"/>
        </w:rPr>
        <w:t xml:space="preserve"> </w:t>
      </w:r>
      <w:r w:rsidRPr="003001C3">
        <w:rPr>
          <w:rFonts w:ascii="Liberation Serif" w:hAnsi="Liberation Serif"/>
          <w:sz w:val="28"/>
          <w:szCs w:val="28"/>
        </w:rPr>
        <w:t xml:space="preserve">физических лиц </w:t>
      </w:r>
      <w:r w:rsidR="00821238">
        <w:rPr>
          <w:rFonts w:ascii="Liberation Serif" w:hAnsi="Liberation Serif"/>
          <w:sz w:val="28"/>
          <w:szCs w:val="28"/>
        </w:rPr>
        <w:t xml:space="preserve">увеличится на </w:t>
      </w:r>
      <w:r w:rsidR="00283EED">
        <w:rPr>
          <w:rFonts w:ascii="Liberation Serif" w:hAnsi="Liberation Serif"/>
          <w:sz w:val="28"/>
          <w:szCs w:val="28"/>
        </w:rPr>
        <w:t>12,44</w:t>
      </w:r>
      <w:r w:rsidR="00821238">
        <w:rPr>
          <w:rFonts w:ascii="Liberation Serif" w:hAnsi="Liberation Serif"/>
          <w:sz w:val="28"/>
          <w:szCs w:val="28"/>
        </w:rPr>
        <w:t>%</w:t>
      </w:r>
      <w:r w:rsidR="00283EED">
        <w:rPr>
          <w:rFonts w:ascii="Liberation Serif" w:hAnsi="Liberation Serif"/>
          <w:sz w:val="28"/>
          <w:szCs w:val="28"/>
        </w:rPr>
        <w:t xml:space="preserve"> роста минимальной заработной платы</w:t>
      </w:r>
      <w:r w:rsidR="00821238">
        <w:rPr>
          <w:rFonts w:ascii="Liberation Serif" w:hAnsi="Liberation Serif"/>
          <w:sz w:val="28"/>
          <w:szCs w:val="28"/>
        </w:rPr>
        <w:t>.</w:t>
      </w:r>
    </w:p>
    <w:p w:rsidR="00125998" w:rsidRPr="003001C3" w:rsidRDefault="00125998" w:rsidP="00125998">
      <w:pPr>
        <w:ind w:right="-27" w:firstLine="709"/>
        <w:jc w:val="both"/>
        <w:rPr>
          <w:rFonts w:ascii="Liberation Serif" w:hAnsi="Liberation Serif"/>
          <w:sz w:val="28"/>
          <w:szCs w:val="28"/>
        </w:rPr>
      </w:pPr>
      <w:r>
        <w:rPr>
          <w:rFonts w:ascii="Liberation Serif" w:hAnsi="Liberation Serif"/>
          <w:sz w:val="28"/>
          <w:szCs w:val="28"/>
        </w:rPr>
        <w:t xml:space="preserve"> </w:t>
      </w:r>
      <w:r w:rsidR="00821238">
        <w:rPr>
          <w:rFonts w:ascii="Liberation Serif" w:hAnsi="Liberation Serif"/>
          <w:sz w:val="28"/>
          <w:szCs w:val="28"/>
        </w:rPr>
        <w:t xml:space="preserve">- </w:t>
      </w:r>
      <w:r w:rsidRPr="003001C3">
        <w:rPr>
          <w:rFonts w:ascii="Liberation Serif" w:hAnsi="Liberation Serif"/>
          <w:sz w:val="28"/>
          <w:szCs w:val="28"/>
        </w:rPr>
        <w:t xml:space="preserve">Налоги на товары (работы, услуги) реализуемые на территории РФ (Акцизам на нефтепродукты) на </w:t>
      </w:r>
      <w:r w:rsidR="00283EED">
        <w:rPr>
          <w:rFonts w:ascii="Liberation Serif" w:hAnsi="Liberation Serif"/>
          <w:sz w:val="28"/>
          <w:szCs w:val="28"/>
        </w:rPr>
        <w:t>2,94</w:t>
      </w:r>
      <w:r w:rsidRPr="003001C3">
        <w:rPr>
          <w:rFonts w:ascii="Liberation Serif" w:hAnsi="Liberation Serif"/>
          <w:sz w:val="28"/>
          <w:szCs w:val="28"/>
        </w:rPr>
        <w:t>%</w:t>
      </w:r>
      <w:r w:rsidR="00283EED">
        <w:rPr>
          <w:rFonts w:ascii="Liberation Serif" w:hAnsi="Liberation Serif"/>
          <w:sz w:val="28"/>
          <w:szCs w:val="28"/>
        </w:rPr>
        <w:t xml:space="preserve">, </w:t>
      </w:r>
      <w:proofErr w:type="gramStart"/>
      <w:r w:rsidR="00283EED">
        <w:rPr>
          <w:rFonts w:ascii="Liberation Serif" w:hAnsi="Liberation Serif"/>
          <w:sz w:val="28"/>
          <w:szCs w:val="28"/>
        </w:rPr>
        <w:t>согласно прогноза</w:t>
      </w:r>
      <w:proofErr w:type="gramEnd"/>
      <w:r w:rsidR="00283EED">
        <w:rPr>
          <w:rFonts w:ascii="Liberation Serif" w:hAnsi="Liberation Serif"/>
          <w:sz w:val="28"/>
          <w:szCs w:val="28"/>
        </w:rPr>
        <w:t xml:space="preserve"> администратора доходов УФК по Свердловской области</w:t>
      </w:r>
      <w:r w:rsidRPr="003001C3">
        <w:rPr>
          <w:rFonts w:ascii="Liberation Serif" w:hAnsi="Liberation Serif"/>
          <w:sz w:val="28"/>
          <w:szCs w:val="28"/>
        </w:rPr>
        <w:t>;</w:t>
      </w:r>
    </w:p>
    <w:p w:rsidR="00125998" w:rsidRDefault="00125998" w:rsidP="00125998">
      <w:pPr>
        <w:ind w:right="-27" w:firstLine="709"/>
        <w:jc w:val="both"/>
        <w:rPr>
          <w:rFonts w:ascii="Liberation Serif" w:hAnsi="Liberation Serif"/>
          <w:sz w:val="28"/>
          <w:szCs w:val="28"/>
        </w:rPr>
      </w:pPr>
      <w:r w:rsidRPr="003001C3">
        <w:rPr>
          <w:rFonts w:ascii="Liberation Serif" w:hAnsi="Liberation Serif"/>
          <w:sz w:val="28"/>
          <w:szCs w:val="28"/>
        </w:rPr>
        <w:t xml:space="preserve">- Налог, взимаемый в связи с применением упрощенной системы налогообложения на </w:t>
      </w:r>
      <w:r w:rsidR="00283EED">
        <w:rPr>
          <w:rFonts w:ascii="Liberation Serif" w:hAnsi="Liberation Serif"/>
          <w:sz w:val="28"/>
          <w:szCs w:val="28"/>
        </w:rPr>
        <w:t>9,13</w:t>
      </w:r>
      <w:r w:rsidRPr="003001C3">
        <w:rPr>
          <w:rFonts w:ascii="Liberation Serif" w:hAnsi="Liberation Serif"/>
          <w:sz w:val="28"/>
          <w:szCs w:val="28"/>
        </w:rPr>
        <w:t>% ,  в связи</w:t>
      </w:r>
      <w:r w:rsidR="00821238">
        <w:rPr>
          <w:rFonts w:ascii="Liberation Serif" w:hAnsi="Liberation Serif"/>
          <w:sz w:val="28"/>
          <w:szCs w:val="28"/>
        </w:rPr>
        <w:t xml:space="preserve"> с </w:t>
      </w:r>
      <w:r w:rsidR="00821238">
        <w:rPr>
          <w:rFonts w:ascii="Liberation Serif" w:eastAsia="Calibri" w:hAnsi="Liberation Serif" w:cs="Liberation Serif"/>
          <w:sz w:val="28"/>
          <w:szCs w:val="28"/>
        </w:rPr>
        <w:t xml:space="preserve">увеличением дифференцированного норматива отчислений в местный бюджет с </w:t>
      </w:r>
      <w:r w:rsidR="00283EED">
        <w:rPr>
          <w:rFonts w:ascii="Liberation Serif" w:eastAsia="Calibri" w:hAnsi="Liberation Serif" w:cs="Liberation Serif"/>
          <w:sz w:val="28"/>
          <w:szCs w:val="28"/>
        </w:rPr>
        <w:t>56,8</w:t>
      </w:r>
      <w:r w:rsidR="00821238">
        <w:rPr>
          <w:rFonts w:ascii="Liberation Serif" w:eastAsia="Calibri" w:hAnsi="Liberation Serif" w:cs="Liberation Serif"/>
          <w:sz w:val="28"/>
          <w:szCs w:val="28"/>
        </w:rPr>
        <w:t xml:space="preserve"> до </w:t>
      </w:r>
      <w:r w:rsidR="00821238">
        <w:rPr>
          <w:rFonts w:ascii="Liberation Serif" w:hAnsi="Liberation Serif" w:cs="Arial CYR"/>
          <w:bCs/>
          <w:sz w:val="28"/>
          <w:szCs w:val="28"/>
        </w:rPr>
        <w:t>56,</w:t>
      </w:r>
      <w:r w:rsidR="00283EED">
        <w:rPr>
          <w:rFonts w:ascii="Liberation Serif" w:hAnsi="Liberation Serif" w:cs="Arial CYR"/>
          <w:bCs/>
          <w:sz w:val="28"/>
          <w:szCs w:val="28"/>
        </w:rPr>
        <w:t>9</w:t>
      </w:r>
      <w:r w:rsidRPr="003001C3">
        <w:rPr>
          <w:rFonts w:ascii="Liberation Serif" w:hAnsi="Liberation Serif"/>
          <w:sz w:val="28"/>
          <w:szCs w:val="28"/>
        </w:rPr>
        <w:t xml:space="preserve">. </w:t>
      </w:r>
    </w:p>
    <w:p w:rsidR="00125998" w:rsidRDefault="00125998" w:rsidP="00125998">
      <w:pPr>
        <w:ind w:right="-27" w:firstLine="709"/>
        <w:jc w:val="both"/>
        <w:rPr>
          <w:rFonts w:ascii="Liberation Serif" w:hAnsi="Liberation Serif"/>
          <w:sz w:val="28"/>
          <w:szCs w:val="28"/>
        </w:rPr>
      </w:pPr>
      <w:r w:rsidRPr="003001C3">
        <w:rPr>
          <w:rFonts w:ascii="Liberation Serif" w:hAnsi="Liberation Serif"/>
          <w:sz w:val="28"/>
          <w:szCs w:val="28"/>
        </w:rPr>
        <w:t>- Налогам, взимаемым в связи с применением патентной системы налогообложения на</w:t>
      </w:r>
      <w:r w:rsidR="00821238">
        <w:rPr>
          <w:rFonts w:ascii="Liberation Serif" w:hAnsi="Liberation Serif"/>
          <w:sz w:val="28"/>
          <w:szCs w:val="28"/>
        </w:rPr>
        <w:t xml:space="preserve"> </w:t>
      </w:r>
      <w:r w:rsidR="00E8409E">
        <w:rPr>
          <w:rFonts w:ascii="Liberation Serif" w:hAnsi="Liberation Serif"/>
          <w:sz w:val="28"/>
          <w:szCs w:val="28"/>
        </w:rPr>
        <w:t xml:space="preserve">17,19%, </w:t>
      </w:r>
      <w:proofErr w:type="gramStart"/>
      <w:r w:rsidR="00E8409E">
        <w:rPr>
          <w:rFonts w:ascii="Liberation Serif" w:hAnsi="Liberation Serif"/>
          <w:sz w:val="28"/>
          <w:szCs w:val="28"/>
        </w:rPr>
        <w:t>согласно Методики</w:t>
      </w:r>
      <w:proofErr w:type="gramEnd"/>
      <w:r w:rsidR="00E8409E">
        <w:rPr>
          <w:rFonts w:ascii="Liberation Serif" w:hAnsi="Liberation Serif"/>
          <w:sz w:val="28"/>
          <w:szCs w:val="28"/>
        </w:rPr>
        <w:t xml:space="preserve"> расчет</w:t>
      </w:r>
      <w:r w:rsidRPr="003001C3">
        <w:rPr>
          <w:rFonts w:ascii="Liberation Serif" w:hAnsi="Liberation Serif"/>
          <w:sz w:val="28"/>
          <w:szCs w:val="28"/>
        </w:rPr>
        <w:t>;</w:t>
      </w:r>
    </w:p>
    <w:p w:rsidR="00E8409E" w:rsidRDefault="00E8409E" w:rsidP="00125998">
      <w:pPr>
        <w:ind w:right="-27" w:firstLine="709"/>
        <w:jc w:val="both"/>
        <w:rPr>
          <w:rFonts w:ascii="Liberation Serif" w:hAnsi="Liberation Serif"/>
          <w:sz w:val="28"/>
          <w:szCs w:val="28"/>
        </w:rPr>
      </w:pPr>
      <w:r>
        <w:rPr>
          <w:rFonts w:ascii="Liberation Serif" w:hAnsi="Liberation Serif"/>
          <w:sz w:val="28"/>
          <w:szCs w:val="28"/>
        </w:rPr>
        <w:t xml:space="preserve">- Налог на имущество физических лиц на 15,01%, </w:t>
      </w:r>
      <w:proofErr w:type="gramStart"/>
      <w:r>
        <w:rPr>
          <w:rFonts w:ascii="Liberation Serif" w:hAnsi="Liberation Serif"/>
          <w:sz w:val="28"/>
          <w:szCs w:val="28"/>
        </w:rPr>
        <w:t>согласно Методики</w:t>
      </w:r>
      <w:proofErr w:type="gramEnd"/>
      <w:r>
        <w:rPr>
          <w:rFonts w:ascii="Liberation Serif" w:hAnsi="Liberation Serif"/>
          <w:sz w:val="28"/>
          <w:szCs w:val="28"/>
        </w:rPr>
        <w:t xml:space="preserve"> расчет;</w:t>
      </w:r>
    </w:p>
    <w:p w:rsidR="00E8409E" w:rsidRDefault="00E8409E" w:rsidP="00E8409E">
      <w:pPr>
        <w:ind w:firstLine="709"/>
        <w:jc w:val="both"/>
        <w:rPr>
          <w:rFonts w:ascii="Liberation Serif" w:hAnsi="Liberation Serif"/>
          <w:sz w:val="28"/>
          <w:szCs w:val="28"/>
        </w:rPr>
      </w:pPr>
      <w:r>
        <w:rPr>
          <w:rFonts w:ascii="Liberation Serif" w:hAnsi="Liberation Serif"/>
          <w:sz w:val="28"/>
          <w:szCs w:val="28"/>
        </w:rPr>
        <w:t xml:space="preserve">- Государственная пошлина – на 13,6%,  </w:t>
      </w:r>
      <w:proofErr w:type="gramStart"/>
      <w:r>
        <w:rPr>
          <w:rFonts w:ascii="Liberation Serif" w:hAnsi="Liberation Serif"/>
          <w:sz w:val="28"/>
          <w:szCs w:val="28"/>
        </w:rPr>
        <w:t>согласно Методики</w:t>
      </w:r>
      <w:proofErr w:type="gramEnd"/>
      <w:r>
        <w:rPr>
          <w:rFonts w:ascii="Liberation Serif" w:hAnsi="Liberation Serif"/>
          <w:sz w:val="28"/>
          <w:szCs w:val="28"/>
        </w:rPr>
        <w:t xml:space="preserve"> расчет;</w:t>
      </w:r>
    </w:p>
    <w:p w:rsidR="00125998" w:rsidRPr="003001C3" w:rsidRDefault="00125998" w:rsidP="00125998">
      <w:pPr>
        <w:ind w:right="-27" w:firstLine="709"/>
        <w:jc w:val="both"/>
        <w:rPr>
          <w:rFonts w:ascii="Liberation Serif" w:hAnsi="Liberation Serif"/>
          <w:sz w:val="28"/>
          <w:szCs w:val="28"/>
        </w:rPr>
      </w:pPr>
      <w:r>
        <w:rPr>
          <w:rFonts w:ascii="Liberation Serif" w:hAnsi="Liberation Serif"/>
          <w:sz w:val="28"/>
          <w:szCs w:val="28"/>
        </w:rPr>
        <w:t>-</w:t>
      </w:r>
      <w:r w:rsidR="00E8409E">
        <w:rPr>
          <w:rFonts w:ascii="Liberation Serif" w:hAnsi="Liberation Serif"/>
          <w:sz w:val="28"/>
          <w:szCs w:val="28"/>
        </w:rPr>
        <w:t xml:space="preserve"> </w:t>
      </w:r>
      <w:r w:rsidRPr="003001C3">
        <w:rPr>
          <w:rFonts w:ascii="Liberation Serif" w:hAnsi="Liberation Serif"/>
          <w:sz w:val="28"/>
          <w:szCs w:val="28"/>
        </w:rPr>
        <w:t xml:space="preserve">Доходы от использования имущества находящегося в государственной и муниципальной собственности на </w:t>
      </w:r>
      <w:r w:rsidR="000C5FE2">
        <w:rPr>
          <w:rFonts w:ascii="Liberation Serif" w:hAnsi="Liberation Serif"/>
          <w:sz w:val="28"/>
          <w:szCs w:val="28"/>
        </w:rPr>
        <w:t>13,63</w:t>
      </w:r>
      <w:r w:rsidRPr="003001C3">
        <w:rPr>
          <w:rFonts w:ascii="Liberation Serif" w:hAnsi="Liberation Serif"/>
          <w:sz w:val="28"/>
          <w:szCs w:val="28"/>
        </w:rPr>
        <w:t>%, в связи с увеличением ставки платы за наем;</w:t>
      </w:r>
    </w:p>
    <w:p w:rsidR="00125998" w:rsidRDefault="00125998" w:rsidP="00125998">
      <w:pPr>
        <w:ind w:right="-27" w:firstLine="709"/>
        <w:jc w:val="both"/>
        <w:rPr>
          <w:rFonts w:ascii="Liberation Serif" w:hAnsi="Liberation Serif"/>
          <w:sz w:val="28"/>
          <w:szCs w:val="28"/>
        </w:rPr>
      </w:pPr>
      <w:r w:rsidRPr="003001C3">
        <w:rPr>
          <w:rFonts w:ascii="Liberation Serif" w:hAnsi="Liberation Serif"/>
          <w:sz w:val="28"/>
          <w:szCs w:val="28"/>
        </w:rPr>
        <w:t xml:space="preserve">- Платежи при пользовании природными ресурсами на </w:t>
      </w:r>
      <w:r w:rsidR="000C5FE2">
        <w:rPr>
          <w:rFonts w:ascii="Liberation Serif" w:hAnsi="Liberation Serif"/>
          <w:sz w:val="28"/>
          <w:szCs w:val="28"/>
        </w:rPr>
        <w:t>125,93</w:t>
      </w:r>
      <w:r w:rsidRPr="003001C3">
        <w:rPr>
          <w:rFonts w:ascii="Liberation Serif" w:hAnsi="Liberation Serif"/>
          <w:sz w:val="28"/>
          <w:szCs w:val="28"/>
        </w:rPr>
        <w:t xml:space="preserve">%, </w:t>
      </w:r>
      <w:r w:rsidR="000C5FE2">
        <w:rPr>
          <w:rFonts w:ascii="Liberation Serif" w:hAnsi="Liberation Serif"/>
          <w:sz w:val="28"/>
          <w:szCs w:val="28"/>
        </w:rPr>
        <w:t>в результате роста размера ставок на уровне 2018 года с учетом их индексации на коэффициент инфляции 1,17</w:t>
      </w:r>
      <w:r w:rsidRPr="003001C3">
        <w:rPr>
          <w:rFonts w:ascii="Liberation Serif" w:hAnsi="Liberation Serif"/>
          <w:sz w:val="28"/>
          <w:szCs w:val="28"/>
        </w:rPr>
        <w:t>;</w:t>
      </w:r>
    </w:p>
    <w:p w:rsidR="00125998" w:rsidRDefault="00125998" w:rsidP="00125998">
      <w:pPr>
        <w:ind w:right="-27" w:firstLine="709"/>
        <w:jc w:val="both"/>
        <w:rPr>
          <w:rFonts w:ascii="Liberation Serif" w:hAnsi="Liberation Serif"/>
          <w:sz w:val="28"/>
          <w:szCs w:val="28"/>
        </w:rPr>
      </w:pPr>
      <w:r w:rsidRPr="003001C3">
        <w:rPr>
          <w:rFonts w:ascii="Liberation Serif" w:hAnsi="Liberation Serif"/>
          <w:sz w:val="28"/>
          <w:szCs w:val="28"/>
        </w:rPr>
        <w:t>- Доходы от продажи материальных и нематериальных активов в несколько раз, по письму администратора доходов.</w:t>
      </w:r>
    </w:p>
    <w:p w:rsidR="00125998" w:rsidRPr="003001C3" w:rsidRDefault="00202D20" w:rsidP="00125998">
      <w:pPr>
        <w:ind w:right="-27" w:firstLine="709"/>
        <w:jc w:val="both"/>
        <w:rPr>
          <w:rFonts w:ascii="Liberation Serif" w:hAnsi="Liberation Serif"/>
          <w:sz w:val="28"/>
          <w:szCs w:val="28"/>
        </w:rPr>
      </w:pPr>
      <w:r>
        <w:rPr>
          <w:rFonts w:ascii="Liberation Serif" w:hAnsi="Liberation Serif"/>
          <w:sz w:val="28"/>
          <w:szCs w:val="28"/>
        </w:rPr>
        <w:t>Уменьшение поступлений в 202</w:t>
      </w:r>
      <w:r w:rsidR="00E8409E">
        <w:rPr>
          <w:rFonts w:ascii="Liberation Serif" w:hAnsi="Liberation Serif"/>
          <w:sz w:val="28"/>
          <w:szCs w:val="28"/>
        </w:rPr>
        <w:t>2</w:t>
      </w:r>
      <w:r>
        <w:rPr>
          <w:rFonts w:ascii="Liberation Serif" w:hAnsi="Liberation Serif"/>
          <w:sz w:val="28"/>
          <w:szCs w:val="28"/>
        </w:rPr>
        <w:t xml:space="preserve"> году планируется по видам доходов</w:t>
      </w:r>
      <w:r w:rsidR="00125998" w:rsidRPr="003001C3">
        <w:rPr>
          <w:rFonts w:ascii="Liberation Serif" w:hAnsi="Liberation Serif"/>
          <w:sz w:val="28"/>
          <w:szCs w:val="28"/>
        </w:rPr>
        <w:t>:</w:t>
      </w:r>
    </w:p>
    <w:p w:rsidR="00E8409E" w:rsidRPr="003001C3" w:rsidRDefault="00E8409E" w:rsidP="00E8409E">
      <w:pPr>
        <w:ind w:right="-27" w:firstLine="709"/>
        <w:jc w:val="both"/>
        <w:rPr>
          <w:rFonts w:ascii="Liberation Serif" w:hAnsi="Liberation Serif"/>
          <w:sz w:val="28"/>
          <w:szCs w:val="28"/>
        </w:rPr>
      </w:pPr>
      <w:r>
        <w:rPr>
          <w:rFonts w:ascii="Liberation Serif" w:hAnsi="Liberation Serif"/>
          <w:sz w:val="28"/>
          <w:szCs w:val="28"/>
        </w:rPr>
        <w:t xml:space="preserve">- Единый сельскохозяйственный налог – на </w:t>
      </w:r>
      <w:r w:rsidR="00CE1D8D">
        <w:rPr>
          <w:rFonts w:ascii="Liberation Serif" w:hAnsi="Liberation Serif"/>
          <w:sz w:val="28"/>
          <w:szCs w:val="28"/>
        </w:rPr>
        <w:t>81,11</w:t>
      </w:r>
      <w:r>
        <w:rPr>
          <w:rFonts w:ascii="Liberation Serif" w:hAnsi="Liberation Serif"/>
          <w:sz w:val="28"/>
          <w:szCs w:val="28"/>
        </w:rPr>
        <w:t>% (</w:t>
      </w:r>
      <w:r w:rsidR="00CE1D8D">
        <w:rPr>
          <w:rFonts w:ascii="Liberation Serif" w:hAnsi="Liberation Serif"/>
          <w:sz w:val="28"/>
          <w:szCs w:val="28"/>
        </w:rPr>
        <w:t>планируется возврат налог</w:t>
      </w:r>
      <w:proofErr w:type="gramStart"/>
      <w:r w:rsidR="00CE1D8D">
        <w:rPr>
          <w:rFonts w:ascii="Liberation Serif" w:hAnsi="Liberation Serif"/>
          <w:sz w:val="28"/>
          <w:szCs w:val="28"/>
        </w:rPr>
        <w:t>а ООО</w:t>
      </w:r>
      <w:proofErr w:type="gramEnd"/>
      <w:r w:rsidR="00CE1D8D">
        <w:rPr>
          <w:rFonts w:ascii="Liberation Serif" w:hAnsi="Liberation Serif"/>
          <w:sz w:val="28"/>
          <w:szCs w:val="28"/>
        </w:rPr>
        <w:t xml:space="preserve"> «Агрофирме «</w:t>
      </w:r>
      <w:proofErr w:type="spellStart"/>
      <w:r w:rsidR="00CE1D8D">
        <w:rPr>
          <w:rFonts w:ascii="Liberation Serif" w:hAnsi="Liberation Serif"/>
          <w:sz w:val="28"/>
          <w:szCs w:val="28"/>
        </w:rPr>
        <w:t>Ирбитская</w:t>
      </w:r>
      <w:proofErr w:type="spellEnd"/>
      <w:r w:rsidR="00CE1D8D">
        <w:rPr>
          <w:rFonts w:ascii="Liberation Serif" w:hAnsi="Liberation Serif"/>
          <w:sz w:val="28"/>
          <w:szCs w:val="28"/>
        </w:rPr>
        <w:t xml:space="preserve">» по результатам сданной декларации за 2021 год, предприятие сдает </w:t>
      </w:r>
      <w:r w:rsidR="004B1885">
        <w:rPr>
          <w:rFonts w:ascii="Liberation Serif" w:hAnsi="Liberation Serif"/>
          <w:sz w:val="28"/>
          <w:szCs w:val="28"/>
        </w:rPr>
        <w:t xml:space="preserve">в эксплуатацию объекты основных средств, СПК </w:t>
      </w:r>
      <w:proofErr w:type="spellStart"/>
      <w:r w:rsidR="004B1885">
        <w:rPr>
          <w:rFonts w:ascii="Liberation Serif" w:hAnsi="Liberation Serif"/>
          <w:sz w:val="28"/>
          <w:szCs w:val="28"/>
        </w:rPr>
        <w:t>Килачевский</w:t>
      </w:r>
      <w:proofErr w:type="spellEnd"/>
      <w:r w:rsidR="004B1885">
        <w:rPr>
          <w:rFonts w:ascii="Liberation Serif" w:hAnsi="Liberation Serif"/>
          <w:sz w:val="28"/>
          <w:szCs w:val="28"/>
        </w:rPr>
        <w:t xml:space="preserve"> переходит на общую систему налогообложения)</w:t>
      </w:r>
    </w:p>
    <w:p w:rsidR="000C5FE2" w:rsidRPr="003001C3" w:rsidRDefault="000C5FE2" w:rsidP="000C5FE2">
      <w:pPr>
        <w:ind w:right="-27" w:firstLine="709"/>
        <w:jc w:val="both"/>
        <w:rPr>
          <w:rFonts w:ascii="Liberation Serif" w:hAnsi="Liberation Serif"/>
          <w:sz w:val="28"/>
          <w:szCs w:val="28"/>
        </w:rPr>
      </w:pPr>
      <w:r>
        <w:rPr>
          <w:rFonts w:ascii="Liberation Serif" w:hAnsi="Liberation Serif"/>
          <w:sz w:val="28"/>
          <w:szCs w:val="28"/>
        </w:rPr>
        <w:t xml:space="preserve">- Доходы от оказания платных услуг (работ) и компенсации затрат государства – на </w:t>
      </w:r>
      <w:r w:rsidR="004B1885">
        <w:rPr>
          <w:rFonts w:ascii="Liberation Serif" w:hAnsi="Liberation Serif"/>
          <w:sz w:val="28"/>
          <w:szCs w:val="28"/>
        </w:rPr>
        <w:t>-12,56</w:t>
      </w:r>
      <w:r>
        <w:rPr>
          <w:rFonts w:ascii="Liberation Serif" w:hAnsi="Liberation Serif"/>
          <w:sz w:val="28"/>
          <w:szCs w:val="28"/>
        </w:rPr>
        <w:t xml:space="preserve">% (возврата, неверно зачисленных платежей от сельхозпроизводителей, не планируется); </w:t>
      </w:r>
    </w:p>
    <w:p w:rsidR="000C5FE2" w:rsidRPr="003001C3" w:rsidRDefault="000C5FE2" w:rsidP="000C5FE2">
      <w:pPr>
        <w:ind w:right="-27" w:firstLine="709"/>
        <w:jc w:val="both"/>
        <w:rPr>
          <w:rFonts w:ascii="Liberation Serif" w:hAnsi="Liberation Serif"/>
          <w:sz w:val="28"/>
          <w:szCs w:val="28"/>
        </w:rPr>
      </w:pPr>
      <w:r>
        <w:rPr>
          <w:rFonts w:ascii="Liberation Serif" w:hAnsi="Liberation Serif"/>
          <w:sz w:val="28"/>
          <w:szCs w:val="28"/>
        </w:rPr>
        <w:t xml:space="preserve">- Штрафы, санкции, возмещение ущерба – на </w:t>
      </w:r>
      <w:r w:rsidR="004B1885">
        <w:rPr>
          <w:rFonts w:ascii="Liberation Serif" w:hAnsi="Liberation Serif"/>
          <w:sz w:val="28"/>
          <w:szCs w:val="28"/>
        </w:rPr>
        <w:t>11,15</w:t>
      </w:r>
      <w:r>
        <w:rPr>
          <w:rFonts w:ascii="Liberation Serif" w:hAnsi="Liberation Serif"/>
          <w:sz w:val="28"/>
          <w:szCs w:val="28"/>
        </w:rPr>
        <w:t xml:space="preserve">%, </w:t>
      </w:r>
      <w:r w:rsidRPr="003001C3">
        <w:rPr>
          <w:rFonts w:ascii="Liberation Serif" w:hAnsi="Liberation Serif"/>
          <w:sz w:val="28"/>
          <w:szCs w:val="28"/>
        </w:rPr>
        <w:t xml:space="preserve">прогноз запланирован </w:t>
      </w:r>
      <w:r>
        <w:rPr>
          <w:rFonts w:ascii="Liberation Serif" w:hAnsi="Liberation Serif"/>
          <w:sz w:val="28"/>
          <w:szCs w:val="28"/>
        </w:rPr>
        <w:t xml:space="preserve">по согласованию с </w:t>
      </w:r>
      <w:r w:rsidRPr="003001C3">
        <w:rPr>
          <w:rFonts w:ascii="Liberation Serif" w:hAnsi="Liberation Serif"/>
          <w:sz w:val="28"/>
          <w:szCs w:val="28"/>
        </w:rPr>
        <w:t xml:space="preserve"> администратор</w:t>
      </w:r>
      <w:r>
        <w:rPr>
          <w:rFonts w:ascii="Liberation Serif" w:hAnsi="Liberation Serif"/>
          <w:sz w:val="28"/>
          <w:szCs w:val="28"/>
        </w:rPr>
        <w:t>ами</w:t>
      </w:r>
      <w:r w:rsidRPr="003001C3">
        <w:rPr>
          <w:rFonts w:ascii="Liberation Serif" w:hAnsi="Liberation Serif"/>
          <w:sz w:val="28"/>
          <w:szCs w:val="28"/>
        </w:rPr>
        <w:t xml:space="preserve"> доходов. </w:t>
      </w:r>
    </w:p>
    <w:p w:rsidR="00202D20" w:rsidRDefault="00202D20" w:rsidP="00125998">
      <w:pPr>
        <w:ind w:firstLine="709"/>
        <w:jc w:val="both"/>
        <w:rPr>
          <w:rFonts w:ascii="Liberation Serif" w:hAnsi="Liberation Serif"/>
          <w:sz w:val="28"/>
          <w:szCs w:val="28"/>
        </w:rPr>
      </w:pPr>
      <w:r>
        <w:rPr>
          <w:rFonts w:ascii="Liberation Serif" w:hAnsi="Liberation Serif"/>
          <w:sz w:val="28"/>
          <w:szCs w:val="28"/>
        </w:rPr>
        <w:t xml:space="preserve">Поступление налога </w:t>
      </w:r>
      <w:r w:rsidR="00E8409E">
        <w:rPr>
          <w:rFonts w:ascii="Liberation Serif" w:hAnsi="Liberation Serif"/>
          <w:sz w:val="28"/>
          <w:szCs w:val="28"/>
        </w:rPr>
        <w:t>земельного налога</w:t>
      </w:r>
      <w:r>
        <w:rPr>
          <w:rFonts w:ascii="Liberation Serif" w:hAnsi="Liberation Serif"/>
          <w:sz w:val="28"/>
          <w:szCs w:val="28"/>
        </w:rPr>
        <w:t xml:space="preserve"> запланирован</w:t>
      </w:r>
      <w:r w:rsidR="000C5FE2">
        <w:rPr>
          <w:rFonts w:ascii="Liberation Serif" w:hAnsi="Liberation Serif"/>
          <w:sz w:val="28"/>
          <w:szCs w:val="28"/>
        </w:rPr>
        <w:t>о</w:t>
      </w:r>
      <w:r>
        <w:rPr>
          <w:rFonts w:ascii="Liberation Serif" w:hAnsi="Liberation Serif"/>
          <w:sz w:val="28"/>
          <w:szCs w:val="28"/>
        </w:rPr>
        <w:t xml:space="preserve"> без изменений</w:t>
      </w:r>
      <w:r w:rsidR="00CE1D8D">
        <w:rPr>
          <w:rFonts w:ascii="Liberation Serif" w:hAnsi="Liberation Serif"/>
          <w:sz w:val="28"/>
          <w:szCs w:val="28"/>
        </w:rPr>
        <w:t>, в</w:t>
      </w:r>
      <w:r w:rsidR="004B1885">
        <w:rPr>
          <w:rFonts w:ascii="Liberation Serif" w:hAnsi="Liberation Serif"/>
          <w:sz w:val="28"/>
          <w:szCs w:val="28"/>
        </w:rPr>
        <w:t xml:space="preserve"> связи с отменой налога </w:t>
      </w:r>
      <w:r w:rsidR="00CE1D8D">
        <w:rPr>
          <w:rFonts w:ascii="Liberation Serif" w:hAnsi="Liberation Serif"/>
          <w:sz w:val="28"/>
          <w:szCs w:val="28"/>
        </w:rPr>
        <w:t xml:space="preserve"> 2022 году и плановом периоде 2023 и 2024 годы поступления Единого налога на вмененный доход не будет</w:t>
      </w:r>
      <w:proofErr w:type="gramStart"/>
      <w:r w:rsidR="00CE1D8D">
        <w:rPr>
          <w:rFonts w:ascii="Liberation Serif" w:hAnsi="Liberation Serif"/>
          <w:sz w:val="28"/>
          <w:szCs w:val="28"/>
        </w:rPr>
        <w:t xml:space="preserve"> </w:t>
      </w:r>
      <w:r>
        <w:rPr>
          <w:rFonts w:ascii="Liberation Serif" w:hAnsi="Liberation Serif"/>
          <w:sz w:val="28"/>
          <w:szCs w:val="28"/>
        </w:rPr>
        <w:t>.</w:t>
      </w:r>
      <w:proofErr w:type="gramEnd"/>
    </w:p>
    <w:p w:rsidR="00125998" w:rsidRPr="003001C3" w:rsidRDefault="00B0409E" w:rsidP="00125998">
      <w:pPr>
        <w:autoSpaceDE w:val="0"/>
        <w:autoSpaceDN w:val="0"/>
        <w:adjustRightInd w:val="0"/>
        <w:jc w:val="both"/>
        <w:rPr>
          <w:rFonts w:ascii="Liberation Serif" w:hAnsi="Liberation Serif"/>
          <w:sz w:val="28"/>
          <w:szCs w:val="28"/>
        </w:rPr>
      </w:pPr>
      <w:r w:rsidRPr="003001C3">
        <w:rPr>
          <w:rFonts w:ascii="Liberation Serif" w:hAnsi="Liberation Serif"/>
          <w:sz w:val="28"/>
          <w:szCs w:val="28"/>
        </w:rPr>
        <w:t xml:space="preserve">         Поступление  налоговых и неналоговых доходов в бюджет </w:t>
      </w:r>
      <w:proofErr w:type="spellStart"/>
      <w:r w:rsidRPr="003001C3">
        <w:rPr>
          <w:rFonts w:ascii="Liberation Serif" w:hAnsi="Liberation Serif"/>
          <w:sz w:val="28"/>
          <w:szCs w:val="28"/>
        </w:rPr>
        <w:t>Ирбитского</w:t>
      </w:r>
      <w:proofErr w:type="spellEnd"/>
      <w:r w:rsidRPr="003001C3">
        <w:rPr>
          <w:rFonts w:ascii="Liberation Serif" w:hAnsi="Liberation Serif"/>
          <w:sz w:val="28"/>
          <w:szCs w:val="28"/>
        </w:rPr>
        <w:t xml:space="preserve"> МО планируется на 20</w:t>
      </w:r>
      <w:r w:rsidR="00BF4E11" w:rsidRPr="003001C3">
        <w:rPr>
          <w:rFonts w:ascii="Liberation Serif" w:hAnsi="Liberation Serif"/>
          <w:sz w:val="28"/>
          <w:szCs w:val="28"/>
        </w:rPr>
        <w:t>2</w:t>
      </w:r>
      <w:r w:rsidR="004B1885">
        <w:rPr>
          <w:rFonts w:ascii="Liberation Serif" w:hAnsi="Liberation Serif"/>
          <w:sz w:val="28"/>
          <w:szCs w:val="28"/>
        </w:rPr>
        <w:t>2</w:t>
      </w:r>
      <w:r w:rsidRPr="003001C3">
        <w:rPr>
          <w:rFonts w:ascii="Liberation Serif" w:hAnsi="Liberation Serif"/>
          <w:sz w:val="28"/>
          <w:szCs w:val="28"/>
        </w:rPr>
        <w:t xml:space="preserve">год  в сумме </w:t>
      </w:r>
      <w:r w:rsidR="004B1885">
        <w:rPr>
          <w:rFonts w:ascii="Liberation Serif" w:hAnsi="Liberation Serif"/>
          <w:sz w:val="28"/>
          <w:szCs w:val="28"/>
        </w:rPr>
        <w:t>606 869 468</w:t>
      </w:r>
      <w:r w:rsidR="00EC244F" w:rsidRPr="003001C3">
        <w:rPr>
          <w:rFonts w:ascii="Liberation Serif" w:hAnsi="Liberation Serif"/>
          <w:sz w:val="28"/>
          <w:szCs w:val="28"/>
        </w:rPr>
        <w:t xml:space="preserve"> </w:t>
      </w:r>
      <w:r w:rsidRPr="003001C3">
        <w:rPr>
          <w:rFonts w:ascii="Liberation Serif" w:hAnsi="Liberation Serif"/>
          <w:sz w:val="28"/>
          <w:szCs w:val="28"/>
        </w:rPr>
        <w:t>руб</w:t>
      </w:r>
      <w:r w:rsidR="00DF1AAC" w:rsidRPr="003001C3">
        <w:rPr>
          <w:rFonts w:ascii="Liberation Serif" w:hAnsi="Liberation Serif"/>
          <w:sz w:val="28"/>
          <w:szCs w:val="28"/>
        </w:rPr>
        <w:t>.</w:t>
      </w:r>
      <w:r w:rsidRPr="003001C3">
        <w:rPr>
          <w:rFonts w:ascii="Liberation Serif" w:hAnsi="Liberation Serif"/>
          <w:sz w:val="28"/>
          <w:szCs w:val="28"/>
        </w:rPr>
        <w:t xml:space="preserve">, что </w:t>
      </w:r>
      <w:r w:rsidR="006E5097" w:rsidRPr="003001C3">
        <w:rPr>
          <w:rFonts w:ascii="Liberation Serif" w:hAnsi="Liberation Serif"/>
          <w:sz w:val="28"/>
          <w:szCs w:val="28"/>
        </w:rPr>
        <w:t>выше</w:t>
      </w:r>
      <w:r w:rsidRPr="003001C3">
        <w:rPr>
          <w:rFonts w:ascii="Liberation Serif" w:hAnsi="Liberation Serif"/>
          <w:sz w:val="28"/>
          <w:szCs w:val="28"/>
        </w:rPr>
        <w:t xml:space="preserve"> на </w:t>
      </w:r>
      <w:r w:rsidR="004B1885">
        <w:rPr>
          <w:rFonts w:ascii="Liberation Serif" w:hAnsi="Liberation Serif"/>
          <w:sz w:val="28"/>
          <w:szCs w:val="28"/>
        </w:rPr>
        <w:t>30,86</w:t>
      </w:r>
      <w:r w:rsidRPr="003001C3">
        <w:rPr>
          <w:rFonts w:ascii="Liberation Serif" w:hAnsi="Liberation Serif"/>
          <w:sz w:val="28"/>
          <w:szCs w:val="28"/>
        </w:rPr>
        <w:t>% ожидаемых поступлений  20</w:t>
      </w:r>
      <w:r w:rsidR="006E547F" w:rsidRPr="003001C3">
        <w:rPr>
          <w:rFonts w:ascii="Liberation Serif" w:hAnsi="Liberation Serif"/>
          <w:sz w:val="28"/>
          <w:szCs w:val="28"/>
        </w:rPr>
        <w:t>2</w:t>
      </w:r>
      <w:r w:rsidR="004B1885">
        <w:rPr>
          <w:rFonts w:ascii="Liberation Serif" w:hAnsi="Liberation Serif"/>
          <w:sz w:val="28"/>
          <w:szCs w:val="28"/>
        </w:rPr>
        <w:t>1</w:t>
      </w:r>
      <w:r w:rsidRPr="003001C3">
        <w:rPr>
          <w:rFonts w:ascii="Liberation Serif" w:hAnsi="Liberation Serif"/>
          <w:sz w:val="28"/>
          <w:szCs w:val="28"/>
        </w:rPr>
        <w:t xml:space="preserve"> года и составляет </w:t>
      </w:r>
      <w:r w:rsidR="004B1885">
        <w:rPr>
          <w:rFonts w:ascii="Liberation Serif" w:hAnsi="Liberation Serif"/>
          <w:sz w:val="28"/>
          <w:szCs w:val="28"/>
        </w:rPr>
        <w:t>33,26</w:t>
      </w:r>
      <w:r w:rsidRPr="003001C3">
        <w:rPr>
          <w:rFonts w:ascii="Liberation Serif" w:hAnsi="Liberation Serif"/>
          <w:sz w:val="28"/>
          <w:szCs w:val="28"/>
        </w:rPr>
        <w:t>% в общей сумме доходов бюджета 20</w:t>
      </w:r>
      <w:r w:rsidR="00BF4E11" w:rsidRPr="003001C3">
        <w:rPr>
          <w:rFonts w:ascii="Liberation Serif" w:hAnsi="Liberation Serif"/>
          <w:sz w:val="28"/>
          <w:szCs w:val="28"/>
        </w:rPr>
        <w:t>2</w:t>
      </w:r>
      <w:r w:rsidR="004B1885">
        <w:rPr>
          <w:rFonts w:ascii="Liberation Serif" w:hAnsi="Liberation Serif"/>
          <w:sz w:val="28"/>
          <w:szCs w:val="28"/>
        </w:rPr>
        <w:t>2</w:t>
      </w:r>
      <w:r w:rsidR="00BF4E11" w:rsidRPr="003001C3">
        <w:rPr>
          <w:rFonts w:ascii="Liberation Serif" w:hAnsi="Liberation Serif"/>
          <w:sz w:val="28"/>
          <w:szCs w:val="28"/>
        </w:rPr>
        <w:t xml:space="preserve"> </w:t>
      </w:r>
      <w:r w:rsidR="009124CE" w:rsidRPr="003001C3">
        <w:rPr>
          <w:rFonts w:ascii="Liberation Serif" w:hAnsi="Liberation Serif"/>
          <w:sz w:val="28"/>
          <w:szCs w:val="28"/>
        </w:rPr>
        <w:t>года</w:t>
      </w:r>
      <w:r w:rsidR="00A32D65" w:rsidRPr="003001C3">
        <w:rPr>
          <w:rFonts w:ascii="Liberation Serif" w:hAnsi="Liberation Serif"/>
          <w:sz w:val="28"/>
          <w:szCs w:val="28"/>
        </w:rPr>
        <w:t>.</w:t>
      </w:r>
      <w:r w:rsidR="009124CE" w:rsidRPr="003001C3">
        <w:rPr>
          <w:rFonts w:ascii="Liberation Serif" w:hAnsi="Liberation Serif"/>
          <w:sz w:val="28"/>
          <w:szCs w:val="28"/>
        </w:rPr>
        <w:t xml:space="preserve"> </w:t>
      </w:r>
      <w:r w:rsidR="00A32D65" w:rsidRPr="003001C3">
        <w:rPr>
          <w:rFonts w:ascii="Liberation Serif" w:hAnsi="Liberation Serif"/>
          <w:sz w:val="28"/>
          <w:szCs w:val="28"/>
        </w:rPr>
        <w:t>Н</w:t>
      </w:r>
      <w:r w:rsidR="009124CE" w:rsidRPr="003001C3">
        <w:rPr>
          <w:rFonts w:ascii="Liberation Serif" w:hAnsi="Liberation Serif"/>
          <w:sz w:val="28"/>
          <w:szCs w:val="28"/>
        </w:rPr>
        <w:t>а плановый период 202</w:t>
      </w:r>
      <w:r w:rsidR="004B1885">
        <w:rPr>
          <w:rFonts w:ascii="Liberation Serif" w:hAnsi="Liberation Serif"/>
          <w:sz w:val="28"/>
          <w:szCs w:val="28"/>
        </w:rPr>
        <w:t>3</w:t>
      </w:r>
      <w:r w:rsidR="006E547F" w:rsidRPr="003001C3">
        <w:rPr>
          <w:rFonts w:ascii="Liberation Serif" w:hAnsi="Liberation Serif"/>
          <w:sz w:val="28"/>
          <w:szCs w:val="28"/>
        </w:rPr>
        <w:t xml:space="preserve"> </w:t>
      </w:r>
      <w:r w:rsidRPr="003001C3">
        <w:rPr>
          <w:rFonts w:ascii="Liberation Serif" w:hAnsi="Liberation Serif"/>
          <w:sz w:val="28"/>
          <w:szCs w:val="28"/>
        </w:rPr>
        <w:t xml:space="preserve">года </w:t>
      </w:r>
      <w:r w:rsidR="004F5F1C" w:rsidRPr="003001C3">
        <w:rPr>
          <w:rFonts w:ascii="Liberation Serif" w:hAnsi="Liberation Serif"/>
          <w:sz w:val="28"/>
          <w:szCs w:val="28"/>
        </w:rPr>
        <w:t xml:space="preserve">планируется </w:t>
      </w:r>
      <w:r w:rsidR="004B1885">
        <w:rPr>
          <w:rFonts w:ascii="Liberation Serif" w:hAnsi="Liberation Serif"/>
          <w:sz w:val="28"/>
          <w:szCs w:val="28"/>
        </w:rPr>
        <w:t xml:space="preserve">увеличение </w:t>
      </w:r>
      <w:r w:rsidRPr="003001C3">
        <w:rPr>
          <w:rFonts w:ascii="Liberation Serif" w:hAnsi="Liberation Serif"/>
          <w:sz w:val="28"/>
          <w:szCs w:val="28"/>
        </w:rPr>
        <w:t xml:space="preserve">  собственных доходов к 20</w:t>
      </w:r>
      <w:r w:rsidR="00BF4E11" w:rsidRPr="003001C3">
        <w:rPr>
          <w:rFonts w:ascii="Liberation Serif" w:hAnsi="Liberation Serif"/>
          <w:sz w:val="28"/>
          <w:szCs w:val="28"/>
        </w:rPr>
        <w:t>2</w:t>
      </w:r>
      <w:r w:rsidR="004B1885">
        <w:rPr>
          <w:rFonts w:ascii="Liberation Serif" w:hAnsi="Liberation Serif"/>
          <w:sz w:val="28"/>
          <w:szCs w:val="28"/>
        </w:rPr>
        <w:t>2</w:t>
      </w:r>
      <w:r w:rsidR="00BF4E11" w:rsidRPr="003001C3">
        <w:rPr>
          <w:rFonts w:ascii="Liberation Serif" w:hAnsi="Liberation Serif"/>
          <w:sz w:val="28"/>
          <w:szCs w:val="28"/>
        </w:rPr>
        <w:t xml:space="preserve"> году</w:t>
      </w:r>
      <w:r w:rsidR="006E547F" w:rsidRPr="003001C3">
        <w:rPr>
          <w:rFonts w:ascii="Liberation Serif" w:hAnsi="Liberation Serif"/>
          <w:sz w:val="28"/>
          <w:szCs w:val="28"/>
        </w:rPr>
        <w:t xml:space="preserve"> на 1,</w:t>
      </w:r>
      <w:r w:rsidR="004B1885">
        <w:rPr>
          <w:rFonts w:ascii="Liberation Serif" w:hAnsi="Liberation Serif"/>
          <w:sz w:val="28"/>
          <w:szCs w:val="28"/>
        </w:rPr>
        <w:t>91</w:t>
      </w:r>
      <w:r w:rsidR="006E547F" w:rsidRPr="003001C3">
        <w:rPr>
          <w:rFonts w:ascii="Liberation Serif" w:hAnsi="Liberation Serif"/>
          <w:sz w:val="28"/>
          <w:szCs w:val="28"/>
        </w:rPr>
        <w:t>%</w:t>
      </w:r>
      <w:r w:rsidR="00973751" w:rsidRPr="003001C3">
        <w:rPr>
          <w:rFonts w:ascii="Liberation Serif" w:hAnsi="Liberation Serif"/>
          <w:sz w:val="28"/>
          <w:szCs w:val="28"/>
        </w:rPr>
        <w:t xml:space="preserve">, </w:t>
      </w:r>
      <w:r w:rsidR="009A3803" w:rsidRPr="003001C3">
        <w:rPr>
          <w:rFonts w:ascii="Liberation Serif" w:hAnsi="Liberation Serif"/>
          <w:sz w:val="28"/>
          <w:szCs w:val="28"/>
        </w:rPr>
        <w:t xml:space="preserve">, </w:t>
      </w:r>
      <w:r w:rsidRPr="003001C3">
        <w:rPr>
          <w:rFonts w:ascii="Liberation Serif" w:hAnsi="Liberation Serif"/>
          <w:sz w:val="28"/>
          <w:szCs w:val="28"/>
        </w:rPr>
        <w:t xml:space="preserve">планируемая </w:t>
      </w:r>
      <w:r w:rsidR="002F4B98" w:rsidRPr="003001C3">
        <w:rPr>
          <w:rFonts w:ascii="Liberation Serif" w:hAnsi="Liberation Serif"/>
          <w:sz w:val="28"/>
          <w:szCs w:val="28"/>
        </w:rPr>
        <w:t xml:space="preserve">сумма поступлений </w:t>
      </w:r>
      <w:r w:rsidR="004B1885">
        <w:rPr>
          <w:rFonts w:ascii="Liberation Serif" w:hAnsi="Liberation Serif"/>
          <w:sz w:val="28"/>
          <w:szCs w:val="28"/>
        </w:rPr>
        <w:t>618 454 678,98</w:t>
      </w:r>
      <w:r w:rsidR="002F4B98" w:rsidRPr="003001C3">
        <w:rPr>
          <w:rFonts w:ascii="Liberation Serif" w:hAnsi="Liberation Serif"/>
          <w:sz w:val="28"/>
          <w:szCs w:val="28"/>
        </w:rPr>
        <w:t xml:space="preserve"> </w:t>
      </w:r>
      <w:r w:rsidRPr="003001C3">
        <w:rPr>
          <w:rFonts w:ascii="Liberation Serif" w:hAnsi="Liberation Serif"/>
          <w:sz w:val="28"/>
          <w:szCs w:val="28"/>
        </w:rPr>
        <w:t>руб</w:t>
      </w:r>
      <w:r w:rsidR="00A32D65" w:rsidRPr="003001C3">
        <w:rPr>
          <w:rFonts w:ascii="Liberation Serif" w:hAnsi="Liberation Serif"/>
          <w:sz w:val="28"/>
          <w:szCs w:val="28"/>
        </w:rPr>
        <w:t>.</w:t>
      </w:r>
      <w:r w:rsidRPr="003001C3">
        <w:rPr>
          <w:rFonts w:ascii="Liberation Serif" w:hAnsi="Liberation Serif"/>
          <w:sz w:val="28"/>
          <w:szCs w:val="28"/>
        </w:rPr>
        <w:t>,  20</w:t>
      </w:r>
      <w:r w:rsidR="00973751" w:rsidRPr="003001C3">
        <w:rPr>
          <w:rFonts w:ascii="Liberation Serif" w:hAnsi="Liberation Serif"/>
          <w:sz w:val="28"/>
          <w:szCs w:val="28"/>
        </w:rPr>
        <w:t>2</w:t>
      </w:r>
      <w:r w:rsidR="00A32D65" w:rsidRPr="003001C3">
        <w:rPr>
          <w:rFonts w:ascii="Liberation Serif" w:hAnsi="Liberation Serif"/>
          <w:sz w:val="28"/>
          <w:szCs w:val="28"/>
        </w:rPr>
        <w:t>3</w:t>
      </w:r>
      <w:r w:rsidR="00973751" w:rsidRPr="003001C3">
        <w:rPr>
          <w:rFonts w:ascii="Liberation Serif" w:hAnsi="Liberation Serif"/>
          <w:sz w:val="28"/>
          <w:szCs w:val="28"/>
        </w:rPr>
        <w:t xml:space="preserve"> </w:t>
      </w:r>
      <w:r w:rsidRPr="003001C3">
        <w:rPr>
          <w:rFonts w:ascii="Liberation Serif" w:hAnsi="Liberation Serif"/>
          <w:sz w:val="28"/>
          <w:szCs w:val="28"/>
        </w:rPr>
        <w:t>года к 20</w:t>
      </w:r>
      <w:r w:rsidR="009124CE" w:rsidRPr="003001C3">
        <w:rPr>
          <w:rFonts w:ascii="Liberation Serif" w:hAnsi="Liberation Serif"/>
          <w:sz w:val="28"/>
          <w:szCs w:val="28"/>
        </w:rPr>
        <w:t>2</w:t>
      </w:r>
      <w:r w:rsidR="002F4B98" w:rsidRPr="003001C3">
        <w:rPr>
          <w:rFonts w:ascii="Liberation Serif" w:hAnsi="Liberation Serif"/>
          <w:sz w:val="28"/>
          <w:szCs w:val="28"/>
        </w:rPr>
        <w:t>2</w:t>
      </w:r>
      <w:r w:rsidR="00973751" w:rsidRPr="003001C3">
        <w:rPr>
          <w:rFonts w:ascii="Liberation Serif" w:hAnsi="Liberation Serif"/>
          <w:sz w:val="28"/>
          <w:szCs w:val="28"/>
        </w:rPr>
        <w:t xml:space="preserve"> </w:t>
      </w:r>
      <w:r w:rsidRPr="003001C3">
        <w:rPr>
          <w:rFonts w:ascii="Liberation Serif" w:hAnsi="Liberation Serif"/>
          <w:sz w:val="28"/>
          <w:szCs w:val="28"/>
        </w:rPr>
        <w:t xml:space="preserve">году </w:t>
      </w:r>
      <w:r w:rsidR="00973751" w:rsidRPr="003001C3">
        <w:rPr>
          <w:rFonts w:ascii="Liberation Serif" w:hAnsi="Liberation Serif"/>
          <w:sz w:val="28"/>
          <w:szCs w:val="28"/>
        </w:rPr>
        <w:t xml:space="preserve">рост </w:t>
      </w:r>
      <w:r w:rsidR="00973751" w:rsidRPr="003001C3">
        <w:rPr>
          <w:rFonts w:ascii="Liberation Serif" w:hAnsi="Liberation Serif"/>
          <w:sz w:val="28"/>
          <w:szCs w:val="28"/>
        </w:rPr>
        <w:lastRenderedPageBreak/>
        <w:t xml:space="preserve">собственных доходов составит </w:t>
      </w:r>
      <w:r w:rsidR="0074427F">
        <w:rPr>
          <w:rFonts w:ascii="Liberation Serif" w:hAnsi="Liberation Serif"/>
          <w:sz w:val="28"/>
          <w:szCs w:val="28"/>
        </w:rPr>
        <w:t>4,55</w:t>
      </w:r>
      <w:r w:rsidR="00973751" w:rsidRPr="003001C3">
        <w:rPr>
          <w:rFonts w:ascii="Liberation Serif" w:hAnsi="Liberation Serif"/>
          <w:sz w:val="28"/>
          <w:szCs w:val="28"/>
        </w:rPr>
        <w:t xml:space="preserve">%, </w:t>
      </w:r>
      <w:r w:rsidRPr="003001C3">
        <w:rPr>
          <w:rFonts w:ascii="Liberation Serif" w:hAnsi="Liberation Serif"/>
          <w:sz w:val="28"/>
          <w:szCs w:val="28"/>
        </w:rPr>
        <w:t xml:space="preserve">планируемая сумма поступлений </w:t>
      </w:r>
      <w:r w:rsidR="0074427F">
        <w:rPr>
          <w:rFonts w:ascii="Liberation Serif" w:hAnsi="Liberation Serif"/>
          <w:sz w:val="28"/>
          <w:szCs w:val="28"/>
        </w:rPr>
        <w:t>646 600 696,85</w:t>
      </w:r>
      <w:r w:rsidR="009124CE" w:rsidRPr="003001C3">
        <w:rPr>
          <w:rFonts w:ascii="Liberation Serif" w:hAnsi="Liberation Serif"/>
          <w:sz w:val="28"/>
          <w:szCs w:val="28"/>
        </w:rPr>
        <w:t xml:space="preserve"> р</w:t>
      </w:r>
      <w:r w:rsidRPr="003001C3">
        <w:rPr>
          <w:rFonts w:ascii="Liberation Serif" w:hAnsi="Liberation Serif"/>
          <w:sz w:val="28"/>
          <w:szCs w:val="28"/>
        </w:rPr>
        <w:t>уб</w:t>
      </w:r>
      <w:r w:rsidR="00A32D65" w:rsidRPr="003001C3">
        <w:rPr>
          <w:rFonts w:ascii="Liberation Serif" w:hAnsi="Liberation Serif"/>
          <w:sz w:val="28"/>
          <w:szCs w:val="28"/>
        </w:rPr>
        <w:t>.</w:t>
      </w:r>
      <w:r w:rsidR="00125998">
        <w:rPr>
          <w:rFonts w:ascii="Liberation Serif" w:hAnsi="Liberation Serif"/>
          <w:sz w:val="28"/>
          <w:szCs w:val="28"/>
        </w:rPr>
        <w:t xml:space="preserve">     </w:t>
      </w:r>
      <w:r w:rsidRPr="003001C3">
        <w:rPr>
          <w:rFonts w:ascii="Liberation Serif" w:hAnsi="Liberation Serif"/>
          <w:sz w:val="28"/>
          <w:szCs w:val="28"/>
          <w:highlight w:val="yellow"/>
        </w:rPr>
        <w:t xml:space="preserve"> </w:t>
      </w:r>
    </w:p>
    <w:p w:rsidR="00B0409E" w:rsidRPr="003001C3" w:rsidRDefault="00B0409E" w:rsidP="00047AA2">
      <w:pPr>
        <w:autoSpaceDE w:val="0"/>
        <w:autoSpaceDN w:val="0"/>
        <w:adjustRightInd w:val="0"/>
        <w:jc w:val="both"/>
        <w:rPr>
          <w:rFonts w:ascii="Liberation Serif" w:hAnsi="Liberation Serif"/>
          <w:sz w:val="28"/>
          <w:szCs w:val="28"/>
          <w:highlight w:val="yellow"/>
        </w:rPr>
      </w:pPr>
    </w:p>
    <w:p w:rsidR="00046DA3" w:rsidRDefault="00B0409E" w:rsidP="00046DA3">
      <w:pPr>
        <w:autoSpaceDE w:val="0"/>
        <w:autoSpaceDN w:val="0"/>
        <w:adjustRightInd w:val="0"/>
        <w:jc w:val="both"/>
        <w:rPr>
          <w:rFonts w:ascii="Liberation Serif" w:hAnsi="Liberation Serif"/>
          <w:sz w:val="28"/>
          <w:szCs w:val="28"/>
        </w:rPr>
      </w:pPr>
      <w:proofErr w:type="gramStart"/>
      <w:r w:rsidRPr="003001C3">
        <w:rPr>
          <w:rFonts w:ascii="Liberation Serif" w:hAnsi="Liberation Serif"/>
          <w:sz w:val="28"/>
          <w:szCs w:val="28"/>
        </w:rPr>
        <w:t>Согласно методики</w:t>
      </w:r>
      <w:proofErr w:type="gramEnd"/>
      <w:r w:rsidRPr="003001C3">
        <w:rPr>
          <w:rFonts w:ascii="Liberation Serif" w:hAnsi="Liberation Serif"/>
          <w:sz w:val="28"/>
          <w:szCs w:val="28"/>
        </w:rPr>
        <w:t xml:space="preserve"> расчета и по  согласованию с администраторами поступление собственных доходов,  в бюджет </w:t>
      </w:r>
      <w:proofErr w:type="spellStart"/>
      <w:r w:rsidRPr="003001C3">
        <w:rPr>
          <w:rFonts w:ascii="Liberation Serif" w:hAnsi="Liberation Serif"/>
          <w:sz w:val="28"/>
          <w:szCs w:val="28"/>
        </w:rPr>
        <w:t>Ирбитского</w:t>
      </w:r>
      <w:proofErr w:type="spellEnd"/>
      <w:r w:rsidRPr="003001C3">
        <w:rPr>
          <w:rFonts w:ascii="Liberation Serif" w:hAnsi="Liberation Serif"/>
          <w:sz w:val="28"/>
          <w:szCs w:val="28"/>
        </w:rPr>
        <w:t xml:space="preserve"> МО предлагается распределить следующим образом:</w:t>
      </w:r>
    </w:p>
    <w:p w:rsidR="00B0409E" w:rsidRPr="003001C3" w:rsidRDefault="00B0409E" w:rsidP="00046DA3">
      <w:pPr>
        <w:autoSpaceDE w:val="0"/>
        <w:autoSpaceDN w:val="0"/>
        <w:adjustRightInd w:val="0"/>
        <w:jc w:val="both"/>
        <w:rPr>
          <w:rFonts w:ascii="Liberation Serif" w:hAnsi="Liberation Serif"/>
          <w:sz w:val="28"/>
          <w:szCs w:val="28"/>
        </w:rPr>
      </w:pPr>
      <w:r w:rsidRPr="003001C3">
        <w:rPr>
          <w:rFonts w:ascii="Liberation Serif" w:hAnsi="Liberation Serif"/>
          <w:sz w:val="28"/>
          <w:szCs w:val="28"/>
        </w:rPr>
        <w:t>руб</w:t>
      </w:r>
      <w:r w:rsidR="00C42114" w:rsidRPr="003001C3">
        <w:rPr>
          <w:rFonts w:ascii="Liberation Serif" w:hAnsi="Liberation Serif"/>
          <w:sz w:val="28"/>
          <w:szCs w:val="28"/>
        </w:rPr>
        <w:t>л</w:t>
      </w:r>
      <w:r w:rsidR="00A32D65" w:rsidRPr="003001C3">
        <w:rPr>
          <w:rFonts w:ascii="Liberation Serif" w:hAnsi="Liberation Serif"/>
          <w:sz w:val="28"/>
          <w:szCs w:val="28"/>
        </w:rPr>
        <w:t>ей</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1701"/>
        <w:gridCol w:w="1842"/>
        <w:gridCol w:w="993"/>
        <w:gridCol w:w="1842"/>
        <w:gridCol w:w="851"/>
      </w:tblGrid>
      <w:tr w:rsidR="00B0409E" w:rsidRPr="003001C3" w:rsidTr="00E331DB">
        <w:tc>
          <w:tcPr>
            <w:tcW w:w="3687" w:type="dxa"/>
          </w:tcPr>
          <w:p w:rsidR="00B0409E" w:rsidRPr="003001C3" w:rsidRDefault="00B0409E" w:rsidP="00E810F2">
            <w:pPr>
              <w:autoSpaceDE w:val="0"/>
              <w:autoSpaceDN w:val="0"/>
              <w:adjustRightInd w:val="0"/>
              <w:jc w:val="center"/>
              <w:rPr>
                <w:rFonts w:ascii="Liberation Serif" w:hAnsi="Liberation Serif"/>
                <w:b/>
              </w:rPr>
            </w:pPr>
            <w:r w:rsidRPr="003001C3">
              <w:rPr>
                <w:rFonts w:ascii="Liberation Serif" w:hAnsi="Liberation Serif"/>
                <w:b/>
              </w:rPr>
              <w:t xml:space="preserve">Доходы бюджета </w:t>
            </w:r>
            <w:proofErr w:type="spellStart"/>
            <w:r w:rsidRPr="003001C3">
              <w:rPr>
                <w:rFonts w:ascii="Liberation Serif" w:hAnsi="Liberation Serif"/>
                <w:b/>
              </w:rPr>
              <w:t>Ирбитского</w:t>
            </w:r>
            <w:proofErr w:type="spellEnd"/>
            <w:r w:rsidRPr="003001C3">
              <w:rPr>
                <w:rFonts w:ascii="Liberation Serif" w:hAnsi="Liberation Serif"/>
                <w:b/>
              </w:rPr>
              <w:t xml:space="preserve"> МО</w:t>
            </w:r>
          </w:p>
        </w:tc>
        <w:tc>
          <w:tcPr>
            <w:tcW w:w="1701" w:type="dxa"/>
          </w:tcPr>
          <w:p w:rsidR="00B0409E" w:rsidRPr="003001C3" w:rsidRDefault="00B0409E" w:rsidP="0074427F">
            <w:pPr>
              <w:autoSpaceDE w:val="0"/>
              <w:autoSpaceDN w:val="0"/>
              <w:adjustRightInd w:val="0"/>
              <w:jc w:val="center"/>
              <w:rPr>
                <w:rFonts w:ascii="Liberation Serif" w:hAnsi="Liberation Serif"/>
                <w:b/>
              </w:rPr>
            </w:pPr>
            <w:r w:rsidRPr="003001C3">
              <w:rPr>
                <w:rFonts w:ascii="Liberation Serif" w:hAnsi="Liberation Serif"/>
                <w:b/>
              </w:rPr>
              <w:t>20</w:t>
            </w:r>
            <w:r w:rsidR="002F4B98" w:rsidRPr="003001C3">
              <w:rPr>
                <w:rFonts w:ascii="Liberation Serif" w:hAnsi="Liberation Serif"/>
                <w:b/>
              </w:rPr>
              <w:t>2</w:t>
            </w:r>
            <w:r w:rsidR="0074427F">
              <w:rPr>
                <w:rFonts w:ascii="Liberation Serif" w:hAnsi="Liberation Serif"/>
                <w:b/>
              </w:rPr>
              <w:t>2</w:t>
            </w:r>
            <w:r w:rsidRPr="003001C3">
              <w:rPr>
                <w:rFonts w:ascii="Liberation Serif" w:hAnsi="Liberation Serif"/>
                <w:b/>
              </w:rPr>
              <w:t>год</w:t>
            </w:r>
          </w:p>
        </w:tc>
        <w:tc>
          <w:tcPr>
            <w:tcW w:w="1842" w:type="dxa"/>
          </w:tcPr>
          <w:p w:rsidR="00B0409E" w:rsidRPr="003001C3" w:rsidRDefault="00B0409E" w:rsidP="0074427F">
            <w:pPr>
              <w:autoSpaceDE w:val="0"/>
              <w:autoSpaceDN w:val="0"/>
              <w:adjustRightInd w:val="0"/>
              <w:jc w:val="center"/>
              <w:rPr>
                <w:rFonts w:ascii="Liberation Serif" w:hAnsi="Liberation Serif"/>
                <w:b/>
              </w:rPr>
            </w:pPr>
            <w:r w:rsidRPr="003001C3">
              <w:rPr>
                <w:rFonts w:ascii="Liberation Serif" w:hAnsi="Liberation Serif"/>
                <w:b/>
              </w:rPr>
              <w:t>20</w:t>
            </w:r>
            <w:r w:rsidR="009A3803" w:rsidRPr="003001C3">
              <w:rPr>
                <w:rFonts w:ascii="Liberation Serif" w:hAnsi="Liberation Serif"/>
                <w:b/>
              </w:rPr>
              <w:t>2</w:t>
            </w:r>
            <w:r w:rsidR="0074427F">
              <w:rPr>
                <w:rFonts w:ascii="Liberation Serif" w:hAnsi="Liberation Serif"/>
                <w:b/>
              </w:rPr>
              <w:t>3</w:t>
            </w:r>
            <w:r w:rsidRPr="003001C3">
              <w:rPr>
                <w:rFonts w:ascii="Liberation Serif" w:hAnsi="Liberation Serif"/>
                <w:b/>
              </w:rPr>
              <w:t>год</w:t>
            </w:r>
          </w:p>
        </w:tc>
        <w:tc>
          <w:tcPr>
            <w:tcW w:w="993" w:type="dxa"/>
          </w:tcPr>
          <w:p w:rsidR="00515CB3" w:rsidRPr="003001C3" w:rsidRDefault="00515CB3" w:rsidP="00515CB3">
            <w:pPr>
              <w:autoSpaceDE w:val="0"/>
              <w:autoSpaceDN w:val="0"/>
              <w:adjustRightInd w:val="0"/>
              <w:jc w:val="center"/>
              <w:rPr>
                <w:rFonts w:ascii="Liberation Serif" w:hAnsi="Liberation Serif"/>
                <w:b/>
              </w:rPr>
            </w:pPr>
            <w:r w:rsidRPr="003001C3">
              <w:rPr>
                <w:rFonts w:ascii="Liberation Serif" w:hAnsi="Liberation Serif"/>
                <w:b/>
              </w:rPr>
              <w:t xml:space="preserve">% </w:t>
            </w:r>
            <w:proofErr w:type="gramStart"/>
            <w:r w:rsidRPr="003001C3">
              <w:rPr>
                <w:rFonts w:ascii="Liberation Serif" w:hAnsi="Liberation Serif"/>
                <w:b/>
              </w:rPr>
              <w:t>рос-та</w:t>
            </w:r>
            <w:proofErr w:type="gramEnd"/>
            <w:r w:rsidR="003001C3">
              <w:rPr>
                <w:rFonts w:ascii="Liberation Serif" w:hAnsi="Liberation Serif"/>
                <w:b/>
              </w:rPr>
              <w:t xml:space="preserve"> </w:t>
            </w:r>
            <w:r w:rsidRPr="003001C3">
              <w:rPr>
                <w:rFonts w:ascii="Liberation Serif" w:hAnsi="Liberation Serif"/>
                <w:b/>
              </w:rPr>
              <w:t>(снижения)</w:t>
            </w:r>
          </w:p>
          <w:p w:rsidR="00B0409E" w:rsidRPr="003001C3" w:rsidRDefault="00B0409E" w:rsidP="005B5121">
            <w:pPr>
              <w:autoSpaceDE w:val="0"/>
              <w:autoSpaceDN w:val="0"/>
              <w:adjustRightInd w:val="0"/>
              <w:jc w:val="center"/>
              <w:rPr>
                <w:rFonts w:ascii="Liberation Serif" w:hAnsi="Liberation Serif"/>
                <w:b/>
              </w:rPr>
            </w:pPr>
            <w:r w:rsidRPr="003001C3">
              <w:rPr>
                <w:rFonts w:ascii="Liberation Serif" w:hAnsi="Liberation Serif"/>
                <w:b/>
              </w:rPr>
              <w:t>20</w:t>
            </w:r>
            <w:r w:rsidR="009A3803" w:rsidRPr="003001C3">
              <w:rPr>
                <w:rFonts w:ascii="Liberation Serif" w:hAnsi="Liberation Serif"/>
                <w:b/>
              </w:rPr>
              <w:t>2</w:t>
            </w:r>
            <w:r w:rsidR="005B5121">
              <w:rPr>
                <w:rFonts w:ascii="Liberation Serif" w:hAnsi="Liberation Serif"/>
                <w:b/>
              </w:rPr>
              <w:t>3</w:t>
            </w:r>
            <w:r w:rsidRPr="003001C3">
              <w:rPr>
                <w:rFonts w:ascii="Liberation Serif" w:hAnsi="Liberation Serif"/>
                <w:b/>
              </w:rPr>
              <w:t>/20</w:t>
            </w:r>
            <w:r w:rsidR="00DE1E89" w:rsidRPr="003001C3">
              <w:rPr>
                <w:rFonts w:ascii="Liberation Serif" w:hAnsi="Liberation Serif"/>
                <w:b/>
              </w:rPr>
              <w:t>2</w:t>
            </w:r>
            <w:r w:rsidR="005B5121">
              <w:rPr>
                <w:rFonts w:ascii="Liberation Serif" w:hAnsi="Liberation Serif"/>
                <w:b/>
              </w:rPr>
              <w:t>2</w:t>
            </w:r>
            <w:r w:rsidRPr="003001C3">
              <w:rPr>
                <w:rFonts w:ascii="Liberation Serif" w:hAnsi="Liberation Serif"/>
                <w:b/>
              </w:rPr>
              <w:t xml:space="preserve">          </w:t>
            </w:r>
          </w:p>
        </w:tc>
        <w:tc>
          <w:tcPr>
            <w:tcW w:w="1842" w:type="dxa"/>
          </w:tcPr>
          <w:p w:rsidR="00B0409E" w:rsidRPr="003001C3" w:rsidRDefault="00B0409E" w:rsidP="0074427F">
            <w:pPr>
              <w:autoSpaceDE w:val="0"/>
              <w:autoSpaceDN w:val="0"/>
              <w:adjustRightInd w:val="0"/>
              <w:jc w:val="center"/>
              <w:rPr>
                <w:rFonts w:ascii="Liberation Serif" w:hAnsi="Liberation Serif"/>
                <w:b/>
              </w:rPr>
            </w:pPr>
            <w:r w:rsidRPr="003001C3">
              <w:rPr>
                <w:rFonts w:ascii="Liberation Serif" w:hAnsi="Liberation Serif"/>
                <w:b/>
              </w:rPr>
              <w:t>20</w:t>
            </w:r>
            <w:r w:rsidR="00515CB3" w:rsidRPr="003001C3">
              <w:rPr>
                <w:rFonts w:ascii="Liberation Serif" w:hAnsi="Liberation Serif"/>
                <w:b/>
              </w:rPr>
              <w:t>2</w:t>
            </w:r>
            <w:r w:rsidR="0074427F">
              <w:rPr>
                <w:rFonts w:ascii="Liberation Serif" w:hAnsi="Liberation Serif"/>
                <w:b/>
              </w:rPr>
              <w:t>4</w:t>
            </w:r>
            <w:r w:rsidRPr="003001C3">
              <w:rPr>
                <w:rFonts w:ascii="Liberation Serif" w:hAnsi="Liberation Serif"/>
                <w:b/>
              </w:rPr>
              <w:t>год</w:t>
            </w:r>
          </w:p>
        </w:tc>
        <w:tc>
          <w:tcPr>
            <w:tcW w:w="851" w:type="dxa"/>
          </w:tcPr>
          <w:p w:rsidR="00B0409E" w:rsidRPr="003001C3" w:rsidRDefault="00B0409E" w:rsidP="005B5121">
            <w:pPr>
              <w:autoSpaceDE w:val="0"/>
              <w:autoSpaceDN w:val="0"/>
              <w:adjustRightInd w:val="0"/>
              <w:jc w:val="center"/>
              <w:rPr>
                <w:rFonts w:ascii="Liberation Serif" w:hAnsi="Liberation Serif"/>
                <w:b/>
              </w:rPr>
            </w:pPr>
            <w:r w:rsidRPr="003001C3">
              <w:rPr>
                <w:rFonts w:ascii="Liberation Serif" w:hAnsi="Liberation Serif"/>
                <w:b/>
              </w:rPr>
              <w:t xml:space="preserve">% </w:t>
            </w:r>
            <w:proofErr w:type="gramStart"/>
            <w:r w:rsidRPr="003001C3">
              <w:rPr>
                <w:rFonts w:ascii="Liberation Serif" w:hAnsi="Liberation Serif"/>
                <w:b/>
              </w:rPr>
              <w:t>рос-та</w:t>
            </w:r>
            <w:proofErr w:type="gramEnd"/>
            <w:r w:rsidRPr="003001C3">
              <w:rPr>
                <w:rFonts w:ascii="Liberation Serif" w:hAnsi="Liberation Serif"/>
                <w:b/>
              </w:rPr>
              <w:t xml:space="preserve"> 20</w:t>
            </w:r>
            <w:r w:rsidR="00515CB3" w:rsidRPr="003001C3">
              <w:rPr>
                <w:rFonts w:ascii="Liberation Serif" w:hAnsi="Liberation Serif"/>
                <w:b/>
              </w:rPr>
              <w:t>2</w:t>
            </w:r>
            <w:r w:rsidR="005B5121">
              <w:rPr>
                <w:rFonts w:ascii="Liberation Serif" w:hAnsi="Liberation Serif"/>
                <w:b/>
              </w:rPr>
              <w:t>4</w:t>
            </w:r>
            <w:r w:rsidRPr="003001C3">
              <w:rPr>
                <w:rFonts w:ascii="Liberation Serif" w:hAnsi="Liberation Serif"/>
                <w:b/>
              </w:rPr>
              <w:t>/20</w:t>
            </w:r>
            <w:r w:rsidR="009A3803" w:rsidRPr="003001C3">
              <w:rPr>
                <w:rFonts w:ascii="Liberation Serif" w:hAnsi="Liberation Serif"/>
                <w:b/>
              </w:rPr>
              <w:t>2</w:t>
            </w:r>
            <w:r w:rsidR="005B5121">
              <w:rPr>
                <w:rFonts w:ascii="Liberation Serif" w:hAnsi="Liberation Serif"/>
                <w:b/>
              </w:rPr>
              <w:t>3</w:t>
            </w:r>
          </w:p>
        </w:tc>
      </w:tr>
      <w:tr w:rsidR="00B0409E" w:rsidRPr="003001C3" w:rsidTr="00E331DB">
        <w:tc>
          <w:tcPr>
            <w:tcW w:w="3687" w:type="dxa"/>
          </w:tcPr>
          <w:p w:rsidR="00B0409E" w:rsidRPr="003001C3" w:rsidRDefault="00B0409E" w:rsidP="00E810F2">
            <w:pPr>
              <w:autoSpaceDE w:val="0"/>
              <w:autoSpaceDN w:val="0"/>
              <w:adjustRightInd w:val="0"/>
              <w:rPr>
                <w:rFonts w:ascii="Liberation Serif" w:hAnsi="Liberation Serif"/>
              </w:rPr>
            </w:pPr>
            <w:r w:rsidRPr="003001C3">
              <w:rPr>
                <w:rFonts w:ascii="Liberation Serif" w:hAnsi="Liberation Serif"/>
              </w:rPr>
              <w:t>Налог на доходы физических лиц</w:t>
            </w:r>
          </w:p>
        </w:tc>
        <w:tc>
          <w:tcPr>
            <w:tcW w:w="1701" w:type="dxa"/>
          </w:tcPr>
          <w:p w:rsidR="00B0409E" w:rsidRPr="003001C3" w:rsidRDefault="00C91B89" w:rsidP="00E810F2">
            <w:pPr>
              <w:autoSpaceDE w:val="0"/>
              <w:autoSpaceDN w:val="0"/>
              <w:adjustRightInd w:val="0"/>
              <w:jc w:val="center"/>
              <w:rPr>
                <w:rFonts w:ascii="Liberation Serif" w:hAnsi="Liberation Serif"/>
              </w:rPr>
            </w:pPr>
            <w:r>
              <w:rPr>
                <w:rFonts w:ascii="Liberation Serif" w:hAnsi="Liberation Serif"/>
              </w:rPr>
              <w:t>361 783 300</w:t>
            </w:r>
          </w:p>
        </w:tc>
        <w:tc>
          <w:tcPr>
            <w:tcW w:w="1842" w:type="dxa"/>
          </w:tcPr>
          <w:p w:rsidR="00B0409E" w:rsidRPr="003001C3" w:rsidRDefault="00C91B89" w:rsidP="00E810F2">
            <w:pPr>
              <w:autoSpaceDE w:val="0"/>
              <w:autoSpaceDN w:val="0"/>
              <w:adjustRightInd w:val="0"/>
              <w:jc w:val="center"/>
              <w:rPr>
                <w:rFonts w:ascii="Liberation Serif" w:hAnsi="Liberation Serif"/>
              </w:rPr>
            </w:pPr>
            <w:r>
              <w:rPr>
                <w:rFonts w:ascii="Liberation Serif" w:hAnsi="Liberation Serif"/>
              </w:rPr>
              <w:t>405 200 000</w:t>
            </w:r>
          </w:p>
        </w:tc>
        <w:tc>
          <w:tcPr>
            <w:tcW w:w="993" w:type="dxa"/>
          </w:tcPr>
          <w:p w:rsidR="00B0409E" w:rsidRPr="003001C3" w:rsidRDefault="004B09BA" w:rsidP="00E810F2">
            <w:pPr>
              <w:autoSpaceDE w:val="0"/>
              <w:autoSpaceDN w:val="0"/>
              <w:adjustRightInd w:val="0"/>
              <w:jc w:val="center"/>
              <w:rPr>
                <w:rFonts w:ascii="Liberation Serif" w:hAnsi="Liberation Serif"/>
              </w:rPr>
            </w:pPr>
            <w:r>
              <w:rPr>
                <w:rFonts w:ascii="Liberation Serif" w:hAnsi="Liberation Serif"/>
              </w:rPr>
              <w:t>12,0</w:t>
            </w:r>
          </w:p>
        </w:tc>
        <w:tc>
          <w:tcPr>
            <w:tcW w:w="1842" w:type="dxa"/>
          </w:tcPr>
          <w:p w:rsidR="00B0409E" w:rsidRPr="003001C3" w:rsidRDefault="00C91B89" w:rsidP="00E810F2">
            <w:pPr>
              <w:autoSpaceDE w:val="0"/>
              <w:autoSpaceDN w:val="0"/>
              <w:adjustRightInd w:val="0"/>
              <w:jc w:val="center"/>
              <w:rPr>
                <w:rFonts w:ascii="Liberation Serif" w:hAnsi="Liberation Serif"/>
              </w:rPr>
            </w:pPr>
            <w:r>
              <w:rPr>
                <w:rFonts w:ascii="Liberation Serif" w:hAnsi="Liberation Serif"/>
              </w:rPr>
              <w:t>454 231 000</w:t>
            </w:r>
          </w:p>
        </w:tc>
        <w:tc>
          <w:tcPr>
            <w:tcW w:w="851" w:type="dxa"/>
          </w:tcPr>
          <w:p w:rsidR="00B0409E" w:rsidRPr="003001C3" w:rsidRDefault="004B09BA" w:rsidP="00E810F2">
            <w:pPr>
              <w:autoSpaceDE w:val="0"/>
              <w:autoSpaceDN w:val="0"/>
              <w:adjustRightInd w:val="0"/>
              <w:jc w:val="center"/>
              <w:rPr>
                <w:rFonts w:ascii="Liberation Serif" w:hAnsi="Liberation Serif"/>
              </w:rPr>
            </w:pPr>
            <w:r>
              <w:rPr>
                <w:rFonts w:ascii="Liberation Serif" w:hAnsi="Liberation Serif"/>
              </w:rPr>
              <w:t>12,1</w:t>
            </w:r>
          </w:p>
        </w:tc>
      </w:tr>
      <w:tr w:rsidR="00B0409E" w:rsidRPr="003001C3" w:rsidTr="00E331DB">
        <w:tc>
          <w:tcPr>
            <w:tcW w:w="3687" w:type="dxa"/>
          </w:tcPr>
          <w:p w:rsidR="00B0409E" w:rsidRPr="003001C3" w:rsidRDefault="00B0409E" w:rsidP="00E810F2">
            <w:pPr>
              <w:autoSpaceDE w:val="0"/>
              <w:autoSpaceDN w:val="0"/>
              <w:adjustRightInd w:val="0"/>
              <w:rPr>
                <w:rFonts w:ascii="Liberation Serif" w:hAnsi="Liberation Serif"/>
              </w:rPr>
            </w:pPr>
            <w:r w:rsidRPr="003001C3">
              <w:rPr>
                <w:rFonts w:ascii="Liberation Serif" w:hAnsi="Liberation Serif"/>
              </w:rPr>
              <w:t>Акцизы на нефтепродукты</w:t>
            </w:r>
          </w:p>
        </w:tc>
        <w:tc>
          <w:tcPr>
            <w:tcW w:w="1701" w:type="dxa"/>
          </w:tcPr>
          <w:p w:rsidR="00B0409E" w:rsidRPr="003001C3" w:rsidRDefault="00C91B89" w:rsidP="00E810F2">
            <w:pPr>
              <w:autoSpaceDE w:val="0"/>
              <w:autoSpaceDN w:val="0"/>
              <w:adjustRightInd w:val="0"/>
              <w:jc w:val="center"/>
              <w:rPr>
                <w:rFonts w:ascii="Liberation Serif" w:hAnsi="Liberation Serif"/>
              </w:rPr>
            </w:pPr>
            <w:r>
              <w:rPr>
                <w:rFonts w:ascii="Liberation Serif" w:hAnsi="Liberation Serif"/>
              </w:rPr>
              <w:t>86 209 520</w:t>
            </w:r>
          </w:p>
        </w:tc>
        <w:tc>
          <w:tcPr>
            <w:tcW w:w="1842" w:type="dxa"/>
          </w:tcPr>
          <w:p w:rsidR="00B0409E" w:rsidRPr="003001C3" w:rsidRDefault="00C91B89" w:rsidP="00E810F2">
            <w:pPr>
              <w:autoSpaceDE w:val="0"/>
              <w:autoSpaceDN w:val="0"/>
              <w:adjustRightInd w:val="0"/>
              <w:jc w:val="center"/>
              <w:rPr>
                <w:rFonts w:ascii="Liberation Serif" w:hAnsi="Liberation Serif"/>
              </w:rPr>
            </w:pPr>
            <w:r>
              <w:rPr>
                <w:rFonts w:ascii="Liberation Serif" w:hAnsi="Liberation Serif"/>
              </w:rPr>
              <w:t>90 243 030</w:t>
            </w:r>
          </w:p>
        </w:tc>
        <w:tc>
          <w:tcPr>
            <w:tcW w:w="993" w:type="dxa"/>
          </w:tcPr>
          <w:p w:rsidR="00B0409E" w:rsidRPr="003001C3" w:rsidRDefault="004B09BA" w:rsidP="00E810F2">
            <w:pPr>
              <w:autoSpaceDE w:val="0"/>
              <w:autoSpaceDN w:val="0"/>
              <w:adjustRightInd w:val="0"/>
              <w:jc w:val="center"/>
              <w:rPr>
                <w:rFonts w:ascii="Liberation Serif" w:hAnsi="Liberation Serif"/>
              </w:rPr>
            </w:pPr>
            <w:r>
              <w:rPr>
                <w:rFonts w:ascii="Liberation Serif" w:hAnsi="Liberation Serif"/>
              </w:rPr>
              <w:t>4,68</w:t>
            </w:r>
          </w:p>
        </w:tc>
        <w:tc>
          <w:tcPr>
            <w:tcW w:w="1842" w:type="dxa"/>
          </w:tcPr>
          <w:p w:rsidR="00B0409E" w:rsidRPr="003001C3" w:rsidRDefault="00C91B89" w:rsidP="00E810F2">
            <w:pPr>
              <w:autoSpaceDE w:val="0"/>
              <w:autoSpaceDN w:val="0"/>
              <w:adjustRightInd w:val="0"/>
              <w:jc w:val="center"/>
              <w:rPr>
                <w:rFonts w:ascii="Liberation Serif" w:hAnsi="Liberation Serif"/>
              </w:rPr>
            </w:pPr>
            <w:r>
              <w:rPr>
                <w:rFonts w:ascii="Liberation Serif" w:hAnsi="Liberation Serif"/>
              </w:rPr>
              <w:t>93 192 110</w:t>
            </w:r>
          </w:p>
        </w:tc>
        <w:tc>
          <w:tcPr>
            <w:tcW w:w="851" w:type="dxa"/>
          </w:tcPr>
          <w:p w:rsidR="00B0409E" w:rsidRPr="003001C3" w:rsidRDefault="004B09BA" w:rsidP="00E810F2">
            <w:pPr>
              <w:autoSpaceDE w:val="0"/>
              <w:autoSpaceDN w:val="0"/>
              <w:adjustRightInd w:val="0"/>
              <w:jc w:val="center"/>
              <w:rPr>
                <w:rFonts w:ascii="Liberation Serif" w:hAnsi="Liberation Serif"/>
              </w:rPr>
            </w:pPr>
            <w:r>
              <w:rPr>
                <w:rFonts w:ascii="Liberation Serif" w:hAnsi="Liberation Serif"/>
              </w:rPr>
              <w:t>3,27</w:t>
            </w:r>
          </w:p>
        </w:tc>
      </w:tr>
      <w:tr w:rsidR="00B0409E" w:rsidRPr="003001C3" w:rsidTr="00E331DB">
        <w:tc>
          <w:tcPr>
            <w:tcW w:w="3687" w:type="dxa"/>
          </w:tcPr>
          <w:p w:rsidR="00B0409E" w:rsidRPr="003001C3" w:rsidRDefault="00B0409E" w:rsidP="00A32D65">
            <w:pPr>
              <w:autoSpaceDE w:val="0"/>
              <w:autoSpaceDN w:val="0"/>
              <w:adjustRightInd w:val="0"/>
              <w:rPr>
                <w:rFonts w:ascii="Liberation Serif" w:hAnsi="Liberation Serif"/>
              </w:rPr>
            </w:pPr>
            <w:r w:rsidRPr="003001C3">
              <w:rPr>
                <w:rFonts w:ascii="Liberation Serif" w:hAnsi="Liberation Serif"/>
              </w:rPr>
              <w:t>Налог, вз</w:t>
            </w:r>
            <w:r w:rsidR="00A32D65" w:rsidRPr="003001C3">
              <w:rPr>
                <w:rFonts w:ascii="Liberation Serif" w:hAnsi="Liberation Serif"/>
              </w:rPr>
              <w:t>имаемый в связи с применением упрощенной системы налогообложения</w:t>
            </w:r>
          </w:p>
        </w:tc>
        <w:tc>
          <w:tcPr>
            <w:tcW w:w="1701" w:type="dxa"/>
          </w:tcPr>
          <w:p w:rsidR="00C91B89" w:rsidRDefault="00C91B89" w:rsidP="00E810F2">
            <w:pPr>
              <w:autoSpaceDE w:val="0"/>
              <w:autoSpaceDN w:val="0"/>
              <w:adjustRightInd w:val="0"/>
              <w:jc w:val="center"/>
              <w:rPr>
                <w:rFonts w:ascii="Liberation Serif" w:hAnsi="Liberation Serif"/>
              </w:rPr>
            </w:pPr>
          </w:p>
          <w:p w:rsidR="003638D8" w:rsidRPr="003001C3" w:rsidRDefault="00C91B89" w:rsidP="00E810F2">
            <w:pPr>
              <w:autoSpaceDE w:val="0"/>
              <w:autoSpaceDN w:val="0"/>
              <w:adjustRightInd w:val="0"/>
              <w:jc w:val="center"/>
              <w:rPr>
                <w:rFonts w:ascii="Liberation Serif" w:hAnsi="Liberation Serif"/>
              </w:rPr>
            </w:pPr>
            <w:r>
              <w:rPr>
                <w:rFonts w:ascii="Liberation Serif" w:hAnsi="Liberation Serif"/>
              </w:rPr>
              <w:t>22 323 300</w:t>
            </w:r>
          </w:p>
        </w:tc>
        <w:tc>
          <w:tcPr>
            <w:tcW w:w="1842" w:type="dxa"/>
          </w:tcPr>
          <w:p w:rsidR="003001C3" w:rsidRDefault="003001C3" w:rsidP="00390C2D">
            <w:pPr>
              <w:autoSpaceDE w:val="0"/>
              <w:autoSpaceDN w:val="0"/>
              <w:adjustRightInd w:val="0"/>
              <w:jc w:val="center"/>
              <w:rPr>
                <w:rFonts w:ascii="Liberation Serif" w:hAnsi="Liberation Serif"/>
              </w:rPr>
            </w:pPr>
          </w:p>
          <w:p w:rsidR="00C91B89" w:rsidRPr="003001C3" w:rsidRDefault="00C91B89" w:rsidP="00390C2D">
            <w:pPr>
              <w:autoSpaceDE w:val="0"/>
              <w:autoSpaceDN w:val="0"/>
              <w:adjustRightInd w:val="0"/>
              <w:jc w:val="center"/>
              <w:rPr>
                <w:rFonts w:ascii="Liberation Serif" w:hAnsi="Liberation Serif"/>
              </w:rPr>
            </w:pPr>
            <w:r>
              <w:rPr>
                <w:rFonts w:ascii="Liberation Serif" w:hAnsi="Liberation Serif"/>
              </w:rPr>
              <w:t>23 940</w:t>
            </w:r>
            <w:r w:rsidR="004B09BA">
              <w:rPr>
                <w:rFonts w:ascii="Liberation Serif" w:hAnsi="Liberation Serif"/>
              </w:rPr>
              <w:t> </w:t>
            </w:r>
            <w:r>
              <w:rPr>
                <w:rFonts w:ascii="Liberation Serif" w:hAnsi="Liberation Serif"/>
              </w:rPr>
              <w:t>400</w:t>
            </w:r>
          </w:p>
        </w:tc>
        <w:tc>
          <w:tcPr>
            <w:tcW w:w="993" w:type="dxa"/>
          </w:tcPr>
          <w:p w:rsidR="008E0506" w:rsidRDefault="008E0506" w:rsidP="00E810F2">
            <w:pPr>
              <w:autoSpaceDE w:val="0"/>
              <w:autoSpaceDN w:val="0"/>
              <w:adjustRightInd w:val="0"/>
              <w:jc w:val="center"/>
              <w:rPr>
                <w:rFonts w:ascii="Liberation Serif" w:hAnsi="Liberation Serif"/>
              </w:rPr>
            </w:pPr>
          </w:p>
          <w:p w:rsidR="004B09BA" w:rsidRPr="003001C3" w:rsidRDefault="004B09BA" w:rsidP="00E810F2">
            <w:pPr>
              <w:autoSpaceDE w:val="0"/>
              <w:autoSpaceDN w:val="0"/>
              <w:adjustRightInd w:val="0"/>
              <w:jc w:val="center"/>
              <w:rPr>
                <w:rFonts w:ascii="Liberation Serif" w:hAnsi="Liberation Serif"/>
              </w:rPr>
            </w:pPr>
            <w:r>
              <w:rPr>
                <w:rFonts w:ascii="Liberation Serif" w:hAnsi="Liberation Serif"/>
              </w:rPr>
              <w:t>7,24</w:t>
            </w:r>
          </w:p>
        </w:tc>
        <w:tc>
          <w:tcPr>
            <w:tcW w:w="1842" w:type="dxa"/>
          </w:tcPr>
          <w:p w:rsidR="003001C3" w:rsidRDefault="003001C3" w:rsidP="00E810F2">
            <w:pPr>
              <w:autoSpaceDE w:val="0"/>
              <w:autoSpaceDN w:val="0"/>
              <w:adjustRightInd w:val="0"/>
              <w:jc w:val="center"/>
              <w:rPr>
                <w:rFonts w:ascii="Liberation Serif" w:hAnsi="Liberation Serif"/>
              </w:rPr>
            </w:pPr>
          </w:p>
          <w:p w:rsidR="00C91B89" w:rsidRPr="003001C3" w:rsidRDefault="00C91B89" w:rsidP="00E810F2">
            <w:pPr>
              <w:autoSpaceDE w:val="0"/>
              <w:autoSpaceDN w:val="0"/>
              <w:adjustRightInd w:val="0"/>
              <w:jc w:val="center"/>
              <w:rPr>
                <w:rFonts w:ascii="Liberation Serif" w:hAnsi="Liberation Serif"/>
              </w:rPr>
            </w:pPr>
            <w:r>
              <w:rPr>
                <w:rFonts w:ascii="Liberation Serif" w:hAnsi="Liberation Serif"/>
              </w:rPr>
              <w:t>25 700</w:t>
            </w:r>
            <w:r w:rsidR="004B09BA">
              <w:rPr>
                <w:rFonts w:ascii="Liberation Serif" w:hAnsi="Liberation Serif"/>
              </w:rPr>
              <w:t> </w:t>
            </w:r>
            <w:r>
              <w:rPr>
                <w:rFonts w:ascii="Liberation Serif" w:hAnsi="Liberation Serif"/>
              </w:rPr>
              <w:t>000</w:t>
            </w:r>
          </w:p>
        </w:tc>
        <w:tc>
          <w:tcPr>
            <w:tcW w:w="851" w:type="dxa"/>
          </w:tcPr>
          <w:p w:rsidR="004B09BA" w:rsidRDefault="004B09BA" w:rsidP="002E1478">
            <w:pPr>
              <w:autoSpaceDE w:val="0"/>
              <w:autoSpaceDN w:val="0"/>
              <w:adjustRightInd w:val="0"/>
              <w:jc w:val="center"/>
              <w:rPr>
                <w:rFonts w:ascii="Liberation Serif" w:hAnsi="Liberation Serif"/>
              </w:rPr>
            </w:pPr>
          </w:p>
          <w:p w:rsidR="00046511" w:rsidRPr="003001C3" w:rsidRDefault="004B09BA" w:rsidP="002E1478">
            <w:pPr>
              <w:autoSpaceDE w:val="0"/>
              <w:autoSpaceDN w:val="0"/>
              <w:adjustRightInd w:val="0"/>
              <w:jc w:val="center"/>
              <w:rPr>
                <w:rFonts w:ascii="Liberation Serif" w:hAnsi="Liberation Serif"/>
              </w:rPr>
            </w:pPr>
            <w:r>
              <w:rPr>
                <w:rFonts w:ascii="Liberation Serif" w:hAnsi="Liberation Serif"/>
              </w:rPr>
              <w:t>7,35</w:t>
            </w:r>
          </w:p>
        </w:tc>
      </w:tr>
      <w:tr w:rsidR="00B0409E" w:rsidRPr="003001C3" w:rsidTr="00E331DB">
        <w:tc>
          <w:tcPr>
            <w:tcW w:w="3687" w:type="dxa"/>
          </w:tcPr>
          <w:p w:rsidR="00B0409E" w:rsidRPr="003001C3" w:rsidRDefault="00B0409E" w:rsidP="00E810F2">
            <w:pPr>
              <w:autoSpaceDE w:val="0"/>
              <w:autoSpaceDN w:val="0"/>
              <w:adjustRightInd w:val="0"/>
              <w:rPr>
                <w:rFonts w:ascii="Liberation Serif" w:hAnsi="Liberation Serif"/>
              </w:rPr>
            </w:pPr>
            <w:r w:rsidRPr="003001C3">
              <w:rPr>
                <w:rFonts w:ascii="Liberation Serif" w:hAnsi="Liberation Serif"/>
              </w:rPr>
              <w:t>Единый сельскохозяйственный налог</w:t>
            </w:r>
          </w:p>
        </w:tc>
        <w:tc>
          <w:tcPr>
            <w:tcW w:w="1701" w:type="dxa"/>
          </w:tcPr>
          <w:p w:rsidR="00B0409E" w:rsidRPr="003001C3" w:rsidRDefault="00C91B89" w:rsidP="00E810F2">
            <w:pPr>
              <w:autoSpaceDE w:val="0"/>
              <w:autoSpaceDN w:val="0"/>
              <w:adjustRightInd w:val="0"/>
              <w:jc w:val="center"/>
              <w:rPr>
                <w:rFonts w:ascii="Liberation Serif" w:hAnsi="Liberation Serif"/>
              </w:rPr>
            </w:pPr>
            <w:r>
              <w:rPr>
                <w:rFonts w:ascii="Liberation Serif" w:hAnsi="Liberation Serif"/>
              </w:rPr>
              <w:t>2 750 000</w:t>
            </w:r>
          </w:p>
        </w:tc>
        <w:tc>
          <w:tcPr>
            <w:tcW w:w="1842" w:type="dxa"/>
          </w:tcPr>
          <w:p w:rsidR="00B0409E" w:rsidRPr="003001C3" w:rsidRDefault="00C91B89" w:rsidP="00E810F2">
            <w:pPr>
              <w:autoSpaceDE w:val="0"/>
              <w:autoSpaceDN w:val="0"/>
              <w:adjustRightInd w:val="0"/>
              <w:jc w:val="center"/>
              <w:rPr>
                <w:rFonts w:ascii="Liberation Serif" w:hAnsi="Liberation Serif"/>
              </w:rPr>
            </w:pPr>
            <w:r>
              <w:rPr>
                <w:rFonts w:ascii="Liberation Serif" w:hAnsi="Liberation Serif"/>
              </w:rPr>
              <w:t>2 870 000</w:t>
            </w:r>
          </w:p>
        </w:tc>
        <w:tc>
          <w:tcPr>
            <w:tcW w:w="993" w:type="dxa"/>
          </w:tcPr>
          <w:p w:rsidR="00B0409E" w:rsidRPr="003001C3" w:rsidRDefault="004B09BA" w:rsidP="009E3852">
            <w:pPr>
              <w:autoSpaceDE w:val="0"/>
              <w:autoSpaceDN w:val="0"/>
              <w:adjustRightInd w:val="0"/>
              <w:jc w:val="center"/>
              <w:rPr>
                <w:rFonts w:ascii="Liberation Serif" w:hAnsi="Liberation Serif"/>
              </w:rPr>
            </w:pPr>
            <w:r>
              <w:rPr>
                <w:rFonts w:ascii="Liberation Serif" w:hAnsi="Liberation Serif"/>
              </w:rPr>
              <w:t>4,36</w:t>
            </w:r>
          </w:p>
        </w:tc>
        <w:tc>
          <w:tcPr>
            <w:tcW w:w="1842" w:type="dxa"/>
          </w:tcPr>
          <w:p w:rsidR="00B0409E" w:rsidRPr="003001C3" w:rsidRDefault="00C91B89" w:rsidP="009E3852">
            <w:pPr>
              <w:autoSpaceDE w:val="0"/>
              <w:autoSpaceDN w:val="0"/>
              <w:adjustRightInd w:val="0"/>
              <w:jc w:val="center"/>
              <w:rPr>
                <w:rFonts w:ascii="Liberation Serif" w:hAnsi="Liberation Serif"/>
              </w:rPr>
            </w:pPr>
            <w:r>
              <w:rPr>
                <w:rFonts w:ascii="Liberation Serif" w:hAnsi="Liberation Serif"/>
              </w:rPr>
              <w:t>3 000 000</w:t>
            </w:r>
          </w:p>
        </w:tc>
        <w:tc>
          <w:tcPr>
            <w:tcW w:w="851" w:type="dxa"/>
          </w:tcPr>
          <w:p w:rsidR="00B0409E" w:rsidRPr="003001C3" w:rsidRDefault="004B09BA" w:rsidP="008E0506">
            <w:pPr>
              <w:autoSpaceDE w:val="0"/>
              <w:autoSpaceDN w:val="0"/>
              <w:adjustRightInd w:val="0"/>
              <w:jc w:val="center"/>
              <w:rPr>
                <w:rFonts w:ascii="Liberation Serif" w:hAnsi="Liberation Serif"/>
              </w:rPr>
            </w:pPr>
            <w:r>
              <w:rPr>
                <w:rFonts w:ascii="Liberation Serif" w:hAnsi="Liberation Serif"/>
              </w:rPr>
              <w:t>4,53</w:t>
            </w:r>
          </w:p>
        </w:tc>
      </w:tr>
      <w:tr w:rsidR="00B0409E" w:rsidRPr="003001C3" w:rsidTr="00E331DB">
        <w:tc>
          <w:tcPr>
            <w:tcW w:w="3687" w:type="dxa"/>
          </w:tcPr>
          <w:p w:rsidR="00B0409E" w:rsidRPr="003001C3" w:rsidRDefault="00B0409E" w:rsidP="00E810F2">
            <w:pPr>
              <w:autoSpaceDE w:val="0"/>
              <w:autoSpaceDN w:val="0"/>
              <w:adjustRightInd w:val="0"/>
              <w:rPr>
                <w:rFonts w:ascii="Liberation Serif" w:hAnsi="Liberation Serif"/>
              </w:rPr>
            </w:pPr>
            <w:r w:rsidRPr="003001C3">
              <w:rPr>
                <w:rFonts w:ascii="Liberation Serif" w:hAnsi="Liberation Serif"/>
              </w:rPr>
              <w:t>Налог, взимаемый  в виде стоимости патента в связи с применением упрощенной системы налогообложения</w:t>
            </w:r>
          </w:p>
        </w:tc>
        <w:tc>
          <w:tcPr>
            <w:tcW w:w="1701" w:type="dxa"/>
          </w:tcPr>
          <w:p w:rsidR="007457ED" w:rsidRDefault="007457ED" w:rsidP="00E810F2">
            <w:pPr>
              <w:autoSpaceDE w:val="0"/>
              <w:autoSpaceDN w:val="0"/>
              <w:adjustRightInd w:val="0"/>
              <w:jc w:val="center"/>
              <w:rPr>
                <w:rFonts w:ascii="Liberation Serif" w:hAnsi="Liberation Serif"/>
              </w:rPr>
            </w:pPr>
          </w:p>
          <w:p w:rsidR="00C91B89" w:rsidRDefault="00C91B89" w:rsidP="00E810F2">
            <w:pPr>
              <w:autoSpaceDE w:val="0"/>
              <w:autoSpaceDN w:val="0"/>
              <w:adjustRightInd w:val="0"/>
              <w:jc w:val="center"/>
              <w:rPr>
                <w:rFonts w:ascii="Liberation Serif" w:hAnsi="Liberation Serif"/>
              </w:rPr>
            </w:pPr>
            <w:r>
              <w:rPr>
                <w:rFonts w:ascii="Liberation Serif" w:hAnsi="Liberation Serif"/>
              </w:rPr>
              <w:t>2 650 000</w:t>
            </w:r>
          </w:p>
          <w:p w:rsidR="00C91B89" w:rsidRPr="003001C3" w:rsidRDefault="00C91B89" w:rsidP="00E810F2">
            <w:pPr>
              <w:autoSpaceDE w:val="0"/>
              <w:autoSpaceDN w:val="0"/>
              <w:adjustRightInd w:val="0"/>
              <w:jc w:val="center"/>
              <w:rPr>
                <w:rFonts w:ascii="Liberation Serif" w:hAnsi="Liberation Serif"/>
              </w:rPr>
            </w:pPr>
          </w:p>
        </w:tc>
        <w:tc>
          <w:tcPr>
            <w:tcW w:w="1842" w:type="dxa"/>
          </w:tcPr>
          <w:p w:rsidR="00B56438" w:rsidRDefault="00B56438" w:rsidP="00E810F2">
            <w:pPr>
              <w:autoSpaceDE w:val="0"/>
              <w:autoSpaceDN w:val="0"/>
              <w:adjustRightInd w:val="0"/>
              <w:jc w:val="center"/>
              <w:rPr>
                <w:rFonts w:ascii="Liberation Serif" w:hAnsi="Liberation Serif"/>
              </w:rPr>
            </w:pPr>
          </w:p>
          <w:p w:rsidR="00C91B89" w:rsidRPr="003001C3" w:rsidRDefault="00C91B89" w:rsidP="00E810F2">
            <w:pPr>
              <w:autoSpaceDE w:val="0"/>
              <w:autoSpaceDN w:val="0"/>
              <w:adjustRightInd w:val="0"/>
              <w:jc w:val="center"/>
              <w:rPr>
                <w:rFonts w:ascii="Liberation Serif" w:hAnsi="Liberation Serif"/>
              </w:rPr>
            </w:pPr>
            <w:r>
              <w:rPr>
                <w:rFonts w:ascii="Liberation Serif" w:hAnsi="Liberation Serif"/>
              </w:rPr>
              <w:t>2 830</w:t>
            </w:r>
            <w:r w:rsidR="004B09BA">
              <w:rPr>
                <w:rFonts w:ascii="Liberation Serif" w:hAnsi="Liberation Serif"/>
              </w:rPr>
              <w:t> </w:t>
            </w:r>
            <w:r>
              <w:rPr>
                <w:rFonts w:ascii="Liberation Serif" w:hAnsi="Liberation Serif"/>
              </w:rPr>
              <w:t>000</w:t>
            </w:r>
          </w:p>
        </w:tc>
        <w:tc>
          <w:tcPr>
            <w:tcW w:w="993" w:type="dxa"/>
          </w:tcPr>
          <w:p w:rsidR="00046511" w:rsidRDefault="00046511" w:rsidP="00E810F2">
            <w:pPr>
              <w:autoSpaceDE w:val="0"/>
              <w:autoSpaceDN w:val="0"/>
              <w:adjustRightInd w:val="0"/>
              <w:jc w:val="center"/>
              <w:rPr>
                <w:rFonts w:ascii="Liberation Serif" w:hAnsi="Liberation Serif"/>
              </w:rPr>
            </w:pPr>
          </w:p>
          <w:p w:rsidR="004B09BA" w:rsidRPr="003001C3" w:rsidRDefault="004B09BA" w:rsidP="00E810F2">
            <w:pPr>
              <w:autoSpaceDE w:val="0"/>
              <w:autoSpaceDN w:val="0"/>
              <w:adjustRightInd w:val="0"/>
              <w:jc w:val="center"/>
              <w:rPr>
                <w:rFonts w:ascii="Liberation Serif" w:hAnsi="Liberation Serif"/>
              </w:rPr>
            </w:pPr>
            <w:r>
              <w:rPr>
                <w:rFonts w:ascii="Liberation Serif" w:hAnsi="Liberation Serif"/>
              </w:rPr>
              <w:t>6,79</w:t>
            </w:r>
          </w:p>
        </w:tc>
        <w:tc>
          <w:tcPr>
            <w:tcW w:w="1842" w:type="dxa"/>
          </w:tcPr>
          <w:p w:rsidR="00B56438" w:rsidRDefault="00B56438" w:rsidP="009E3852">
            <w:pPr>
              <w:autoSpaceDE w:val="0"/>
              <w:autoSpaceDN w:val="0"/>
              <w:adjustRightInd w:val="0"/>
              <w:jc w:val="center"/>
              <w:rPr>
                <w:rFonts w:ascii="Liberation Serif" w:hAnsi="Liberation Serif"/>
              </w:rPr>
            </w:pPr>
          </w:p>
          <w:p w:rsidR="00C91B89" w:rsidRPr="003001C3" w:rsidRDefault="00C91B89" w:rsidP="009E3852">
            <w:pPr>
              <w:autoSpaceDE w:val="0"/>
              <w:autoSpaceDN w:val="0"/>
              <w:adjustRightInd w:val="0"/>
              <w:jc w:val="center"/>
              <w:rPr>
                <w:rFonts w:ascii="Liberation Serif" w:hAnsi="Liberation Serif"/>
              </w:rPr>
            </w:pPr>
            <w:r>
              <w:rPr>
                <w:rFonts w:ascii="Liberation Serif" w:hAnsi="Liberation Serif"/>
              </w:rPr>
              <w:t>3 051</w:t>
            </w:r>
            <w:r w:rsidR="004B09BA">
              <w:rPr>
                <w:rFonts w:ascii="Liberation Serif" w:hAnsi="Liberation Serif"/>
              </w:rPr>
              <w:t> </w:t>
            </w:r>
            <w:r>
              <w:rPr>
                <w:rFonts w:ascii="Liberation Serif" w:hAnsi="Liberation Serif"/>
              </w:rPr>
              <w:t>000</w:t>
            </w:r>
          </w:p>
        </w:tc>
        <w:tc>
          <w:tcPr>
            <w:tcW w:w="851" w:type="dxa"/>
          </w:tcPr>
          <w:p w:rsidR="00046511" w:rsidRDefault="00046511" w:rsidP="00E810F2">
            <w:pPr>
              <w:autoSpaceDE w:val="0"/>
              <w:autoSpaceDN w:val="0"/>
              <w:adjustRightInd w:val="0"/>
              <w:jc w:val="center"/>
              <w:rPr>
                <w:rFonts w:ascii="Liberation Serif" w:hAnsi="Liberation Serif"/>
              </w:rPr>
            </w:pPr>
          </w:p>
          <w:p w:rsidR="004B09BA" w:rsidRPr="003001C3" w:rsidRDefault="004B09BA" w:rsidP="00E810F2">
            <w:pPr>
              <w:autoSpaceDE w:val="0"/>
              <w:autoSpaceDN w:val="0"/>
              <w:adjustRightInd w:val="0"/>
              <w:jc w:val="center"/>
              <w:rPr>
                <w:rFonts w:ascii="Liberation Serif" w:hAnsi="Liberation Serif"/>
              </w:rPr>
            </w:pPr>
            <w:r>
              <w:rPr>
                <w:rFonts w:ascii="Liberation Serif" w:hAnsi="Liberation Serif"/>
              </w:rPr>
              <w:t>7,81</w:t>
            </w:r>
          </w:p>
        </w:tc>
      </w:tr>
      <w:tr w:rsidR="00B0409E" w:rsidRPr="003001C3" w:rsidTr="00E331DB">
        <w:tc>
          <w:tcPr>
            <w:tcW w:w="3687" w:type="dxa"/>
          </w:tcPr>
          <w:p w:rsidR="00B0409E" w:rsidRPr="003001C3" w:rsidRDefault="00B0409E" w:rsidP="00E810F2">
            <w:pPr>
              <w:autoSpaceDE w:val="0"/>
              <w:autoSpaceDN w:val="0"/>
              <w:adjustRightInd w:val="0"/>
              <w:rPr>
                <w:rFonts w:ascii="Liberation Serif" w:hAnsi="Liberation Serif"/>
              </w:rPr>
            </w:pPr>
            <w:r w:rsidRPr="003001C3">
              <w:rPr>
                <w:rFonts w:ascii="Liberation Serif" w:hAnsi="Liberation Serif"/>
              </w:rPr>
              <w:t>Налог на имущество физических лиц</w:t>
            </w:r>
          </w:p>
        </w:tc>
        <w:tc>
          <w:tcPr>
            <w:tcW w:w="1701" w:type="dxa"/>
          </w:tcPr>
          <w:p w:rsidR="00B0409E" w:rsidRPr="003001C3" w:rsidRDefault="00C91B89" w:rsidP="00E810F2">
            <w:pPr>
              <w:autoSpaceDE w:val="0"/>
              <w:autoSpaceDN w:val="0"/>
              <w:adjustRightInd w:val="0"/>
              <w:jc w:val="center"/>
              <w:rPr>
                <w:rFonts w:ascii="Liberation Serif" w:hAnsi="Liberation Serif"/>
              </w:rPr>
            </w:pPr>
            <w:r>
              <w:rPr>
                <w:rFonts w:ascii="Liberation Serif" w:hAnsi="Liberation Serif"/>
              </w:rPr>
              <w:t>5 300 000</w:t>
            </w:r>
          </w:p>
        </w:tc>
        <w:tc>
          <w:tcPr>
            <w:tcW w:w="1842" w:type="dxa"/>
          </w:tcPr>
          <w:p w:rsidR="00B0409E" w:rsidRPr="003001C3" w:rsidRDefault="00C91B89" w:rsidP="00E810F2">
            <w:pPr>
              <w:autoSpaceDE w:val="0"/>
              <w:autoSpaceDN w:val="0"/>
              <w:adjustRightInd w:val="0"/>
              <w:jc w:val="center"/>
              <w:rPr>
                <w:rFonts w:ascii="Liberation Serif" w:hAnsi="Liberation Serif"/>
              </w:rPr>
            </w:pPr>
            <w:r>
              <w:rPr>
                <w:rFonts w:ascii="Liberation Serif" w:hAnsi="Liberation Serif"/>
              </w:rPr>
              <w:t>5 300 000</w:t>
            </w:r>
          </w:p>
        </w:tc>
        <w:tc>
          <w:tcPr>
            <w:tcW w:w="993" w:type="dxa"/>
          </w:tcPr>
          <w:p w:rsidR="00B0409E" w:rsidRPr="003001C3" w:rsidRDefault="004B09BA" w:rsidP="009E3852">
            <w:pPr>
              <w:autoSpaceDE w:val="0"/>
              <w:autoSpaceDN w:val="0"/>
              <w:adjustRightInd w:val="0"/>
              <w:jc w:val="center"/>
              <w:rPr>
                <w:rFonts w:ascii="Liberation Serif" w:hAnsi="Liberation Serif"/>
              </w:rPr>
            </w:pPr>
            <w:r>
              <w:rPr>
                <w:rFonts w:ascii="Liberation Serif" w:hAnsi="Liberation Serif"/>
              </w:rPr>
              <w:t>1</w:t>
            </w:r>
          </w:p>
        </w:tc>
        <w:tc>
          <w:tcPr>
            <w:tcW w:w="1842" w:type="dxa"/>
          </w:tcPr>
          <w:p w:rsidR="00B0409E" w:rsidRPr="003001C3" w:rsidRDefault="00C91B89" w:rsidP="009E3852">
            <w:pPr>
              <w:autoSpaceDE w:val="0"/>
              <w:autoSpaceDN w:val="0"/>
              <w:adjustRightInd w:val="0"/>
              <w:jc w:val="center"/>
              <w:rPr>
                <w:rFonts w:ascii="Liberation Serif" w:hAnsi="Liberation Serif"/>
              </w:rPr>
            </w:pPr>
            <w:r>
              <w:rPr>
                <w:rFonts w:ascii="Liberation Serif" w:hAnsi="Liberation Serif"/>
              </w:rPr>
              <w:t>5 575 600</w:t>
            </w:r>
          </w:p>
        </w:tc>
        <w:tc>
          <w:tcPr>
            <w:tcW w:w="851" w:type="dxa"/>
          </w:tcPr>
          <w:p w:rsidR="00B0409E" w:rsidRPr="003001C3" w:rsidRDefault="004B09BA" w:rsidP="009E3852">
            <w:pPr>
              <w:autoSpaceDE w:val="0"/>
              <w:autoSpaceDN w:val="0"/>
              <w:adjustRightInd w:val="0"/>
              <w:jc w:val="center"/>
              <w:rPr>
                <w:rFonts w:ascii="Liberation Serif" w:hAnsi="Liberation Serif"/>
              </w:rPr>
            </w:pPr>
            <w:r>
              <w:rPr>
                <w:rFonts w:ascii="Liberation Serif" w:hAnsi="Liberation Serif"/>
              </w:rPr>
              <w:t>5,2</w:t>
            </w:r>
          </w:p>
        </w:tc>
      </w:tr>
      <w:tr w:rsidR="00B0409E" w:rsidRPr="003001C3" w:rsidTr="00E331DB">
        <w:tc>
          <w:tcPr>
            <w:tcW w:w="3687" w:type="dxa"/>
          </w:tcPr>
          <w:p w:rsidR="00B0409E" w:rsidRPr="003001C3" w:rsidRDefault="00B0409E" w:rsidP="00E810F2">
            <w:pPr>
              <w:autoSpaceDE w:val="0"/>
              <w:autoSpaceDN w:val="0"/>
              <w:adjustRightInd w:val="0"/>
              <w:rPr>
                <w:rFonts w:ascii="Liberation Serif" w:hAnsi="Liberation Serif"/>
              </w:rPr>
            </w:pPr>
            <w:r w:rsidRPr="003001C3">
              <w:rPr>
                <w:rFonts w:ascii="Liberation Serif" w:hAnsi="Liberation Serif"/>
              </w:rPr>
              <w:t>Земельный налог</w:t>
            </w:r>
          </w:p>
        </w:tc>
        <w:tc>
          <w:tcPr>
            <w:tcW w:w="1701" w:type="dxa"/>
          </w:tcPr>
          <w:p w:rsidR="00B0409E" w:rsidRPr="003001C3" w:rsidRDefault="00C91B89" w:rsidP="00E810F2">
            <w:pPr>
              <w:autoSpaceDE w:val="0"/>
              <w:autoSpaceDN w:val="0"/>
              <w:adjustRightInd w:val="0"/>
              <w:jc w:val="center"/>
              <w:rPr>
                <w:rFonts w:ascii="Liberation Serif" w:hAnsi="Liberation Serif"/>
              </w:rPr>
            </w:pPr>
            <w:r>
              <w:rPr>
                <w:rFonts w:ascii="Liberation Serif" w:hAnsi="Liberation Serif"/>
              </w:rPr>
              <w:t>2 440 000</w:t>
            </w:r>
          </w:p>
        </w:tc>
        <w:tc>
          <w:tcPr>
            <w:tcW w:w="1842" w:type="dxa"/>
          </w:tcPr>
          <w:p w:rsidR="00B0409E" w:rsidRPr="003001C3" w:rsidRDefault="00C91B89" w:rsidP="00E810F2">
            <w:pPr>
              <w:autoSpaceDE w:val="0"/>
              <w:autoSpaceDN w:val="0"/>
              <w:adjustRightInd w:val="0"/>
              <w:jc w:val="center"/>
              <w:rPr>
                <w:rFonts w:ascii="Liberation Serif" w:hAnsi="Liberation Serif"/>
              </w:rPr>
            </w:pPr>
            <w:r>
              <w:rPr>
                <w:rFonts w:ascii="Liberation Serif" w:hAnsi="Liberation Serif"/>
              </w:rPr>
              <w:t>2 440 000</w:t>
            </w:r>
          </w:p>
        </w:tc>
        <w:tc>
          <w:tcPr>
            <w:tcW w:w="993" w:type="dxa"/>
          </w:tcPr>
          <w:p w:rsidR="00B0409E" w:rsidRPr="003001C3" w:rsidRDefault="004B09BA" w:rsidP="009E3852">
            <w:pPr>
              <w:autoSpaceDE w:val="0"/>
              <w:autoSpaceDN w:val="0"/>
              <w:adjustRightInd w:val="0"/>
              <w:jc w:val="center"/>
              <w:rPr>
                <w:rFonts w:ascii="Liberation Serif" w:hAnsi="Liberation Serif"/>
              </w:rPr>
            </w:pPr>
            <w:r>
              <w:rPr>
                <w:rFonts w:ascii="Liberation Serif" w:hAnsi="Liberation Serif"/>
              </w:rPr>
              <w:t>1</w:t>
            </w:r>
          </w:p>
        </w:tc>
        <w:tc>
          <w:tcPr>
            <w:tcW w:w="1842" w:type="dxa"/>
          </w:tcPr>
          <w:p w:rsidR="00B0409E" w:rsidRPr="003001C3" w:rsidRDefault="00C91B89" w:rsidP="009E3852">
            <w:pPr>
              <w:autoSpaceDE w:val="0"/>
              <w:autoSpaceDN w:val="0"/>
              <w:adjustRightInd w:val="0"/>
              <w:jc w:val="center"/>
              <w:rPr>
                <w:rFonts w:ascii="Liberation Serif" w:hAnsi="Liberation Serif"/>
              </w:rPr>
            </w:pPr>
            <w:r>
              <w:rPr>
                <w:rFonts w:ascii="Liberation Serif" w:hAnsi="Liberation Serif"/>
              </w:rPr>
              <w:t>2 440 000</w:t>
            </w:r>
          </w:p>
        </w:tc>
        <w:tc>
          <w:tcPr>
            <w:tcW w:w="851" w:type="dxa"/>
          </w:tcPr>
          <w:p w:rsidR="00B0409E" w:rsidRPr="003001C3" w:rsidRDefault="004B09BA" w:rsidP="009E3852">
            <w:pPr>
              <w:autoSpaceDE w:val="0"/>
              <w:autoSpaceDN w:val="0"/>
              <w:adjustRightInd w:val="0"/>
              <w:jc w:val="center"/>
              <w:rPr>
                <w:rFonts w:ascii="Liberation Serif" w:hAnsi="Liberation Serif"/>
              </w:rPr>
            </w:pPr>
            <w:r>
              <w:rPr>
                <w:rFonts w:ascii="Liberation Serif" w:hAnsi="Liberation Serif"/>
              </w:rPr>
              <w:t>1</w:t>
            </w:r>
          </w:p>
        </w:tc>
      </w:tr>
      <w:tr w:rsidR="00A32D65" w:rsidRPr="003001C3" w:rsidTr="00E331DB">
        <w:tc>
          <w:tcPr>
            <w:tcW w:w="3687" w:type="dxa"/>
          </w:tcPr>
          <w:p w:rsidR="00A32D65" w:rsidRPr="003001C3" w:rsidRDefault="00A32D65" w:rsidP="00E810F2">
            <w:pPr>
              <w:autoSpaceDE w:val="0"/>
              <w:autoSpaceDN w:val="0"/>
              <w:adjustRightInd w:val="0"/>
              <w:rPr>
                <w:rFonts w:ascii="Liberation Serif" w:hAnsi="Liberation Serif"/>
              </w:rPr>
            </w:pPr>
            <w:r w:rsidRPr="003001C3">
              <w:rPr>
                <w:rFonts w:ascii="Liberation Serif" w:hAnsi="Liberation Serif"/>
              </w:rPr>
              <w:t>Государственная пошлина</w:t>
            </w:r>
          </w:p>
        </w:tc>
        <w:tc>
          <w:tcPr>
            <w:tcW w:w="1701" w:type="dxa"/>
          </w:tcPr>
          <w:p w:rsidR="00A32D65" w:rsidRPr="003001C3" w:rsidRDefault="00C91B89" w:rsidP="00E810F2">
            <w:pPr>
              <w:autoSpaceDE w:val="0"/>
              <w:autoSpaceDN w:val="0"/>
              <w:adjustRightInd w:val="0"/>
              <w:jc w:val="center"/>
              <w:rPr>
                <w:rFonts w:ascii="Liberation Serif" w:hAnsi="Liberation Serif"/>
              </w:rPr>
            </w:pPr>
            <w:r>
              <w:rPr>
                <w:rFonts w:ascii="Liberation Serif" w:hAnsi="Liberation Serif"/>
              </w:rPr>
              <w:t>189 600</w:t>
            </w:r>
          </w:p>
        </w:tc>
        <w:tc>
          <w:tcPr>
            <w:tcW w:w="1842" w:type="dxa"/>
          </w:tcPr>
          <w:p w:rsidR="00A32D65" w:rsidRPr="003001C3" w:rsidRDefault="00C91B89" w:rsidP="00E810F2">
            <w:pPr>
              <w:autoSpaceDE w:val="0"/>
              <w:autoSpaceDN w:val="0"/>
              <w:adjustRightInd w:val="0"/>
              <w:jc w:val="center"/>
              <w:rPr>
                <w:rFonts w:ascii="Liberation Serif" w:hAnsi="Liberation Serif"/>
              </w:rPr>
            </w:pPr>
            <w:r>
              <w:rPr>
                <w:rFonts w:ascii="Liberation Serif" w:hAnsi="Liberation Serif"/>
              </w:rPr>
              <w:t>197 200</w:t>
            </w:r>
          </w:p>
        </w:tc>
        <w:tc>
          <w:tcPr>
            <w:tcW w:w="993" w:type="dxa"/>
          </w:tcPr>
          <w:p w:rsidR="00A32D65" w:rsidRPr="003001C3" w:rsidRDefault="004B09BA" w:rsidP="00E810F2">
            <w:pPr>
              <w:autoSpaceDE w:val="0"/>
              <w:autoSpaceDN w:val="0"/>
              <w:adjustRightInd w:val="0"/>
              <w:jc w:val="center"/>
              <w:rPr>
                <w:rFonts w:ascii="Liberation Serif" w:hAnsi="Liberation Serif"/>
              </w:rPr>
            </w:pPr>
            <w:r>
              <w:rPr>
                <w:rFonts w:ascii="Liberation Serif" w:hAnsi="Liberation Serif"/>
              </w:rPr>
              <w:t>4,0</w:t>
            </w:r>
          </w:p>
        </w:tc>
        <w:tc>
          <w:tcPr>
            <w:tcW w:w="1842" w:type="dxa"/>
          </w:tcPr>
          <w:p w:rsidR="00A32D65" w:rsidRPr="003001C3" w:rsidRDefault="00C91B89" w:rsidP="009E3852">
            <w:pPr>
              <w:autoSpaceDE w:val="0"/>
              <w:autoSpaceDN w:val="0"/>
              <w:adjustRightInd w:val="0"/>
              <w:jc w:val="center"/>
              <w:rPr>
                <w:rFonts w:ascii="Liberation Serif" w:hAnsi="Liberation Serif"/>
              </w:rPr>
            </w:pPr>
            <w:r>
              <w:rPr>
                <w:rFonts w:ascii="Liberation Serif" w:hAnsi="Liberation Serif"/>
              </w:rPr>
              <w:t>205 900</w:t>
            </w:r>
          </w:p>
        </w:tc>
        <w:tc>
          <w:tcPr>
            <w:tcW w:w="851" w:type="dxa"/>
          </w:tcPr>
          <w:p w:rsidR="00A32D65" w:rsidRPr="003001C3" w:rsidRDefault="004B09BA" w:rsidP="00E810F2">
            <w:pPr>
              <w:autoSpaceDE w:val="0"/>
              <w:autoSpaceDN w:val="0"/>
              <w:adjustRightInd w:val="0"/>
              <w:jc w:val="center"/>
              <w:rPr>
                <w:rFonts w:ascii="Liberation Serif" w:hAnsi="Liberation Serif"/>
              </w:rPr>
            </w:pPr>
            <w:r>
              <w:rPr>
                <w:rFonts w:ascii="Liberation Serif" w:hAnsi="Liberation Serif"/>
              </w:rPr>
              <w:t>4,41</w:t>
            </w:r>
          </w:p>
        </w:tc>
      </w:tr>
      <w:tr w:rsidR="00B0409E" w:rsidRPr="003001C3" w:rsidTr="00E331DB">
        <w:tc>
          <w:tcPr>
            <w:tcW w:w="3687" w:type="dxa"/>
          </w:tcPr>
          <w:p w:rsidR="00B0409E" w:rsidRPr="003001C3" w:rsidRDefault="00B0409E" w:rsidP="00E810F2">
            <w:pPr>
              <w:autoSpaceDE w:val="0"/>
              <w:autoSpaceDN w:val="0"/>
              <w:adjustRightInd w:val="0"/>
              <w:rPr>
                <w:rFonts w:ascii="Liberation Serif" w:hAnsi="Liberation Serif"/>
              </w:rPr>
            </w:pPr>
            <w:r w:rsidRPr="003001C3">
              <w:rPr>
                <w:rFonts w:ascii="Liberation Serif" w:hAnsi="Liberation Serif"/>
              </w:rPr>
              <w:t>Доходы от использования имущества находящегося в государственной и муниципальной собственности</w:t>
            </w:r>
          </w:p>
        </w:tc>
        <w:tc>
          <w:tcPr>
            <w:tcW w:w="1701" w:type="dxa"/>
          </w:tcPr>
          <w:p w:rsidR="00B0409E" w:rsidRDefault="00B0409E" w:rsidP="00E810F2">
            <w:pPr>
              <w:autoSpaceDE w:val="0"/>
              <w:autoSpaceDN w:val="0"/>
              <w:adjustRightInd w:val="0"/>
              <w:jc w:val="center"/>
              <w:rPr>
                <w:rFonts w:ascii="Liberation Serif" w:hAnsi="Liberation Serif"/>
              </w:rPr>
            </w:pPr>
          </w:p>
          <w:p w:rsidR="00C91B89" w:rsidRPr="003001C3" w:rsidRDefault="00C91B89" w:rsidP="00E810F2">
            <w:pPr>
              <w:autoSpaceDE w:val="0"/>
              <w:autoSpaceDN w:val="0"/>
              <w:adjustRightInd w:val="0"/>
              <w:jc w:val="center"/>
              <w:rPr>
                <w:rFonts w:ascii="Liberation Serif" w:hAnsi="Liberation Serif"/>
              </w:rPr>
            </w:pPr>
            <w:r>
              <w:rPr>
                <w:rFonts w:ascii="Liberation Serif" w:hAnsi="Liberation Serif"/>
              </w:rPr>
              <w:t>10 719 600</w:t>
            </w:r>
          </w:p>
        </w:tc>
        <w:tc>
          <w:tcPr>
            <w:tcW w:w="1842" w:type="dxa"/>
          </w:tcPr>
          <w:p w:rsidR="00C91B89" w:rsidRDefault="00C91B89" w:rsidP="005E2FF7">
            <w:pPr>
              <w:autoSpaceDE w:val="0"/>
              <w:autoSpaceDN w:val="0"/>
              <w:adjustRightInd w:val="0"/>
              <w:jc w:val="center"/>
              <w:rPr>
                <w:rFonts w:ascii="Liberation Serif" w:hAnsi="Liberation Serif"/>
              </w:rPr>
            </w:pPr>
          </w:p>
          <w:p w:rsidR="005E2FF7" w:rsidRPr="003001C3" w:rsidRDefault="00C91B89" w:rsidP="005E2FF7">
            <w:pPr>
              <w:autoSpaceDE w:val="0"/>
              <w:autoSpaceDN w:val="0"/>
              <w:adjustRightInd w:val="0"/>
              <w:jc w:val="center"/>
              <w:rPr>
                <w:rFonts w:ascii="Liberation Serif" w:hAnsi="Liberation Serif"/>
              </w:rPr>
            </w:pPr>
            <w:r>
              <w:rPr>
                <w:rFonts w:ascii="Liberation Serif" w:hAnsi="Liberation Serif"/>
              </w:rPr>
              <w:t>11 222</w:t>
            </w:r>
            <w:r w:rsidR="004B09BA">
              <w:rPr>
                <w:rFonts w:ascii="Liberation Serif" w:hAnsi="Liberation Serif"/>
              </w:rPr>
              <w:t> </w:t>
            </w:r>
            <w:r>
              <w:rPr>
                <w:rFonts w:ascii="Liberation Serif" w:hAnsi="Liberation Serif"/>
              </w:rPr>
              <w:t>300</w:t>
            </w:r>
          </w:p>
        </w:tc>
        <w:tc>
          <w:tcPr>
            <w:tcW w:w="993" w:type="dxa"/>
          </w:tcPr>
          <w:p w:rsidR="00B0409E" w:rsidRDefault="00B0409E" w:rsidP="00E810F2">
            <w:pPr>
              <w:autoSpaceDE w:val="0"/>
              <w:autoSpaceDN w:val="0"/>
              <w:adjustRightInd w:val="0"/>
              <w:jc w:val="center"/>
              <w:rPr>
                <w:rFonts w:ascii="Liberation Serif" w:hAnsi="Liberation Serif"/>
              </w:rPr>
            </w:pPr>
          </w:p>
          <w:p w:rsidR="004B09BA" w:rsidRPr="003001C3" w:rsidRDefault="004B09BA" w:rsidP="00E810F2">
            <w:pPr>
              <w:autoSpaceDE w:val="0"/>
              <w:autoSpaceDN w:val="0"/>
              <w:adjustRightInd w:val="0"/>
              <w:jc w:val="center"/>
              <w:rPr>
                <w:rFonts w:ascii="Liberation Serif" w:hAnsi="Liberation Serif"/>
              </w:rPr>
            </w:pPr>
            <w:r>
              <w:rPr>
                <w:rFonts w:ascii="Liberation Serif" w:hAnsi="Liberation Serif"/>
              </w:rPr>
              <w:t>4,69</w:t>
            </w:r>
          </w:p>
        </w:tc>
        <w:tc>
          <w:tcPr>
            <w:tcW w:w="1842" w:type="dxa"/>
          </w:tcPr>
          <w:p w:rsidR="00B0409E" w:rsidRDefault="00B0409E" w:rsidP="005E2FF7">
            <w:pPr>
              <w:autoSpaceDE w:val="0"/>
              <w:autoSpaceDN w:val="0"/>
              <w:adjustRightInd w:val="0"/>
              <w:jc w:val="center"/>
              <w:rPr>
                <w:rFonts w:ascii="Liberation Serif" w:hAnsi="Liberation Serif"/>
              </w:rPr>
            </w:pPr>
          </w:p>
          <w:p w:rsidR="00C91B89" w:rsidRPr="003001C3" w:rsidRDefault="00C91B89" w:rsidP="005E2FF7">
            <w:pPr>
              <w:autoSpaceDE w:val="0"/>
              <w:autoSpaceDN w:val="0"/>
              <w:adjustRightInd w:val="0"/>
              <w:jc w:val="center"/>
              <w:rPr>
                <w:rFonts w:ascii="Liberation Serif" w:hAnsi="Liberation Serif"/>
              </w:rPr>
            </w:pPr>
            <w:r>
              <w:rPr>
                <w:rFonts w:ascii="Liberation Serif" w:hAnsi="Liberation Serif"/>
              </w:rPr>
              <w:t>11 658</w:t>
            </w:r>
            <w:r w:rsidR="004B09BA">
              <w:rPr>
                <w:rFonts w:ascii="Liberation Serif" w:hAnsi="Liberation Serif"/>
              </w:rPr>
              <w:t> </w:t>
            </w:r>
            <w:r>
              <w:rPr>
                <w:rFonts w:ascii="Liberation Serif" w:hAnsi="Liberation Serif"/>
              </w:rPr>
              <w:t>700</w:t>
            </w:r>
          </w:p>
        </w:tc>
        <w:tc>
          <w:tcPr>
            <w:tcW w:w="851" w:type="dxa"/>
          </w:tcPr>
          <w:p w:rsidR="00B0409E" w:rsidRDefault="00B0409E" w:rsidP="00E810F2">
            <w:pPr>
              <w:autoSpaceDE w:val="0"/>
              <w:autoSpaceDN w:val="0"/>
              <w:adjustRightInd w:val="0"/>
              <w:jc w:val="center"/>
              <w:rPr>
                <w:rFonts w:ascii="Liberation Serif" w:hAnsi="Liberation Serif"/>
              </w:rPr>
            </w:pPr>
          </w:p>
          <w:p w:rsidR="004B09BA" w:rsidRPr="003001C3" w:rsidRDefault="004B09BA" w:rsidP="00E810F2">
            <w:pPr>
              <w:autoSpaceDE w:val="0"/>
              <w:autoSpaceDN w:val="0"/>
              <w:adjustRightInd w:val="0"/>
              <w:jc w:val="center"/>
              <w:rPr>
                <w:rFonts w:ascii="Liberation Serif" w:hAnsi="Liberation Serif"/>
              </w:rPr>
            </w:pPr>
            <w:r>
              <w:rPr>
                <w:rFonts w:ascii="Liberation Serif" w:hAnsi="Liberation Serif"/>
              </w:rPr>
              <w:t>3,89</w:t>
            </w:r>
          </w:p>
        </w:tc>
      </w:tr>
      <w:tr w:rsidR="00B0409E" w:rsidRPr="003001C3" w:rsidTr="00E331DB">
        <w:tc>
          <w:tcPr>
            <w:tcW w:w="3687" w:type="dxa"/>
          </w:tcPr>
          <w:p w:rsidR="00B0409E" w:rsidRPr="003001C3" w:rsidRDefault="00B0409E" w:rsidP="00E810F2">
            <w:pPr>
              <w:autoSpaceDE w:val="0"/>
              <w:autoSpaceDN w:val="0"/>
              <w:adjustRightInd w:val="0"/>
              <w:rPr>
                <w:rFonts w:ascii="Liberation Serif" w:hAnsi="Liberation Serif"/>
              </w:rPr>
            </w:pPr>
            <w:r w:rsidRPr="003001C3">
              <w:rPr>
                <w:rFonts w:ascii="Liberation Serif" w:hAnsi="Liberation Serif"/>
              </w:rPr>
              <w:t>Плата за негативное воздействие на окружающую среду</w:t>
            </w:r>
          </w:p>
        </w:tc>
        <w:tc>
          <w:tcPr>
            <w:tcW w:w="1701" w:type="dxa"/>
          </w:tcPr>
          <w:p w:rsidR="00060979" w:rsidRPr="003001C3" w:rsidRDefault="00C91B89" w:rsidP="00E810F2">
            <w:pPr>
              <w:autoSpaceDE w:val="0"/>
              <w:autoSpaceDN w:val="0"/>
              <w:adjustRightInd w:val="0"/>
              <w:jc w:val="center"/>
              <w:rPr>
                <w:rFonts w:ascii="Liberation Serif" w:hAnsi="Liberation Serif"/>
              </w:rPr>
            </w:pPr>
            <w:r>
              <w:rPr>
                <w:rFonts w:ascii="Liberation Serif" w:hAnsi="Liberation Serif"/>
              </w:rPr>
              <w:t>478 305</w:t>
            </w:r>
          </w:p>
        </w:tc>
        <w:tc>
          <w:tcPr>
            <w:tcW w:w="1842" w:type="dxa"/>
          </w:tcPr>
          <w:p w:rsidR="00B56438" w:rsidRPr="003001C3" w:rsidRDefault="00C91B89" w:rsidP="004B09BA">
            <w:pPr>
              <w:autoSpaceDE w:val="0"/>
              <w:autoSpaceDN w:val="0"/>
              <w:adjustRightInd w:val="0"/>
              <w:jc w:val="center"/>
              <w:rPr>
                <w:rFonts w:ascii="Liberation Serif" w:hAnsi="Liberation Serif"/>
              </w:rPr>
            </w:pPr>
            <w:r>
              <w:rPr>
                <w:rFonts w:ascii="Liberation Serif" w:hAnsi="Liberation Serif"/>
              </w:rPr>
              <w:t>498 050</w:t>
            </w:r>
          </w:p>
        </w:tc>
        <w:tc>
          <w:tcPr>
            <w:tcW w:w="993" w:type="dxa"/>
          </w:tcPr>
          <w:p w:rsidR="00B0409E" w:rsidRPr="003001C3" w:rsidRDefault="004B09BA" w:rsidP="00C03335">
            <w:pPr>
              <w:autoSpaceDE w:val="0"/>
              <w:autoSpaceDN w:val="0"/>
              <w:adjustRightInd w:val="0"/>
              <w:jc w:val="center"/>
              <w:rPr>
                <w:rFonts w:ascii="Liberation Serif" w:hAnsi="Liberation Serif"/>
              </w:rPr>
            </w:pPr>
            <w:r>
              <w:rPr>
                <w:rFonts w:ascii="Liberation Serif" w:hAnsi="Liberation Serif"/>
              </w:rPr>
              <w:t>4,13</w:t>
            </w:r>
          </w:p>
        </w:tc>
        <w:tc>
          <w:tcPr>
            <w:tcW w:w="1842" w:type="dxa"/>
          </w:tcPr>
          <w:p w:rsidR="00B56438" w:rsidRPr="003001C3" w:rsidRDefault="00C91B89" w:rsidP="00C03335">
            <w:pPr>
              <w:autoSpaceDE w:val="0"/>
              <w:autoSpaceDN w:val="0"/>
              <w:adjustRightInd w:val="0"/>
              <w:jc w:val="center"/>
              <w:rPr>
                <w:rFonts w:ascii="Liberation Serif" w:hAnsi="Liberation Serif"/>
              </w:rPr>
            </w:pPr>
            <w:r>
              <w:rPr>
                <w:rFonts w:ascii="Liberation Serif" w:hAnsi="Liberation Serif"/>
              </w:rPr>
              <w:t>517 770</w:t>
            </w:r>
          </w:p>
        </w:tc>
        <w:tc>
          <w:tcPr>
            <w:tcW w:w="851" w:type="dxa"/>
          </w:tcPr>
          <w:p w:rsidR="00B0409E" w:rsidRPr="003001C3" w:rsidRDefault="004B09BA" w:rsidP="00C03335">
            <w:pPr>
              <w:autoSpaceDE w:val="0"/>
              <w:autoSpaceDN w:val="0"/>
              <w:adjustRightInd w:val="0"/>
              <w:jc w:val="center"/>
              <w:rPr>
                <w:rFonts w:ascii="Liberation Serif" w:hAnsi="Liberation Serif"/>
              </w:rPr>
            </w:pPr>
            <w:r>
              <w:rPr>
                <w:rFonts w:ascii="Liberation Serif" w:hAnsi="Liberation Serif"/>
              </w:rPr>
              <w:t>3,96</w:t>
            </w:r>
          </w:p>
        </w:tc>
      </w:tr>
      <w:tr w:rsidR="00B0409E" w:rsidRPr="003001C3" w:rsidTr="00E331DB">
        <w:tc>
          <w:tcPr>
            <w:tcW w:w="3687" w:type="dxa"/>
          </w:tcPr>
          <w:p w:rsidR="00B0409E" w:rsidRPr="003001C3" w:rsidRDefault="00B0409E" w:rsidP="00E810F2">
            <w:pPr>
              <w:autoSpaceDE w:val="0"/>
              <w:autoSpaceDN w:val="0"/>
              <w:adjustRightInd w:val="0"/>
              <w:rPr>
                <w:rFonts w:ascii="Liberation Serif" w:hAnsi="Liberation Serif"/>
              </w:rPr>
            </w:pPr>
            <w:r w:rsidRPr="003001C3">
              <w:rPr>
                <w:rFonts w:ascii="Liberation Serif" w:hAnsi="Liberation Serif"/>
              </w:rPr>
              <w:t>Доходы от оказания платных услуг и компенсации затрат государства</w:t>
            </w:r>
          </w:p>
        </w:tc>
        <w:tc>
          <w:tcPr>
            <w:tcW w:w="1701" w:type="dxa"/>
          </w:tcPr>
          <w:p w:rsidR="00060979" w:rsidRDefault="00060979" w:rsidP="00515CB3">
            <w:pPr>
              <w:autoSpaceDE w:val="0"/>
              <w:autoSpaceDN w:val="0"/>
              <w:adjustRightInd w:val="0"/>
              <w:jc w:val="center"/>
              <w:rPr>
                <w:rFonts w:ascii="Liberation Serif" w:hAnsi="Liberation Serif"/>
              </w:rPr>
            </w:pPr>
          </w:p>
          <w:p w:rsidR="00C91B89" w:rsidRPr="003001C3" w:rsidRDefault="00C91B89" w:rsidP="00515CB3">
            <w:pPr>
              <w:autoSpaceDE w:val="0"/>
              <w:autoSpaceDN w:val="0"/>
              <w:adjustRightInd w:val="0"/>
              <w:jc w:val="center"/>
              <w:rPr>
                <w:rFonts w:ascii="Liberation Serif" w:hAnsi="Liberation Serif"/>
              </w:rPr>
            </w:pPr>
            <w:r>
              <w:rPr>
                <w:rFonts w:ascii="Liberation Serif" w:hAnsi="Liberation Serif"/>
              </w:rPr>
              <w:t>826 000</w:t>
            </w:r>
          </w:p>
        </w:tc>
        <w:tc>
          <w:tcPr>
            <w:tcW w:w="1842" w:type="dxa"/>
          </w:tcPr>
          <w:p w:rsidR="00B56438" w:rsidRDefault="00B56438" w:rsidP="00E810F2">
            <w:pPr>
              <w:autoSpaceDE w:val="0"/>
              <w:autoSpaceDN w:val="0"/>
              <w:adjustRightInd w:val="0"/>
              <w:jc w:val="center"/>
              <w:rPr>
                <w:rFonts w:ascii="Liberation Serif" w:hAnsi="Liberation Serif"/>
              </w:rPr>
            </w:pPr>
          </w:p>
          <w:p w:rsidR="00C91B89" w:rsidRPr="003001C3" w:rsidRDefault="00C91B89" w:rsidP="00E810F2">
            <w:pPr>
              <w:autoSpaceDE w:val="0"/>
              <w:autoSpaceDN w:val="0"/>
              <w:adjustRightInd w:val="0"/>
              <w:jc w:val="center"/>
              <w:rPr>
                <w:rFonts w:ascii="Liberation Serif" w:hAnsi="Liberation Serif"/>
              </w:rPr>
            </w:pPr>
            <w:r>
              <w:rPr>
                <w:rFonts w:ascii="Liberation Serif" w:hAnsi="Liberation Serif"/>
              </w:rPr>
              <w:t>843</w:t>
            </w:r>
            <w:r w:rsidR="004B09BA">
              <w:rPr>
                <w:rFonts w:ascii="Liberation Serif" w:hAnsi="Liberation Serif"/>
              </w:rPr>
              <w:t> </w:t>
            </w:r>
            <w:r>
              <w:rPr>
                <w:rFonts w:ascii="Liberation Serif" w:hAnsi="Liberation Serif"/>
              </w:rPr>
              <w:t>000</w:t>
            </w:r>
          </w:p>
        </w:tc>
        <w:tc>
          <w:tcPr>
            <w:tcW w:w="993" w:type="dxa"/>
          </w:tcPr>
          <w:p w:rsidR="00046511" w:rsidRDefault="00046511" w:rsidP="00C03335">
            <w:pPr>
              <w:autoSpaceDE w:val="0"/>
              <w:autoSpaceDN w:val="0"/>
              <w:adjustRightInd w:val="0"/>
              <w:jc w:val="center"/>
              <w:rPr>
                <w:rFonts w:ascii="Liberation Serif" w:hAnsi="Liberation Serif"/>
              </w:rPr>
            </w:pPr>
          </w:p>
          <w:p w:rsidR="004B09BA" w:rsidRPr="003001C3" w:rsidRDefault="004B09BA" w:rsidP="00C03335">
            <w:pPr>
              <w:autoSpaceDE w:val="0"/>
              <w:autoSpaceDN w:val="0"/>
              <w:adjustRightInd w:val="0"/>
              <w:jc w:val="center"/>
              <w:rPr>
                <w:rFonts w:ascii="Liberation Serif" w:hAnsi="Liberation Serif"/>
              </w:rPr>
            </w:pPr>
            <w:r>
              <w:rPr>
                <w:rFonts w:ascii="Liberation Serif" w:hAnsi="Liberation Serif"/>
              </w:rPr>
              <w:t>2,06</w:t>
            </w:r>
          </w:p>
        </w:tc>
        <w:tc>
          <w:tcPr>
            <w:tcW w:w="1842" w:type="dxa"/>
          </w:tcPr>
          <w:p w:rsidR="00B56438" w:rsidRDefault="00B56438" w:rsidP="00C03335">
            <w:pPr>
              <w:autoSpaceDE w:val="0"/>
              <w:autoSpaceDN w:val="0"/>
              <w:adjustRightInd w:val="0"/>
              <w:jc w:val="center"/>
              <w:rPr>
                <w:rFonts w:ascii="Liberation Serif" w:hAnsi="Liberation Serif"/>
              </w:rPr>
            </w:pPr>
          </w:p>
          <w:p w:rsidR="00C91B89" w:rsidRPr="003001C3" w:rsidRDefault="00C91B89" w:rsidP="00C03335">
            <w:pPr>
              <w:autoSpaceDE w:val="0"/>
              <w:autoSpaceDN w:val="0"/>
              <w:adjustRightInd w:val="0"/>
              <w:jc w:val="center"/>
              <w:rPr>
                <w:rFonts w:ascii="Liberation Serif" w:hAnsi="Liberation Serif"/>
              </w:rPr>
            </w:pPr>
            <w:r>
              <w:rPr>
                <w:rFonts w:ascii="Liberation Serif" w:hAnsi="Liberation Serif"/>
              </w:rPr>
              <w:t>860</w:t>
            </w:r>
            <w:r w:rsidR="004B09BA">
              <w:rPr>
                <w:rFonts w:ascii="Liberation Serif" w:hAnsi="Liberation Serif"/>
              </w:rPr>
              <w:t> </w:t>
            </w:r>
            <w:r>
              <w:rPr>
                <w:rFonts w:ascii="Liberation Serif" w:hAnsi="Liberation Serif"/>
              </w:rPr>
              <w:t>000</w:t>
            </w:r>
          </w:p>
        </w:tc>
        <w:tc>
          <w:tcPr>
            <w:tcW w:w="851" w:type="dxa"/>
          </w:tcPr>
          <w:p w:rsidR="00B0409E" w:rsidRDefault="00B0409E" w:rsidP="00C03335">
            <w:pPr>
              <w:autoSpaceDE w:val="0"/>
              <w:autoSpaceDN w:val="0"/>
              <w:adjustRightInd w:val="0"/>
              <w:jc w:val="center"/>
              <w:rPr>
                <w:rFonts w:ascii="Liberation Serif" w:hAnsi="Liberation Serif"/>
              </w:rPr>
            </w:pPr>
          </w:p>
          <w:p w:rsidR="004B09BA" w:rsidRPr="003001C3" w:rsidRDefault="004B09BA" w:rsidP="00C03335">
            <w:pPr>
              <w:autoSpaceDE w:val="0"/>
              <w:autoSpaceDN w:val="0"/>
              <w:adjustRightInd w:val="0"/>
              <w:jc w:val="center"/>
              <w:rPr>
                <w:rFonts w:ascii="Liberation Serif" w:hAnsi="Liberation Serif"/>
              </w:rPr>
            </w:pPr>
            <w:r>
              <w:rPr>
                <w:rFonts w:ascii="Liberation Serif" w:hAnsi="Liberation Serif"/>
              </w:rPr>
              <w:t>2,02</w:t>
            </w:r>
          </w:p>
        </w:tc>
      </w:tr>
      <w:tr w:rsidR="00B0409E" w:rsidRPr="003001C3" w:rsidTr="00E331DB">
        <w:tc>
          <w:tcPr>
            <w:tcW w:w="3687" w:type="dxa"/>
          </w:tcPr>
          <w:p w:rsidR="00B0409E" w:rsidRPr="003001C3" w:rsidRDefault="00B0409E" w:rsidP="00E810F2">
            <w:pPr>
              <w:autoSpaceDE w:val="0"/>
              <w:autoSpaceDN w:val="0"/>
              <w:adjustRightInd w:val="0"/>
              <w:rPr>
                <w:rFonts w:ascii="Liberation Serif" w:hAnsi="Liberation Serif"/>
              </w:rPr>
            </w:pPr>
            <w:r w:rsidRPr="003001C3">
              <w:rPr>
                <w:rFonts w:ascii="Liberation Serif" w:hAnsi="Liberation Serif"/>
              </w:rPr>
              <w:t>Доходы от продажи материальных и нематериальных активов</w:t>
            </w:r>
          </w:p>
        </w:tc>
        <w:tc>
          <w:tcPr>
            <w:tcW w:w="1701" w:type="dxa"/>
          </w:tcPr>
          <w:p w:rsidR="00060979" w:rsidRDefault="00060979" w:rsidP="00E810F2">
            <w:pPr>
              <w:autoSpaceDE w:val="0"/>
              <w:autoSpaceDN w:val="0"/>
              <w:adjustRightInd w:val="0"/>
              <w:jc w:val="center"/>
              <w:rPr>
                <w:rFonts w:ascii="Liberation Serif" w:hAnsi="Liberation Serif"/>
              </w:rPr>
            </w:pPr>
          </w:p>
          <w:p w:rsidR="00C91B89" w:rsidRPr="003001C3" w:rsidRDefault="00C91B89" w:rsidP="00E810F2">
            <w:pPr>
              <w:autoSpaceDE w:val="0"/>
              <w:autoSpaceDN w:val="0"/>
              <w:adjustRightInd w:val="0"/>
              <w:jc w:val="center"/>
              <w:rPr>
                <w:rFonts w:ascii="Liberation Serif" w:hAnsi="Liberation Serif"/>
              </w:rPr>
            </w:pPr>
            <w:r>
              <w:rPr>
                <w:rFonts w:ascii="Liberation Serif" w:hAnsi="Liberation Serif"/>
              </w:rPr>
              <w:t>106 415 843</w:t>
            </w:r>
          </w:p>
        </w:tc>
        <w:tc>
          <w:tcPr>
            <w:tcW w:w="1842" w:type="dxa"/>
          </w:tcPr>
          <w:p w:rsidR="00B56438" w:rsidRDefault="00B56438" w:rsidP="00632428">
            <w:pPr>
              <w:autoSpaceDE w:val="0"/>
              <w:autoSpaceDN w:val="0"/>
              <w:adjustRightInd w:val="0"/>
              <w:jc w:val="center"/>
              <w:rPr>
                <w:rFonts w:ascii="Liberation Serif" w:hAnsi="Liberation Serif"/>
              </w:rPr>
            </w:pPr>
          </w:p>
          <w:p w:rsidR="00C91B89" w:rsidRPr="003001C3" w:rsidRDefault="00C91B89" w:rsidP="00632428">
            <w:pPr>
              <w:autoSpaceDE w:val="0"/>
              <w:autoSpaceDN w:val="0"/>
              <w:adjustRightInd w:val="0"/>
              <w:jc w:val="center"/>
              <w:rPr>
                <w:rFonts w:ascii="Liberation Serif" w:hAnsi="Liberation Serif"/>
              </w:rPr>
            </w:pPr>
            <w:r>
              <w:rPr>
                <w:rFonts w:ascii="Liberation Serif" w:hAnsi="Liberation Serif"/>
              </w:rPr>
              <w:t>67 915 698,98</w:t>
            </w:r>
          </w:p>
        </w:tc>
        <w:tc>
          <w:tcPr>
            <w:tcW w:w="993" w:type="dxa"/>
          </w:tcPr>
          <w:p w:rsidR="00046511" w:rsidRDefault="00046511" w:rsidP="003722C0">
            <w:pPr>
              <w:autoSpaceDE w:val="0"/>
              <w:autoSpaceDN w:val="0"/>
              <w:adjustRightInd w:val="0"/>
              <w:jc w:val="center"/>
              <w:rPr>
                <w:rFonts w:ascii="Liberation Serif" w:hAnsi="Liberation Serif"/>
              </w:rPr>
            </w:pPr>
          </w:p>
          <w:p w:rsidR="004B09BA" w:rsidRPr="003001C3" w:rsidRDefault="004B09BA" w:rsidP="003722C0">
            <w:pPr>
              <w:autoSpaceDE w:val="0"/>
              <w:autoSpaceDN w:val="0"/>
              <w:adjustRightInd w:val="0"/>
              <w:jc w:val="center"/>
              <w:rPr>
                <w:rFonts w:ascii="Liberation Serif" w:hAnsi="Liberation Serif"/>
              </w:rPr>
            </w:pPr>
            <w:r>
              <w:rPr>
                <w:rFonts w:ascii="Liberation Serif" w:hAnsi="Liberation Serif"/>
              </w:rPr>
              <w:t>63,82</w:t>
            </w:r>
          </w:p>
        </w:tc>
        <w:tc>
          <w:tcPr>
            <w:tcW w:w="1842" w:type="dxa"/>
          </w:tcPr>
          <w:p w:rsidR="00B56438" w:rsidRDefault="00B56438" w:rsidP="00C03335">
            <w:pPr>
              <w:autoSpaceDE w:val="0"/>
              <w:autoSpaceDN w:val="0"/>
              <w:adjustRightInd w:val="0"/>
              <w:jc w:val="center"/>
              <w:rPr>
                <w:rFonts w:ascii="Liberation Serif" w:hAnsi="Liberation Serif"/>
              </w:rPr>
            </w:pPr>
          </w:p>
          <w:p w:rsidR="00C91B89" w:rsidRPr="003001C3" w:rsidRDefault="00C91B89" w:rsidP="00C03335">
            <w:pPr>
              <w:autoSpaceDE w:val="0"/>
              <w:autoSpaceDN w:val="0"/>
              <w:adjustRightInd w:val="0"/>
              <w:jc w:val="center"/>
              <w:rPr>
                <w:rFonts w:ascii="Liberation Serif" w:hAnsi="Liberation Serif"/>
              </w:rPr>
            </w:pPr>
            <w:r>
              <w:rPr>
                <w:rFonts w:ascii="Liberation Serif" w:hAnsi="Liberation Serif"/>
              </w:rPr>
              <w:t>40 978 616,85</w:t>
            </w:r>
          </w:p>
        </w:tc>
        <w:tc>
          <w:tcPr>
            <w:tcW w:w="851" w:type="dxa"/>
          </w:tcPr>
          <w:p w:rsidR="00046511" w:rsidRDefault="00046511" w:rsidP="003722C0">
            <w:pPr>
              <w:autoSpaceDE w:val="0"/>
              <w:autoSpaceDN w:val="0"/>
              <w:adjustRightInd w:val="0"/>
              <w:jc w:val="center"/>
              <w:rPr>
                <w:rFonts w:ascii="Liberation Serif" w:hAnsi="Liberation Serif"/>
              </w:rPr>
            </w:pPr>
          </w:p>
          <w:p w:rsidR="004B09BA" w:rsidRPr="003001C3" w:rsidRDefault="004B09BA" w:rsidP="003722C0">
            <w:pPr>
              <w:autoSpaceDE w:val="0"/>
              <w:autoSpaceDN w:val="0"/>
              <w:adjustRightInd w:val="0"/>
              <w:jc w:val="center"/>
              <w:rPr>
                <w:rFonts w:ascii="Liberation Serif" w:hAnsi="Liberation Serif"/>
              </w:rPr>
            </w:pPr>
            <w:r>
              <w:rPr>
                <w:rFonts w:ascii="Liberation Serif" w:hAnsi="Liberation Serif"/>
              </w:rPr>
              <w:t>-39,66</w:t>
            </w:r>
          </w:p>
        </w:tc>
      </w:tr>
      <w:tr w:rsidR="00B0409E" w:rsidRPr="003001C3" w:rsidTr="00E331DB">
        <w:tc>
          <w:tcPr>
            <w:tcW w:w="3687" w:type="dxa"/>
          </w:tcPr>
          <w:p w:rsidR="00B0409E" w:rsidRPr="003001C3" w:rsidRDefault="00B0409E" w:rsidP="00E810F2">
            <w:pPr>
              <w:autoSpaceDE w:val="0"/>
              <w:autoSpaceDN w:val="0"/>
              <w:adjustRightInd w:val="0"/>
              <w:rPr>
                <w:rFonts w:ascii="Liberation Serif" w:hAnsi="Liberation Serif"/>
              </w:rPr>
            </w:pPr>
            <w:r w:rsidRPr="003001C3">
              <w:rPr>
                <w:rFonts w:ascii="Liberation Serif" w:hAnsi="Liberation Serif"/>
              </w:rPr>
              <w:t>Штрафы, санкции, возмещение ущерба</w:t>
            </w:r>
          </w:p>
        </w:tc>
        <w:tc>
          <w:tcPr>
            <w:tcW w:w="1701" w:type="dxa"/>
          </w:tcPr>
          <w:p w:rsidR="00060979" w:rsidRPr="003001C3" w:rsidRDefault="00C91B89" w:rsidP="00E810F2">
            <w:pPr>
              <w:autoSpaceDE w:val="0"/>
              <w:autoSpaceDN w:val="0"/>
              <w:adjustRightInd w:val="0"/>
              <w:jc w:val="center"/>
              <w:rPr>
                <w:rFonts w:ascii="Liberation Serif" w:hAnsi="Liberation Serif"/>
              </w:rPr>
            </w:pPr>
            <w:r>
              <w:rPr>
                <w:rFonts w:ascii="Liberation Serif" w:hAnsi="Liberation Serif"/>
              </w:rPr>
              <w:t>4 782 000</w:t>
            </w:r>
          </w:p>
        </w:tc>
        <w:tc>
          <w:tcPr>
            <w:tcW w:w="1842" w:type="dxa"/>
          </w:tcPr>
          <w:p w:rsidR="00B56438" w:rsidRPr="003001C3" w:rsidRDefault="00C91B89" w:rsidP="00E810F2">
            <w:pPr>
              <w:autoSpaceDE w:val="0"/>
              <w:autoSpaceDN w:val="0"/>
              <w:adjustRightInd w:val="0"/>
              <w:jc w:val="center"/>
              <w:rPr>
                <w:rFonts w:ascii="Liberation Serif" w:hAnsi="Liberation Serif"/>
              </w:rPr>
            </w:pPr>
            <w:r>
              <w:rPr>
                <w:rFonts w:ascii="Liberation Serif" w:hAnsi="Liberation Serif"/>
              </w:rPr>
              <w:t>4 955 000</w:t>
            </w:r>
          </w:p>
        </w:tc>
        <w:tc>
          <w:tcPr>
            <w:tcW w:w="993" w:type="dxa"/>
          </w:tcPr>
          <w:p w:rsidR="00046511" w:rsidRPr="003001C3" w:rsidRDefault="004B09BA" w:rsidP="00C03335">
            <w:pPr>
              <w:autoSpaceDE w:val="0"/>
              <w:autoSpaceDN w:val="0"/>
              <w:adjustRightInd w:val="0"/>
              <w:jc w:val="center"/>
              <w:rPr>
                <w:rFonts w:ascii="Liberation Serif" w:hAnsi="Liberation Serif"/>
              </w:rPr>
            </w:pPr>
            <w:r>
              <w:rPr>
                <w:rFonts w:ascii="Liberation Serif" w:hAnsi="Liberation Serif"/>
              </w:rPr>
              <w:t>3,62</w:t>
            </w:r>
          </w:p>
        </w:tc>
        <w:tc>
          <w:tcPr>
            <w:tcW w:w="1842" w:type="dxa"/>
          </w:tcPr>
          <w:p w:rsidR="00B56438" w:rsidRPr="003001C3" w:rsidRDefault="00C91B89" w:rsidP="00C03335">
            <w:pPr>
              <w:autoSpaceDE w:val="0"/>
              <w:autoSpaceDN w:val="0"/>
              <w:adjustRightInd w:val="0"/>
              <w:jc w:val="center"/>
              <w:rPr>
                <w:rFonts w:ascii="Liberation Serif" w:hAnsi="Liberation Serif"/>
              </w:rPr>
            </w:pPr>
            <w:r>
              <w:rPr>
                <w:rFonts w:ascii="Liberation Serif" w:hAnsi="Liberation Serif"/>
              </w:rPr>
              <w:t>5 190 000</w:t>
            </w:r>
          </w:p>
        </w:tc>
        <w:tc>
          <w:tcPr>
            <w:tcW w:w="851" w:type="dxa"/>
          </w:tcPr>
          <w:p w:rsidR="00FB1CDF" w:rsidRPr="003001C3" w:rsidRDefault="004B09BA" w:rsidP="00C03335">
            <w:pPr>
              <w:autoSpaceDE w:val="0"/>
              <w:autoSpaceDN w:val="0"/>
              <w:adjustRightInd w:val="0"/>
              <w:jc w:val="center"/>
              <w:rPr>
                <w:rFonts w:ascii="Liberation Serif" w:hAnsi="Liberation Serif"/>
              </w:rPr>
            </w:pPr>
            <w:r>
              <w:rPr>
                <w:rFonts w:ascii="Liberation Serif" w:hAnsi="Liberation Serif"/>
              </w:rPr>
              <w:t>4,74</w:t>
            </w:r>
          </w:p>
        </w:tc>
      </w:tr>
      <w:tr w:rsidR="00B0409E" w:rsidRPr="003001C3" w:rsidTr="00E331DB">
        <w:tc>
          <w:tcPr>
            <w:tcW w:w="3687" w:type="dxa"/>
          </w:tcPr>
          <w:p w:rsidR="00B0409E" w:rsidRPr="003001C3" w:rsidRDefault="00B0409E" w:rsidP="00E810F2">
            <w:pPr>
              <w:autoSpaceDE w:val="0"/>
              <w:autoSpaceDN w:val="0"/>
              <w:adjustRightInd w:val="0"/>
              <w:jc w:val="right"/>
              <w:rPr>
                <w:rFonts w:ascii="Liberation Serif" w:hAnsi="Liberation Serif"/>
                <w:b/>
              </w:rPr>
            </w:pPr>
            <w:r w:rsidRPr="003001C3">
              <w:rPr>
                <w:rFonts w:ascii="Liberation Serif" w:hAnsi="Liberation Serif"/>
                <w:b/>
              </w:rPr>
              <w:t>Итого налоговых и неналоговых доходов</w:t>
            </w:r>
          </w:p>
        </w:tc>
        <w:tc>
          <w:tcPr>
            <w:tcW w:w="1701" w:type="dxa"/>
          </w:tcPr>
          <w:p w:rsidR="00B0409E" w:rsidRPr="005B5121" w:rsidRDefault="00C91B89" w:rsidP="004F5F1C">
            <w:pPr>
              <w:autoSpaceDE w:val="0"/>
              <w:autoSpaceDN w:val="0"/>
              <w:adjustRightInd w:val="0"/>
              <w:jc w:val="center"/>
              <w:rPr>
                <w:rFonts w:ascii="Liberation Serif" w:hAnsi="Liberation Serif"/>
                <w:b/>
              </w:rPr>
            </w:pPr>
            <w:r w:rsidRPr="005B5121">
              <w:rPr>
                <w:rFonts w:ascii="Liberation Serif" w:hAnsi="Liberation Serif"/>
                <w:b/>
              </w:rPr>
              <w:t>606 869 468</w:t>
            </w:r>
          </w:p>
        </w:tc>
        <w:tc>
          <w:tcPr>
            <w:tcW w:w="1842" w:type="dxa"/>
          </w:tcPr>
          <w:p w:rsidR="00B0409E" w:rsidRPr="005B5121" w:rsidRDefault="00C91B89" w:rsidP="005E2FF7">
            <w:pPr>
              <w:autoSpaceDE w:val="0"/>
              <w:autoSpaceDN w:val="0"/>
              <w:adjustRightInd w:val="0"/>
              <w:jc w:val="center"/>
              <w:rPr>
                <w:rFonts w:ascii="Liberation Serif" w:hAnsi="Liberation Serif"/>
                <w:b/>
              </w:rPr>
            </w:pPr>
            <w:r w:rsidRPr="005B5121">
              <w:rPr>
                <w:rFonts w:ascii="Liberation Serif" w:hAnsi="Liberation Serif"/>
                <w:b/>
              </w:rPr>
              <w:t>618 454 678,98</w:t>
            </w:r>
          </w:p>
        </w:tc>
        <w:tc>
          <w:tcPr>
            <w:tcW w:w="993" w:type="dxa"/>
          </w:tcPr>
          <w:p w:rsidR="00B0409E" w:rsidRPr="005B5121" w:rsidRDefault="004B09BA" w:rsidP="003722C0">
            <w:pPr>
              <w:autoSpaceDE w:val="0"/>
              <w:autoSpaceDN w:val="0"/>
              <w:adjustRightInd w:val="0"/>
              <w:jc w:val="center"/>
              <w:rPr>
                <w:rFonts w:ascii="Liberation Serif" w:hAnsi="Liberation Serif"/>
                <w:b/>
              </w:rPr>
            </w:pPr>
            <w:r>
              <w:rPr>
                <w:rFonts w:ascii="Liberation Serif" w:hAnsi="Liberation Serif"/>
                <w:b/>
              </w:rPr>
              <w:t>1,9</w:t>
            </w:r>
          </w:p>
        </w:tc>
        <w:tc>
          <w:tcPr>
            <w:tcW w:w="1842" w:type="dxa"/>
          </w:tcPr>
          <w:p w:rsidR="00B0409E" w:rsidRPr="005B5121" w:rsidRDefault="00C91B89" w:rsidP="005E2FF7">
            <w:pPr>
              <w:autoSpaceDE w:val="0"/>
              <w:autoSpaceDN w:val="0"/>
              <w:adjustRightInd w:val="0"/>
              <w:jc w:val="center"/>
              <w:rPr>
                <w:rFonts w:ascii="Liberation Serif" w:hAnsi="Liberation Serif"/>
                <w:b/>
              </w:rPr>
            </w:pPr>
            <w:r w:rsidRPr="005B5121">
              <w:rPr>
                <w:rFonts w:ascii="Liberation Serif" w:hAnsi="Liberation Serif"/>
                <w:b/>
              </w:rPr>
              <w:t>646 600 696,85</w:t>
            </w:r>
          </w:p>
        </w:tc>
        <w:tc>
          <w:tcPr>
            <w:tcW w:w="851" w:type="dxa"/>
          </w:tcPr>
          <w:p w:rsidR="00B0409E" w:rsidRPr="00C91B89" w:rsidRDefault="004B09BA" w:rsidP="003722C0">
            <w:pPr>
              <w:autoSpaceDE w:val="0"/>
              <w:autoSpaceDN w:val="0"/>
              <w:adjustRightInd w:val="0"/>
              <w:jc w:val="center"/>
              <w:rPr>
                <w:rFonts w:ascii="Liberation Serif" w:hAnsi="Liberation Serif"/>
                <w:b/>
              </w:rPr>
            </w:pPr>
            <w:r>
              <w:rPr>
                <w:rFonts w:ascii="Liberation Serif" w:hAnsi="Liberation Serif"/>
                <w:b/>
              </w:rPr>
              <w:t>4,55</w:t>
            </w:r>
          </w:p>
        </w:tc>
      </w:tr>
      <w:tr w:rsidR="00B0409E" w:rsidRPr="003001C3" w:rsidTr="00E331DB">
        <w:tc>
          <w:tcPr>
            <w:tcW w:w="3687" w:type="dxa"/>
          </w:tcPr>
          <w:p w:rsidR="00B0409E" w:rsidRPr="003001C3" w:rsidRDefault="00B0409E" w:rsidP="003001C3">
            <w:pPr>
              <w:autoSpaceDE w:val="0"/>
              <w:autoSpaceDN w:val="0"/>
              <w:adjustRightInd w:val="0"/>
              <w:rPr>
                <w:rFonts w:ascii="Liberation Serif" w:hAnsi="Liberation Serif"/>
              </w:rPr>
            </w:pPr>
            <w:r w:rsidRPr="003001C3">
              <w:rPr>
                <w:rFonts w:ascii="Liberation Serif" w:hAnsi="Liberation Serif"/>
              </w:rPr>
              <w:t>Дотаци</w:t>
            </w:r>
            <w:r w:rsidR="003001C3" w:rsidRPr="003001C3">
              <w:rPr>
                <w:rFonts w:ascii="Liberation Serif" w:hAnsi="Liberation Serif"/>
              </w:rPr>
              <w:t>и</w:t>
            </w:r>
            <w:r w:rsidRPr="003001C3">
              <w:rPr>
                <w:rFonts w:ascii="Liberation Serif" w:hAnsi="Liberation Serif"/>
              </w:rPr>
              <w:t xml:space="preserve"> </w:t>
            </w:r>
          </w:p>
        </w:tc>
        <w:tc>
          <w:tcPr>
            <w:tcW w:w="1701" w:type="dxa"/>
          </w:tcPr>
          <w:p w:rsidR="00B0409E" w:rsidRPr="00C91B89" w:rsidRDefault="00C91B89" w:rsidP="00E810F2">
            <w:pPr>
              <w:autoSpaceDE w:val="0"/>
              <w:autoSpaceDN w:val="0"/>
              <w:adjustRightInd w:val="0"/>
              <w:jc w:val="center"/>
              <w:rPr>
                <w:rFonts w:ascii="Liberation Serif" w:hAnsi="Liberation Serif"/>
              </w:rPr>
            </w:pPr>
            <w:r>
              <w:rPr>
                <w:rFonts w:ascii="Liberation Serif" w:hAnsi="Liberation Serif"/>
              </w:rPr>
              <w:t>537 321 000</w:t>
            </w:r>
          </w:p>
        </w:tc>
        <w:tc>
          <w:tcPr>
            <w:tcW w:w="1842" w:type="dxa"/>
          </w:tcPr>
          <w:p w:rsidR="00B0409E" w:rsidRPr="00C91B89" w:rsidRDefault="00C91B89" w:rsidP="00E810F2">
            <w:pPr>
              <w:autoSpaceDE w:val="0"/>
              <w:autoSpaceDN w:val="0"/>
              <w:adjustRightInd w:val="0"/>
              <w:jc w:val="center"/>
              <w:rPr>
                <w:rFonts w:ascii="Liberation Serif" w:hAnsi="Liberation Serif"/>
              </w:rPr>
            </w:pPr>
            <w:r>
              <w:rPr>
                <w:rFonts w:ascii="Liberation Serif" w:hAnsi="Liberation Serif"/>
              </w:rPr>
              <w:t>327 368 000</w:t>
            </w:r>
          </w:p>
        </w:tc>
        <w:tc>
          <w:tcPr>
            <w:tcW w:w="993" w:type="dxa"/>
          </w:tcPr>
          <w:p w:rsidR="00B0409E" w:rsidRPr="00C91B89" w:rsidRDefault="004B09BA" w:rsidP="00C03335">
            <w:pPr>
              <w:autoSpaceDE w:val="0"/>
              <w:autoSpaceDN w:val="0"/>
              <w:adjustRightInd w:val="0"/>
              <w:jc w:val="center"/>
              <w:rPr>
                <w:rFonts w:ascii="Liberation Serif" w:hAnsi="Liberation Serif"/>
              </w:rPr>
            </w:pPr>
            <w:r>
              <w:rPr>
                <w:rFonts w:ascii="Liberation Serif" w:hAnsi="Liberation Serif"/>
              </w:rPr>
              <w:t>-39,07</w:t>
            </w:r>
          </w:p>
        </w:tc>
        <w:tc>
          <w:tcPr>
            <w:tcW w:w="1842" w:type="dxa"/>
          </w:tcPr>
          <w:p w:rsidR="00B0409E" w:rsidRPr="00C91B89" w:rsidRDefault="00C91B89" w:rsidP="00C03335">
            <w:pPr>
              <w:autoSpaceDE w:val="0"/>
              <w:autoSpaceDN w:val="0"/>
              <w:adjustRightInd w:val="0"/>
              <w:jc w:val="center"/>
              <w:rPr>
                <w:rFonts w:ascii="Liberation Serif" w:hAnsi="Liberation Serif"/>
              </w:rPr>
            </w:pPr>
            <w:r>
              <w:rPr>
                <w:rFonts w:ascii="Liberation Serif" w:hAnsi="Liberation Serif"/>
              </w:rPr>
              <w:t>322 191 000</w:t>
            </w:r>
          </w:p>
        </w:tc>
        <w:tc>
          <w:tcPr>
            <w:tcW w:w="851" w:type="dxa"/>
          </w:tcPr>
          <w:p w:rsidR="00B0409E" w:rsidRPr="00C91B89" w:rsidRDefault="00046DA3" w:rsidP="00C03335">
            <w:pPr>
              <w:autoSpaceDE w:val="0"/>
              <w:autoSpaceDN w:val="0"/>
              <w:adjustRightInd w:val="0"/>
              <w:jc w:val="center"/>
              <w:rPr>
                <w:rFonts w:ascii="Liberation Serif" w:hAnsi="Liberation Serif"/>
              </w:rPr>
            </w:pPr>
            <w:r>
              <w:rPr>
                <w:rFonts w:ascii="Liberation Serif" w:hAnsi="Liberation Serif"/>
              </w:rPr>
              <w:t>-1,58</w:t>
            </w:r>
          </w:p>
        </w:tc>
      </w:tr>
      <w:tr w:rsidR="00B0409E" w:rsidRPr="003001C3" w:rsidTr="00E331DB">
        <w:tc>
          <w:tcPr>
            <w:tcW w:w="3687" w:type="dxa"/>
          </w:tcPr>
          <w:p w:rsidR="00B0409E" w:rsidRPr="003001C3" w:rsidRDefault="00B0409E" w:rsidP="00E810F2">
            <w:pPr>
              <w:autoSpaceDE w:val="0"/>
              <w:autoSpaceDN w:val="0"/>
              <w:adjustRightInd w:val="0"/>
              <w:rPr>
                <w:rFonts w:ascii="Liberation Serif" w:hAnsi="Liberation Serif"/>
              </w:rPr>
            </w:pPr>
            <w:r w:rsidRPr="003001C3">
              <w:rPr>
                <w:rFonts w:ascii="Liberation Serif" w:hAnsi="Liberation Serif"/>
              </w:rPr>
              <w:t xml:space="preserve">Субсидии </w:t>
            </w:r>
          </w:p>
        </w:tc>
        <w:tc>
          <w:tcPr>
            <w:tcW w:w="1701" w:type="dxa"/>
          </w:tcPr>
          <w:p w:rsidR="00B0409E" w:rsidRPr="00C91B89" w:rsidRDefault="00C91B89" w:rsidP="00E810F2">
            <w:pPr>
              <w:autoSpaceDE w:val="0"/>
              <w:autoSpaceDN w:val="0"/>
              <w:adjustRightInd w:val="0"/>
              <w:jc w:val="center"/>
              <w:rPr>
                <w:rFonts w:ascii="Liberation Serif" w:hAnsi="Liberation Serif"/>
              </w:rPr>
            </w:pPr>
            <w:r>
              <w:rPr>
                <w:rFonts w:ascii="Liberation Serif" w:hAnsi="Liberation Serif"/>
              </w:rPr>
              <w:t>42 669 600</w:t>
            </w:r>
          </w:p>
        </w:tc>
        <w:tc>
          <w:tcPr>
            <w:tcW w:w="1842" w:type="dxa"/>
          </w:tcPr>
          <w:p w:rsidR="00B0409E" w:rsidRPr="00C91B89" w:rsidRDefault="00C91B89" w:rsidP="00D238C1">
            <w:pPr>
              <w:autoSpaceDE w:val="0"/>
              <w:autoSpaceDN w:val="0"/>
              <w:adjustRightInd w:val="0"/>
              <w:jc w:val="center"/>
              <w:rPr>
                <w:rFonts w:ascii="Liberation Serif" w:hAnsi="Liberation Serif"/>
              </w:rPr>
            </w:pPr>
            <w:r>
              <w:rPr>
                <w:rFonts w:ascii="Liberation Serif" w:hAnsi="Liberation Serif"/>
              </w:rPr>
              <w:t>44 378 300</w:t>
            </w:r>
          </w:p>
        </w:tc>
        <w:tc>
          <w:tcPr>
            <w:tcW w:w="993" w:type="dxa"/>
          </w:tcPr>
          <w:p w:rsidR="00B0409E" w:rsidRPr="00C91B89" w:rsidRDefault="00046DA3" w:rsidP="00E810F2">
            <w:pPr>
              <w:autoSpaceDE w:val="0"/>
              <w:autoSpaceDN w:val="0"/>
              <w:adjustRightInd w:val="0"/>
              <w:jc w:val="center"/>
              <w:rPr>
                <w:rFonts w:ascii="Liberation Serif" w:hAnsi="Liberation Serif"/>
              </w:rPr>
            </w:pPr>
            <w:r>
              <w:rPr>
                <w:rFonts w:ascii="Liberation Serif" w:hAnsi="Liberation Serif"/>
              </w:rPr>
              <w:t>4,0</w:t>
            </w:r>
          </w:p>
        </w:tc>
        <w:tc>
          <w:tcPr>
            <w:tcW w:w="1842" w:type="dxa"/>
          </w:tcPr>
          <w:p w:rsidR="00B0409E" w:rsidRPr="00C91B89" w:rsidRDefault="00C91B89" w:rsidP="00E810F2">
            <w:pPr>
              <w:autoSpaceDE w:val="0"/>
              <w:autoSpaceDN w:val="0"/>
              <w:adjustRightInd w:val="0"/>
              <w:jc w:val="center"/>
              <w:rPr>
                <w:rFonts w:ascii="Liberation Serif" w:hAnsi="Liberation Serif"/>
              </w:rPr>
            </w:pPr>
            <w:r>
              <w:rPr>
                <w:rFonts w:ascii="Liberation Serif" w:hAnsi="Liberation Serif"/>
              </w:rPr>
              <w:t>51 004 600</w:t>
            </w:r>
          </w:p>
        </w:tc>
        <w:tc>
          <w:tcPr>
            <w:tcW w:w="851" w:type="dxa"/>
          </w:tcPr>
          <w:p w:rsidR="00B0409E" w:rsidRPr="00C91B89" w:rsidRDefault="00046DA3" w:rsidP="00E810F2">
            <w:pPr>
              <w:autoSpaceDE w:val="0"/>
              <w:autoSpaceDN w:val="0"/>
              <w:adjustRightInd w:val="0"/>
              <w:jc w:val="center"/>
              <w:rPr>
                <w:rFonts w:ascii="Liberation Serif" w:hAnsi="Liberation Serif"/>
              </w:rPr>
            </w:pPr>
            <w:r>
              <w:rPr>
                <w:rFonts w:ascii="Liberation Serif" w:hAnsi="Liberation Serif"/>
              </w:rPr>
              <w:t>14,93</w:t>
            </w:r>
          </w:p>
        </w:tc>
      </w:tr>
      <w:tr w:rsidR="00B0409E" w:rsidRPr="003001C3" w:rsidTr="00E331DB">
        <w:tc>
          <w:tcPr>
            <w:tcW w:w="3687" w:type="dxa"/>
          </w:tcPr>
          <w:p w:rsidR="00B0409E" w:rsidRPr="003001C3" w:rsidRDefault="00B0409E" w:rsidP="00E810F2">
            <w:pPr>
              <w:autoSpaceDE w:val="0"/>
              <w:autoSpaceDN w:val="0"/>
              <w:adjustRightInd w:val="0"/>
              <w:rPr>
                <w:rFonts w:ascii="Liberation Serif" w:hAnsi="Liberation Serif"/>
              </w:rPr>
            </w:pPr>
            <w:r w:rsidRPr="003001C3">
              <w:rPr>
                <w:rFonts w:ascii="Liberation Serif" w:hAnsi="Liberation Serif"/>
              </w:rPr>
              <w:t>Субвенции</w:t>
            </w:r>
          </w:p>
        </w:tc>
        <w:tc>
          <w:tcPr>
            <w:tcW w:w="1701" w:type="dxa"/>
          </w:tcPr>
          <w:p w:rsidR="00B0409E" w:rsidRPr="00C91B89" w:rsidRDefault="005B5121" w:rsidP="00E810F2">
            <w:pPr>
              <w:autoSpaceDE w:val="0"/>
              <w:autoSpaceDN w:val="0"/>
              <w:adjustRightInd w:val="0"/>
              <w:jc w:val="center"/>
              <w:rPr>
                <w:rFonts w:ascii="Liberation Serif" w:hAnsi="Liberation Serif"/>
              </w:rPr>
            </w:pPr>
            <w:r>
              <w:rPr>
                <w:rFonts w:ascii="Liberation Serif" w:hAnsi="Liberation Serif"/>
              </w:rPr>
              <w:t>594 055 000</w:t>
            </w:r>
          </w:p>
        </w:tc>
        <w:tc>
          <w:tcPr>
            <w:tcW w:w="1842" w:type="dxa"/>
          </w:tcPr>
          <w:p w:rsidR="00B0409E" w:rsidRPr="00C91B89" w:rsidRDefault="005B5121" w:rsidP="00E810F2">
            <w:pPr>
              <w:autoSpaceDE w:val="0"/>
              <w:autoSpaceDN w:val="0"/>
              <w:adjustRightInd w:val="0"/>
              <w:jc w:val="center"/>
              <w:rPr>
                <w:rFonts w:ascii="Liberation Serif" w:hAnsi="Liberation Serif"/>
              </w:rPr>
            </w:pPr>
            <w:r>
              <w:rPr>
                <w:rFonts w:ascii="Liberation Serif" w:hAnsi="Liberation Serif"/>
              </w:rPr>
              <w:t>614 532 400</w:t>
            </w:r>
          </w:p>
        </w:tc>
        <w:tc>
          <w:tcPr>
            <w:tcW w:w="993" w:type="dxa"/>
          </w:tcPr>
          <w:p w:rsidR="00B0409E" w:rsidRPr="00C91B89" w:rsidRDefault="00046DA3" w:rsidP="00E810F2">
            <w:pPr>
              <w:autoSpaceDE w:val="0"/>
              <w:autoSpaceDN w:val="0"/>
              <w:adjustRightInd w:val="0"/>
              <w:jc w:val="center"/>
              <w:rPr>
                <w:rFonts w:ascii="Liberation Serif" w:hAnsi="Liberation Serif"/>
              </w:rPr>
            </w:pPr>
            <w:r>
              <w:rPr>
                <w:rFonts w:ascii="Liberation Serif" w:hAnsi="Liberation Serif"/>
              </w:rPr>
              <w:t>3,45</w:t>
            </w:r>
          </w:p>
        </w:tc>
        <w:tc>
          <w:tcPr>
            <w:tcW w:w="1842" w:type="dxa"/>
          </w:tcPr>
          <w:p w:rsidR="00B0409E" w:rsidRPr="00C91B89" w:rsidRDefault="005B5121" w:rsidP="00E810F2">
            <w:pPr>
              <w:autoSpaceDE w:val="0"/>
              <w:autoSpaceDN w:val="0"/>
              <w:adjustRightInd w:val="0"/>
              <w:jc w:val="center"/>
              <w:rPr>
                <w:rFonts w:ascii="Liberation Serif" w:hAnsi="Liberation Serif"/>
              </w:rPr>
            </w:pPr>
            <w:r>
              <w:rPr>
                <w:rFonts w:ascii="Liberation Serif" w:hAnsi="Liberation Serif"/>
              </w:rPr>
              <w:t>627 163 600</w:t>
            </w:r>
          </w:p>
        </w:tc>
        <w:tc>
          <w:tcPr>
            <w:tcW w:w="851" w:type="dxa"/>
          </w:tcPr>
          <w:p w:rsidR="00B0409E" w:rsidRPr="00C91B89" w:rsidRDefault="00B0409E" w:rsidP="00E810F2">
            <w:pPr>
              <w:autoSpaceDE w:val="0"/>
              <w:autoSpaceDN w:val="0"/>
              <w:adjustRightInd w:val="0"/>
              <w:jc w:val="center"/>
              <w:rPr>
                <w:rFonts w:ascii="Liberation Serif" w:hAnsi="Liberation Serif"/>
              </w:rPr>
            </w:pPr>
          </w:p>
        </w:tc>
      </w:tr>
      <w:tr w:rsidR="00046DA3" w:rsidRPr="003001C3" w:rsidTr="00E331DB">
        <w:tc>
          <w:tcPr>
            <w:tcW w:w="3687" w:type="dxa"/>
          </w:tcPr>
          <w:p w:rsidR="00046DA3" w:rsidRPr="00046DA3" w:rsidRDefault="00046DA3" w:rsidP="00046DA3">
            <w:pPr>
              <w:autoSpaceDE w:val="0"/>
              <w:autoSpaceDN w:val="0"/>
              <w:adjustRightInd w:val="0"/>
              <w:rPr>
                <w:rFonts w:ascii="Liberation Serif" w:hAnsi="Liberation Serif"/>
              </w:rPr>
            </w:pPr>
            <w:r w:rsidRPr="00046DA3">
              <w:rPr>
                <w:rFonts w:ascii="Liberation Serif" w:hAnsi="Liberation Serif"/>
              </w:rPr>
              <w:t>Межбюджетные трансферты</w:t>
            </w:r>
          </w:p>
        </w:tc>
        <w:tc>
          <w:tcPr>
            <w:tcW w:w="1701" w:type="dxa"/>
          </w:tcPr>
          <w:p w:rsidR="00046DA3" w:rsidRPr="00046DA3" w:rsidRDefault="00046DA3" w:rsidP="00E810F2">
            <w:pPr>
              <w:autoSpaceDE w:val="0"/>
              <w:autoSpaceDN w:val="0"/>
              <w:adjustRightInd w:val="0"/>
              <w:jc w:val="center"/>
              <w:rPr>
                <w:rFonts w:ascii="Liberation Serif" w:hAnsi="Liberation Serif"/>
              </w:rPr>
            </w:pPr>
            <w:r w:rsidRPr="00046DA3">
              <w:rPr>
                <w:rFonts w:ascii="Liberation Serif" w:hAnsi="Liberation Serif"/>
              </w:rPr>
              <w:t>43 912 300</w:t>
            </w:r>
          </w:p>
        </w:tc>
        <w:tc>
          <w:tcPr>
            <w:tcW w:w="1842" w:type="dxa"/>
          </w:tcPr>
          <w:p w:rsidR="00046DA3" w:rsidRPr="00046DA3" w:rsidRDefault="00046DA3" w:rsidP="00E810F2">
            <w:pPr>
              <w:autoSpaceDE w:val="0"/>
              <w:autoSpaceDN w:val="0"/>
              <w:adjustRightInd w:val="0"/>
              <w:jc w:val="center"/>
              <w:rPr>
                <w:rFonts w:ascii="Liberation Serif" w:hAnsi="Liberation Serif"/>
              </w:rPr>
            </w:pPr>
            <w:r w:rsidRPr="00046DA3">
              <w:rPr>
                <w:rFonts w:ascii="Liberation Serif" w:hAnsi="Liberation Serif"/>
              </w:rPr>
              <w:t>43 284 000</w:t>
            </w:r>
          </w:p>
        </w:tc>
        <w:tc>
          <w:tcPr>
            <w:tcW w:w="993" w:type="dxa"/>
          </w:tcPr>
          <w:p w:rsidR="00046DA3" w:rsidRPr="00046DA3" w:rsidRDefault="00046DA3" w:rsidP="00AA2D97">
            <w:pPr>
              <w:autoSpaceDE w:val="0"/>
              <w:autoSpaceDN w:val="0"/>
              <w:adjustRightInd w:val="0"/>
              <w:jc w:val="center"/>
              <w:rPr>
                <w:rFonts w:ascii="Liberation Serif" w:hAnsi="Liberation Serif"/>
              </w:rPr>
            </w:pPr>
            <w:r w:rsidRPr="00046DA3">
              <w:rPr>
                <w:rFonts w:ascii="Liberation Serif" w:hAnsi="Liberation Serif"/>
              </w:rPr>
              <w:t>-1,43</w:t>
            </w:r>
          </w:p>
        </w:tc>
        <w:tc>
          <w:tcPr>
            <w:tcW w:w="1842" w:type="dxa"/>
          </w:tcPr>
          <w:p w:rsidR="00046DA3" w:rsidRPr="005B5121" w:rsidRDefault="00046DA3" w:rsidP="00E810F2">
            <w:pPr>
              <w:autoSpaceDE w:val="0"/>
              <w:autoSpaceDN w:val="0"/>
              <w:adjustRightInd w:val="0"/>
              <w:jc w:val="center"/>
              <w:rPr>
                <w:rFonts w:ascii="Liberation Serif" w:hAnsi="Liberation Serif"/>
                <w:b/>
              </w:rPr>
            </w:pPr>
          </w:p>
        </w:tc>
        <w:tc>
          <w:tcPr>
            <w:tcW w:w="851" w:type="dxa"/>
          </w:tcPr>
          <w:p w:rsidR="00046DA3" w:rsidRPr="00C91B89" w:rsidRDefault="00046DA3" w:rsidP="00E810F2">
            <w:pPr>
              <w:autoSpaceDE w:val="0"/>
              <w:autoSpaceDN w:val="0"/>
              <w:adjustRightInd w:val="0"/>
              <w:jc w:val="center"/>
              <w:rPr>
                <w:rFonts w:ascii="Liberation Serif" w:hAnsi="Liberation Serif"/>
                <w:b/>
              </w:rPr>
            </w:pPr>
          </w:p>
        </w:tc>
      </w:tr>
      <w:tr w:rsidR="00B0409E" w:rsidRPr="003001C3" w:rsidTr="00E331DB">
        <w:tc>
          <w:tcPr>
            <w:tcW w:w="3687" w:type="dxa"/>
          </w:tcPr>
          <w:p w:rsidR="00B0409E" w:rsidRPr="003001C3" w:rsidRDefault="00B0409E" w:rsidP="00E810F2">
            <w:pPr>
              <w:autoSpaceDE w:val="0"/>
              <w:autoSpaceDN w:val="0"/>
              <w:adjustRightInd w:val="0"/>
              <w:jc w:val="right"/>
              <w:rPr>
                <w:rFonts w:ascii="Liberation Serif" w:hAnsi="Liberation Serif"/>
                <w:b/>
              </w:rPr>
            </w:pPr>
            <w:r w:rsidRPr="003001C3">
              <w:rPr>
                <w:rFonts w:ascii="Liberation Serif" w:hAnsi="Liberation Serif"/>
                <w:b/>
              </w:rPr>
              <w:t>Итого безвозмездных поступлений</w:t>
            </w:r>
          </w:p>
        </w:tc>
        <w:tc>
          <w:tcPr>
            <w:tcW w:w="1701" w:type="dxa"/>
          </w:tcPr>
          <w:p w:rsidR="00B0409E" w:rsidRPr="00C91B89" w:rsidRDefault="005B5121" w:rsidP="00E810F2">
            <w:pPr>
              <w:autoSpaceDE w:val="0"/>
              <w:autoSpaceDN w:val="0"/>
              <w:adjustRightInd w:val="0"/>
              <w:jc w:val="center"/>
              <w:rPr>
                <w:rFonts w:ascii="Liberation Serif" w:hAnsi="Liberation Serif"/>
                <w:b/>
              </w:rPr>
            </w:pPr>
            <w:r>
              <w:rPr>
                <w:rFonts w:ascii="Liberation Serif" w:hAnsi="Liberation Serif"/>
                <w:b/>
              </w:rPr>
              <w:t>1 217 957 900</w:t>
            </w:r>
          </w:p>
        </w:tc>
        <w:tc>
          <w:tcPr>
            <w:tcW w:w="1842" w:type="dxa"/>
          </w:tcPr>
          <w:p w:rsidR="00B0409E" w:rsidRPr="005B5121" w:rsidRDefault="005B5121" w:rsidP="00E810F2">
            <w:pPr>
              <w:autoSpaceDE w:val="0"/>
              <w:autoSpaceDN w:val="0"/>
              <w:adjustRightInd w:val="0"/>
              <w:jc w:val="center"/>
              <w:rPr>
                <w:rFonts w:ascii="Liberation Serif" w:hAnsi="Liberation Serif"/>
                <w:b/>
              </w:rPr>
            </w:pPr>
            <w:r w:rsidRPr="005B5121">
              <w:rPr>
                <w:rFonts w:ascii="Liberation Serif" w:hAnsi="Liberation Serif"/>
                <w:b/>
              </w:rPr>
              <w:t>1 029 562 100</w:t>
            </w:r>
          </w:p>
        </w:tc>
        <w:tc>
          <w:tcPr>
            <w:tcW w:w="993" w:type="dxa"/>
          </w:tcPr>
          <w:p w:rsidR="00B0409E" w:rsidRPr="005B5121" w:rsidRDefault="00046DA3" w:rsidP="00AA2D97">
            <w:pPr>
              <w:autoSpaceDE w:val="0"/>
              <w:autoSpaceDN w:val="0"/>
              <w:adjustRightInd w:val="0"/>
              <w:jc w:val="center"/>
              <w:rPr>
                <w:rFonts w:ascii="Liberation Serif" w:hAnsi="Liberation Serif"/>
                <w:b/>
              </w:rPr>
            </w:pPr>
            <w:r>
              <w:rPr>
                <w:rFonts w:ascii="Liberation Serif" w:hAnsi="Liberation Serif"/>
                <w:b/>
              </w:rPr>
              <w:t>-15,47</w:t>
            </w:r>
          </w:p>
        </w:tc>
        <w:tc>
          <w:tcPr>
            <w:tcW w:w="1842" w:type="dxa"/>
          </w:tcPr>
          <w:p w:rsidR="00B0409E" w:rsidRPr="005B5121" w:rsidRDefault="005B5121" w:rsidP="00E810F2">
            <w:pPr>
              <w:autoSpaceDE w:val="0"/>
              <w:autoSpaceDN w:val="0"/>
              <w:adjustRightInd w:val="0"/>
              <w:jc w:val="center"/>
              <w:rPr>
                <w:rFonts w:ascii="Liberation Serif" w:hAnsi="Liberation Serif"/>
                <w:b/>
              </w:rPr>
            </w:pPr>
            <w:r w:rsidRPr="005B5121">
              <w:rPr>
                <w:rFonts w:ascii="Liberation Serif" w:hAnsi="Liberation Serif"/>
                <w:b/>
              </w:rPr>
              <w:t>1 000 359 200</w:t>
            </w:r>
          </w:p>
        </w:tc>
        <w:tc>
          <w:tcPr>
            <w:tcW w:w="851" w:type="dxa"/>
          </w:tcPr>
          <w:p w:rsidR="00B0409E" w:rsidRPr="00C91B89" w:rsidRDefault="00046DA3" w:rsidP="00E810F2">
            <w:pPr>
              <w:autoSpaceDE w:val="0"/>
              <w:autoSpaceDN w:val="0"/>
              <w:adjustRightInd w:val="0"/>
              <w:jc w:val="center"/>
              <w:rPr>
                <w:rFonts w:ascii="Liberation Serif" w:hAnsi="Liberation Serif"/>
                <w:b/>
              </w:rPr>
            </w:pPr>
            <w:r>
              <w:rPr>
                <w:rFonts w:ascii="Liberation Serif" w:hAnsi="Liberation Serif"/>
                <w:b/>
              </w:rPr>
              <w:t>-2,84</w:t>
            </w:r>
          </w:p>
        </w:tc>
      </w:tr>
      <w:tr w:rsidR="00B0409E" w:rsidRPr="003001C3" w:rsidTr="00E331DB">
        <w:tc>
          <w:tcPr>
            <w:tcW w:w="3687" w:type="dxa"/>
          </w:tcPr>
          <w:p w:rsidR="00B0409E" w:rsidRPr="003001C3" w:rsidRDefault="00B0409E" w:rsidP="00E810F2">
            <w:pPr>
              <w:autoSpaceDE w:val="0"/>
              <w:autoSpaceDN w:val="0"/>
              <w:adjustRightInd w:val="0"/>
              <w:jc w:val="right"/>
              <w:rPr>
                <w:rFonts w:ascii="Liberation Serif" w:hAnsi="Liberation Serif"/>
                <w:b/>
              </w:rPr>
            </w:pPr>
            <w:r w:rsidRPr="003001C3">
              <w:rPr>
                <w:rFonts w:ascii="Liberation Serif" w:hAnsi="Liberation Serif"/>
                <w:b/>
              </w:rPr>
              <w:t>Всего доходов</w:t>
            </w:r>
          </w:p>
        </w:tc>
        <w:tc>
          <w:tcPr>
            <w:tcW w:w="1701" w:type="dxa"/>
          </w:tcPr>
          <w:p w:rsidR="00B0409E" w:rsidRPr="005B5121" w:rsidRDefault="005B5121" w:rsidP="00E810F2">
            <w:pPr>
              <w:autoSpaceDE w:val="0"/>
              <w:autoSpaceDN w:val="0"/>
              <w:adjustRightInd w:val="0"/>
              <w:jc w:val="center"/>
              <w:rPr>
                <w:rFonts w:ascii="Liberation Serif" w:hAnsi="Liberation Serif"/>
                <w:b/>
              </w:rPr>
            </w:pPr>
            <w:r w:rsidRPr="005B5121">
              <w:rPr>
                <w:rFonts w:ascii="Liberation Serif" w:hAnsi="Liberation Serif"/>
                <w:b/>
              </w:rPr>
              <w:t>1 824 827 368</w:t>
            </w:r>
          </w:p>
        </w:tc>
        <w:tc>
          <w:tcPr>
            <w:tcW w:w="1842" w:type="dxa"/>
          </w:tcPr>
          <w:p w:rsidR="005E2FF7" w:rsidRPr="00046DA3" w:rsidRDefault="005B5121" w:rsidP="005E2FF7">
            <w:pPr>
              <w:autoSpaceDE w:val="0"/>
              <w:autoSpaceDN w:val="0"/>
              <w:adjustRightInd w:val="0"/>
              <w:jc w:val="center"/>
              <w:rPr>
                <w:rFonts w:ascii="Liberation Serif" w:hAnsi="Liberation Serif"/>
                <w:b/>
                <w:sz w:val="22"/>
                <w:szCs w:val="22"/>
              </w:rPr>
            </w:pPr>
            <w:r w:rsidRPr="00046DA3">
              <w:rPr>
                <w:rFonts w:ascii="Liberation Serif" w:hAnsi="Liberation Serif"/>
                <w:b/>
                <w:sz w:val="22"/>
                <w:szCs w:val="22"/>
              </w:rPr>
              <w:t>1 648 017 378,98</w:t>
            </w:r>
          </w:p>
        </w:tc>
        <w:tc>
          <w:tcPr>
            <w:tcW w:w="993" w:type="dxa"/>
          </w:tcPr>
          <w:p w:rsidR="00B0409E" w:rsidRPr="00046DA3" w:rsidRDefault="00046DA3" w:rsidP="003377A7">
            <w:pPr>
              <w:autoSpaceDE w:val="0"/>
              <w:autoSpaceDN w:val="0"/>
              <w:adjustRightInd w:val="0"/>
              <w:jc w:val="center"/>
              <w:rPr>
                <w:rFonts w:ascii="Liberation Serif" w:hAnsi="Liberation Serif"/>
                <w:b/>
                <w:sz w:val="22"/>
                <w:szCs w:val="22"/>
              </w:rPr>
            </w:pPr>
            <w:r>
              <w:rPr>
                <w:rFonts w:ascii="Liberation Serif" w:hAnsi="Liberation Serif"/>
                <w:b/>
                <w:sz w:val="22"/>
                <w:szCs w:val="22"/>
              </w:rPr>
              <w:t>-9,69</w:t>
            </w:r>
          </w:p>
        </w:tc>
        <w:tc>
          <w:tcPr>
            <w:tcW w:w="1842" w:type="dxa"/>
          </w:tcPr>
          <w:p w:rsidR="00B0409E" w:rsidRPr="00046DA3" w:rsidRDefault="005B5121" w:rsidP="005E2FF7">
            <w:pPr>
              <w:autoSpaceDE w:val="0"/>
              <w:autoSpaceDN w:val="0"/>
              <w:adjustRightInd w:val="0"/>
              <w:jc w:val="center"/>
              <w:rPr>
                <w:rFonts w:ascii="Liberation Serif" w:hAnsi="Liberation Serif"/>
                <w:b/>
                <w:sz w:val="22"/>
                <w:szCs w:val="22"/>
              </w:rPr>
            </w:pPr>
            <w:r w:rsidRPr="00046DA3">
              <w:rPr>
                <w:rFonts w:ascii="Liberation Serif" w:hAnsi="Liberation Serif"/>
                <w:b/>
                <w:sz w:val="22"/>
                <w:szCs w:val="22"/>
              </w:rPr>
              <w:t>1 646 959 896,85</w:t>
            </w:r>
          </w:p>
        </w:tc>
        <w:tc>
          <w:tcPr>
            <w:tcW w:w="851" w:type="dxa"/>
          </w:tcPr>
          <w:p w:rsidR="00B0409E" w:rsidRPr="003001C3" w:rsidRDefault="00046DA3" w:rsidP="003377A7">
            <w:pPr>
              <w:autoSpaceDE w:val="0"/>
              <w:autoSpaceDN w:val="0"/>
              <w:adjustRightInd w:val="0"/>
              <w:jc w:val="center"/>
              <w:rPr>
                <w:rFonts w:ascii="Liberation Serif" w:hAnsi="Liberation Serif"/>
                <w:b/>
              </w:rPr>
            </w:pPr>
            <w:r>
              <w:rPr>
                <w:rFonts w:ascii="Liberation Serif" w:hAnsi="Liberation Serif"/>
                <w:b/>
              </w:rPr>
              <w:t>0,06</w:t>
            </w:r>
          </w:p>
        </w:tc>
      </w:tr>
    </w:tbl>
    <w:p w:rsidR="00B0409E" w:rsidRDefault="00B0409E" w:rsidP="00A90330">
      <w:pPr>
        <w:jc w:val="both"/>
        <w:rPr>
          <w:rFonts w:ascii="Liberation Serif" w:hAnsi="Liberation Serif"/>
          <w:sz w:val="28"/>
          <w:szCs w:val="28"/>
        </w:rPr>
      </w:pPr>
    </w:p>
    <w:p w:rsidR="00D0658F" w:rsidRDefault="00A15B50" w:rsidP="00A90330">
      <w:pPr>
        <w:jc w:val="both"/>
        <w:rPr>
          <w:rFonts w:ascii="Liberation Serif" w:hAnsi="Liberation Serif"/>
          <w:sz w:val="28"/>
          <w:szCs w:val="28"/>
        </w:rPr>
      </w:pPr>
      <w:r>
        <w:rPr>
          <w:rFonts w:ascii="Liberation Serif" w:hAnsi="Liberation Serif"/>
          <w:sz w:val="28"/>
          <w:szCs w:val="28"/>
        </w:rPr>
        <w:t xml:space="preserve">          </w:t>
      </w:r>
      <w:r w:rsidR="00D0658F">
        <w:rPr>
          <w:rFonts w:ascii="Liberation Serif" w:hAnsi="Liberation Serif"/>
          <w:sz w:val="28"/>
          <w:szCs w:val="28"/>
        </w:rPr>
        <w:t>Удельный вес налоговых и неналоговых доходов в общем объеме доходов с учетом дополнительных отчислений от  НДФЛ на 202</w:t>
      </w:r>
      <w:r w:rsidR="00046DA3">
        <w:rPr>
          <w:rFonts w:ascii="Liberation Serif" w:hAnsi="Liberation Serif"/>
          <w:sz w:val="28"/>
          <w:szCs w:val="28"/>
        </w:rPr>
        <w:t>2</w:t>
      </w:r>
      <w:r w:rsidR="00D0658F">
        <w:rPr>
          <w:rFonts w:ascii="Liberation Serif" w:hAnsi="Liberation Serif"/>
          <w:sz w:val="28"/>
          <w:szCs w:val="28"/>
        </w:rPr>
        <w:t xml:space="preserve"> год составит </w:t>
      </w:r>
      <w:r w:rsidR="00046DA3">
        <w:rPr>
          <w:rFonts w:ascii="Liberation Serif" w:hAnsi="Liberation Serif"/>
          <w:sz w:val="28"/>
          <w:szCs w:val="28"/>
        </w:rPr>
        <w:t>33,26</w:t>
      </w:r>
      <w:r>
        <w:rPr>
          <w:rFonts w:ascii="Liberation Serif" w:hAnsi="Liberation Serif"/>
          <w:sz w:val="28"/>
          <w:szCs w:val="28"/>
        </w:rPr>
        <w:t xml:space="preserve">% (увеличение на </w:t>
      </w:r>
      <w:r w:rsidR="00046DA3">
        <w:rPr>
          <w:rFonts w:ascii="Liberation Serif" w:hAnsi="Liberation Serif"/>
          <w:sz w:val="28"/>
          <w:szCs w:val="28"/>
        </w:rPr>
        <w:t>3,91</w:t>
      </w:r>
      <w:r>
        <w:rPr>
          <w:rFonts w:ascii="Liberation Serif" w:hAnsi="Liberation Serif"/>
          <w:sz w:val="28"/>
          <w:szCs w:val="28"/>
        </w:rPr>
        <w:t>% к уточненному плану 202</w:t>
      </w:r>
      <w:r w:rsidR="00046DA3">
        <w:rPr>
          <w:rFonts w:ascii="Liberation Serif" w:hAnsi="Liberation Serif"/>
          <w:sz w:val="28"/>
          <w:szCs w:val="28"/>
        </w:rPr>
        <w:t>1</w:t>
      </w:r>
      <w:r>
        <w:rPr>
          <w:rFonts w:ascii="Liberation Serif" w:hAnsi="Liberation Serif"/>
          <w:sz w:val="28"/>
          <w:szCs w:val="28"/>
        </w:rPr>
        <w:t>года)</w:t>
      </w:r>
      <w:proofErr w:type="gramStart"/>
      <w:r>
        <w:rPr>
          <w:rFonts w:ascii="Liberation Serif" w:hAnsi="Liberation Serif"/>
          <w:sz w:val="28"/>
          <w:szCs w:val="28"/>
        </w:rPr>
        <w:t xml:space="preserve"> ,</w:t>
      </w:r>
      <w:proofErr w:type="gramEnd"/>
      <w:r>
        <w:rPr>
          <w:rFonts w:ascii="Liberation Serif" w:hAnsi="Liberation Serif"/>
          <w:sz w:val="28"/>
          <w:szCs w:val="28"/>
        </w:rPr>
        <w:t xml:space="preserve"> без учета дополнительного норматива отчислений </w:t>
      </w:r>
      <w:r w:rsidR="00F54891">
        <w:rPr>
          <w:rFonts w:ascii="Liberation Serif" w:hAnsi="Liberation Serif"/>
          <w:sz w:val="28"/>
          <w:szCs w:val="28"/>
        </w:rPr>
        <w:t>16,6</w:t>
      </w:r>
      <w:r>
        <w:rPr>
          <w:rFonts w:ascii="Liberation Serif" w:hAnsi="Liberation Serif"/>
          <w:sz w:val="28"/>
          <w:szCs w:val="28"/>
        </w:rPr>
        <w:t xml:space="preserve">% (увеличение на </w:t>
      </w:r>
      <w:r w:rsidR="00F54891">
        <w:rPr>
          <w:rFonts w:ascii="Liberation Serif" w:hAnsi="Liberation Serif"/>
          <w:sz w:val="28"/>
          <w:szCs w:val="28"/>
        </w:rPr>
        <w:t>2,1</w:t>
      </w:r>
      <w:r>
        <w:rPr>
          <w:rFonts w:ascii="Liberation Serif" w:hAnsi="Liberation Serif"/>
          <w:sz w:val="28"/>
          <w:szCs w:val="28"/>
        </w:rPr>
        <w:t>% к уточненному плану 2020года).</w:t>
      </w:r>
    </w:p>
    <w:p w:rsidR="00A15B50" w:rsidRDefault="00A15B50" w:rsidP="00A90330">
      <w:pPr>
        <w:jc w:val="both"/>
        <w:rPr>
          <w:rFonts w:ascii="Liberation Serif" w:hAnsi="Liberation Serif"/>
          <w:sz w:val="28"/>
          <w:szCs w:val="28"/>
        </w:rPr>
      </w:pPr>
      <w:r>
        <w:rPr>
          <w:rFonts w:ascii="Liberation Serif" w:hAnsi="Liberation Serif"/>
          <w:sz w:val="28"/>
          <w:szCs w:val="28"/>
        </w:rPr>
        <w:t xml:space="preserve">          Сумма поступлений от НДФЛ на 202</w:t>
      </w:r>
      <w:r w:rsidR="00F54891">
        <w:rPr>
          <w:rFonts w:ascii="Liberation Serif" w:hAnsi="Liberation Serif"/>
          <w:sz w:val="28"/>
          <w:szCs w:val="28"/>
        </w:rPr>
        <w:t>2</w:t>
      </w:r>
      <w:r>
        <w:rPr>
          <w:rFonts w:ascii="Liberation Serif" w:hAnsi="Liberation Serif"/>
          <w:sz w:val="28"/>
          <w:szCs w:val="28"/>
        </w:rPr>
        <w:t xml:space="preserve"> год устанавливается в размере </w:t>
      </w:r>
      <w:r w:rsidR="00F54891">
        <w:rPr>
          <w:rFonts w:ascii="Liberation Serif" w:hAnsi="Liberation Serif"/>
          <w:sz w:val="28"/>
          <w:szCs w:val="28"/>
        </w:rPr>
        <w:t>361 783 300</w:t>
      </w:r>
      <w:r>
        <w:rPr>
          <w:rFonts w:ascii="Liberation Serif" w:hAnsi="Liberation Serif"/>
          <w:sz w:val="28"/>
          <w:szCs w:val="28"/>
        </w:rPr>
        <w:t xml:space="preserve"> руб., что выше плановых назначений 202</w:t>
      </w:r>
      <w:r w:rsidR="00F54891">
        <w:rPr>
          <w:rFonts w:ascii="Liberation Serif" w:hAnsi="Liberation Serif"/>
          <w:sz w:val="28"/>
          <w:szCs w:val="28"/>
        </w:rPr>
        <w:t>1</w:t>
      </w:r>
      <w:r>
        <w:rPr>
          <w:rFonts w:ascii="Liberation Serif" w:hAnsi="Liberation Serif"/>
          <w:sz w:val="28"/>
          <w:szCs w:val="28"/>
        </w:rPr>
        <w:t xml:space="preserve">года на </w:t>
      </w:r>
      <w:r w:rsidR="00F54891">
        <w:rPr>
          <w:rFonts w:ascii="Liberation Serif" w:hAnsi="Liberation Serif"/>
          <w:sz w:val="28"/>
          <w:szCs w:val="28"/>
        </w:rPr>
        <w:t>9,1</w:t>
      </w:r>
      <w:r>
        <w:rPr>
          <w:rFonts w:ascii="Liberation Serif" w:hAnsi="Liberation Serif"/>
          <w:sz w:val="28"/>
          <w:szCs w:val="28"/>
        </w:rPr>
        <w:t xml:space="preserve">% Удельный вес НДФЛ в сумме налоговых и неналоговых доходов составляет </w:t>
      </w:r>
      <w:r w:rsidR="00F54891">
        <w:rPr>
          <w:rFonts w:ascii="Liberation Serif" w:hAnsi="Liberation Serif"/>
          <w:sz w:val="28"/>
          <w:szCs w:val="28"/>
        </w:rPr>
        <w:t>59,62</w:t>
      </w:r>
      <w:r>
        <w:rPr>
          <w:rFonts w:ascii="Liberation Serif" w:hAnsi="Liberation Serif"/>
          <w:sz w:val="28"/>
          <w:szCs w:val="28"/>
        </w:rPr>
        <w:t xml:space="preserve">%, остальные налоговые доходы занимают </w:t>
      </w:r>
      <w:r w:rsidR="00F54891">
        <w:rPr>
          <w:rFonts w:ascii="Liberation Serif" w:hAnsi="Liberation Serif"/>
          <w:sz w:val="28"/>
          <w:szCs w:val="28"/>
        </w:rPr>
        <w:t>20,08</w:t>
      </w:r>
      <w:r w:rsidR="00E5483E">
        <w:rPr>
          <w:rFonts w:ascii="Liberation Serif" w:hAnsi="Liberation Serif"/>
          <w:sz w:val="28"/>
          <w:szCs w:val="28"/>
        </w:rPr>
        <w:t xml:space="preserve">% , неналоговые доходы – </w:t>
      </w:r>
      <w:r w:rsidR="00F54891">
        <w:rPr>
          <w:rFonts w:ascii="Liberation Serif" w:hAnsi="Liberation Serif"/>
          <w:sz w:val="28"/>
          <w:szCs w:val="28"/>
        </w:rPr>
        <w:t>20,30</w:t>
      </w:r>
      <w:r w:rsidR="00E5483E">
        <w:rPr>
          <w:rFonts w:ascii="Liberation Serif" w:hAnsi="Liberation Serif"/>
          <w:sz w:val="28"/>
          <w:szCs w:val="28"/>
        </w:rPr>
        <w:t>%.</w:t>
      </w:r>
    </w:p>
    <w:p w:rsidR="00E5483E" w:rsidRDefault="00E5483E" w:rsidP="00A90330">
      <w:pPr>
        <w:jc w:val="both"/>
        <w:rPr>
          <w:rFonts w:ascii="Liberation Serif" w:hAnsi="Liberation Serif"/>
          <w:b/>
          <w:sz w:val="28"/>
          <w:szCs w:val="28"/>
          <w:highlight w:val="yellow"/>
        </w:rPr>
      </w:pPr>
    </w:p>
    <w:p w:rsidR="00317936" w:rsidRDefault="00317936" w:rsidP="00A90330">
      <w:pPr>
        <w:jc w:val="both"/>
        <w:rPr>
          <w:rFonts w:ascii="Liberation Serif" w:hAnsi="Liberation Serif"/>
          <w:b/>
          <w:sz w:val="28"/>
          <w:szCs w:val="28"/>
          <w:highlight w:val="yellow"/>
        </w:rPr>
      </w:pPr>
    </w:p>
    <w:p w:rsidR="00317936" w:rsidRDefault="00317936" w:rsidP="00A90330">
      <w:pPr>
        <w:jc w:val="both"/>
        <w:rPr>
          <w:rFonts w:ascii="Liberation Serif" w:hAnsi="Liberation Serif"/>
          <w:b/>
          <w:sz w:val="28"/>
          <w:szCs w:val="28"/>
          <w:highlight w:val="yellow"/>
        </w:rPr>
      </w:pPr>
    </w:p>
    <w:p w:rsidR="00317936" w:rsidRDefault="00317936" w:rsidP="00A90330">
      <w:pPr>
        <w:jc w:val="both"/>
        <w:rPr>
          <w:rFonts w:ascii="Liberation Serif" w:hAnsi="Liberation Serif"/>
          <w:b/>
          <w:sz w:val="28"/>
          <w:szCs w:val="28"/>
          <w:highlight w:val="yellow"/>
        </w:rPr>
      </w:pPr>
    </w:p>
    <w:p w:rsidR="00317936" w:rsidRDefault="00317936" w:rsidP="00A90330">
      <w:pPr>
        <w:jc w:val="both"/>
        <w:rPr>
          <w:rFonts w:ascii="Liberation Serif" w:hAnsi="Liberation Serif"/>
          <w:b/>
          <w:sz w:val="28"/>
          <w:szCs w:val="28"/>
          <w:highlight w:val="yellow"/>
        </w:rPr>
      </w:pPr>
    </w:p>
    <w:p w:rsidR="00317936" w:rsidRPr="003001C3" w:rsidRDefault="00317936" w:rsidP="00A90330">
      <w:pPr>
        <w:jc w:val="both"/>
        <w:rPr>
          <w:rFonts w:ascii="Liberation Serif" w:hAnsi="Liberation Serif"/>
          <w:b/>
          <w:sz w:val="28"/>
          <w:szCs w:val="28"/>
          <w:highlight w:val="yellow"/>
        </w:rPr>
      </w:pPr>
    </w:p>
    <w:p w:rsidR="0080155C" w:rsidRPr="00FE0C65" w:rsidRDefault="00B45B3D" w:rsidP="0080155C">
      <w:pPr>
        <w:ind w:firstLine="720"/>
        <w:rPr>
          <w:rFonts w:ascii="Liberation Serif" w:hAnsi="Liberation Serif"/>
          <w:b/>
          <w:sz w:val="28"/>
          <w:szCs w:val="28"/>
        </w:rPr>
      </w:pPr>
      <w:r w:rsidRPr="00FE0C65">
        <w:rPr>
          <w:rFonts w:ascii="Liberation Serif" w:hAnsi="Liberation Serif"/>
          <w:b/>
          <w:sz w:val="28"/>
          <w:szCs w:val="28"/>
        </w:rPr>
        <w:t xml:space="preserve">Расходы бюджета </w:t>
      </w:r>
      <w:proofErr w:type="spellStart"/>
      <w:r w:rsidRPr="00FE0C65">
        <w:rPr>
          <w:rFonts w:ascii="Liberation Serif" w:hAnsi="Liberation Serif"/>
          <w:b/>
          <w:sz w:val="28"/>
          <w:szCs w:val="28"/>
        </w:rPr>
        <w:t>Ирбитского</w:t>
      </w:r>
      <w:proofErr w:type="spellEnd"/>
      <w:r w:rsidRPr="00FE0C65">
        <w:rPr>
          <w:rFonts w:ascii="Liberation Serif" w:hAnsi="Liberation Serif"/>
          <w:b/>
          <w:sz w:val="28"/>
          <w:szCs w:val="28"/>
        </w:rPr>
        <w:t xml:space="preserve"> МО</w:t>
      </w:r>
    </w:p>
    <w:p w:rsidR="0080155C" w:rsidRPr="00FE0C65" w:rsidRDefault="0080155C" w:rsidP="0080155C">
      <w:pPr>
        <w:jc w:val="both"/>
        <w:rPr>
          <w:rFonts w:ascii="Liberation Serif" w:hAnsi="Liberation Serif"/>
          <w:b/>
          <w:sz w:val="28"/>
          <w:szCs w:val="28"/>
        </w:rPr>
      </w:pPr>
    </w:p>
    <w:p w:rsidR="00317936" w:rsidRPr="00317936" w:rsidRDefault="00317936" w:rsidP="00317936">
      <w:pPr>
        <w:widowControl w:val="0"/>
        <w:autoSpaceDE w:val="0"/>
        <w:autoSpaceDN w:val="0"/>
        <w:ind w:firstLine="540"/>
        <w:jc w:val="both"/>
        <w:rPr>
          <w:rFonts w:ascii="Liberation Serif" w:hAnsi="Liberation Serif"/>
          <w:sz w:val="28"/>
          <w:szCs w:val="28"/>
        </w:rPr>
      </w:pPr>
      <w:r w:rsidRPr="00317936">
        <w:rPr>
          <w:rFonts w:ascii="Liberation Serif" w:hAnsi="Liberation Serif" w:cs="Calibri"/>
          <w:sz w:val="28"/>
          <w:szCs w:val="28"/>
        </w:rPr>
        <w:t xml:space="preserve">    </w:t>
      </w:r>
      <w:proofErr w:type="gramStart"/>
      <w:r w:rsidRPr="00317936">
        <w:rPr>
          <w:rFonts w:ascii="Liberation Serif" w:hAnsi="Liberation Serif" w:cs="Calibri"/>
          <w:sz w:val="28"/>
          <w:szCs w:val="28"/>
        </w:rPr>
        <w:t xml:space="preserve">Бюджет </w:t>
      </w:r>
      <w:proofErr w:type="spellStart"/>
      <w:r w:rsidRPr="00317936">
        <w:rPr>
          <w:rFonts w:ascii="Liberation Serif" w:hAnsi="Liberation Serif" w:cs="Calibri"/>
          <w:sz w:val="28"/>
          <w:szCs w:val="28"/>
        </w:rPr>
        <w:t>Ирбитского</w:t>
      </w:r>
      <w:proofErr w:type="spellEnd"/>
      <w:r w:rsidRPr="00317936">
        <w:rPr>
          <w:rFonts w:ascii="Liberation Serif" w:hAnsi="Liberation Serif" w:cs="Calibri"/>
          <w:sz w:val="28"/>
          <w:szCs w:val="28"/>
        </w:rPr>
        <w:t xml:space="preserve"> муниципального образования  спланирован в соответствии с методикой  утвержденной </w:t>
      </w:r>
      <w:r w:rsidRPr="00317936">
        <w:rPr>
          <w:rFonts w:ascii="Liberation Serif" w:hAnsi="Liberation Serif"/>
          <w:sz w:val="28"/>
          <w:szCs w:val="28"/>
        </w:rPr>
        <w:t xml:space="preserve">  Постановлением Правительства Свердловской области от 30.09.2021 года № 641-ПП "Об утверждении методик, применяемых для расчета межбюджетных трансфертов из областного бюджета местным бюджетам, на 2022 год и плановый период 2023 и 2024 годов", и Методикой планирования бюджета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на 2022 год и плановый период 2023 и 2024 годов, утвержденной приказом</w:t>
      </w:r>
      <w:proofErr w:type="gramEnd"/>
      <w:r w:rsidRPr="00317936">
        <w:rPr>
          <w:rFonts w:ascii="Liberation Serif" w:hAnsi="Liberation Serif"/>
          <w:sz w:val="28"/>
          <w:szCs w:val="28"/>
        </w:rPr>
        <w:t xml:space="preserve"> Финансового управления от 26.10.2021 года № 85, с учетом оценки расходных полномочий на 2022 год и результатов согласительной комиссии. </w:t>
      </w:r>
    </w:p>
    <w:p w:rsidR="00317936" w:rsidRPr="00317936" w:rsidRDefault="00317936" w:rsidP="00317936">
      <w:pPr>
        <w:widowControl w:val="0"/>
        <w:autoSpaceDE w:val="0"/>
        <w:autoSpaceDN w:val="0"/>
        <w:ind w:firstLine="540"/>
        <w:jc w:val="both"/>
        <w:rPr>
          <w:rFonts w:ascii="Liberation Serif" w:eastAsia="Calibri" w:hAnsi="Liberation Serif"/>
          <w:b/>
          <w:sz w:val="28"/>
          <w:szCs w:val="28"/>
          <w:lang w:eastAsia="en-US"/>
        </w:rPr>
      </w:pPr>
      <w:r w:rsidRPr="00317936">
        <w:rPr>
          <w:rFonts w:ascii="Liberation Serif" w:hAnsi="Liberation Serif"/>
          <w:sz w:val="28"/>
          <w:szCs w:val="28"/>
        </w:rPr>
        <w:t>В соответствии письмом  Министерства Финансов Свердловской области от 27.10.2021 года №05-16-01/11310 установлен коэффициент оптимизации, равный 0,85 за исключением расходов предусмотренных на оплату труда, уплату налога на имущество, питание детей, предписание надзорных органов, антитеррористические  мероприятия, пожарная безопасность, «Точка роста».</w:t>
      </w:r>
    </w:p>
    <w:p w:rsidR="00317936" w:rsidRDefault="00317936" w:rsidP="00317936">
      <w:pPr>
        <w:ind w:firstLine="709"/>
        <w:jc w:val="both"/>
        <w:rPr>
          <w:rFonts w:ascii="Liberation Serif" w:hAnsi="Liberation Serif"/>
          <w:sz w:val="28"/>
          <w:szCs w:val="28"/>
        </w:rPr>
      </w:pPr>
      <w:r w:rsidRPr="00317936">
        <w:rPr>
          <w:rFonts w:ascii="Liberation Serif" w:hAnsi="Liberation Serif"/>
          <w:sz w:val="28"/>
          <w:szCs w:val="28"/>
        </w:rPr>
        <w:t xml:space="preserve">Бюджет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на 2022 год и плановый период сформирован  по программно-целевому методу планирования. </w:t>
      </w:r>
      <w:proofErr w:type="gramStart"/>
      <w:r w:rsidRPr="00317936">
        <w:rPr>
          <w:rFonts w:ascii="Liberation Serif" w:hAnsi="Liberation Serif"/>
          <w:sz w:val="28"/>
          <w:szCs w:val="28"/>
        </w:rPr>
        <w:t>Общий объем расходов на 2022 год составляет 1 836 827 368 руб., на 2023 год 1 635 096 812 руб. и  на 2024 год 1 608 020 312 руб. В рамках 15 муниципальных программ предусмотрено на 2022 год 1 690 322 209</w:t>
      </w:r>
      <w:r w:rsidRPr="00317936">
        <w:rPr>
          <w:rFonts w:ascii="Liberation Serif" w:hAnsi="Liberation Serif"/>
          <w:b/>
          <w:sz w:val="28"/>
          <w:szCs w:val="28"/>
        </w:rPr>
        <w:t xml:space="preserve"> </w:t>
      </w:r>
      <w:r w:rsidRPr="00317936">
        <w:rPr>
          <w:rFonts w:ascii="Liberation Serif" w:hAnsi="Liberation Serif"/>
          <w:sz w:val="28"/>
          <w:szCs w:val="28"/>
        </w:rPr>
        <w:t>руб., 13 муниципальных программ предусмотрено на  2023 год  1 495 981 553 руб., и на 2024 год  1</w:t>
      </w:r>
      <w:proofErr w:type="gramEnd"/>
      <w:r w:rsidRPr="00317936">
        <w:rPr>
          <w:rFonts w:ascii="Liberation Serif" w:hAnsi="Liberation Serif"/>
          <w:sz w:val="28"/>
          <w:szCs w:val="28"/>
        </w:rPr>
        <w:t xml:space="preserve"> 468 802 953  руб. </w:t>
      </w:r>
    </w:p>
    <w:p w:rsidR="00317936" w:rsidRPr="00317936" w:rsidRDefault="00317936" w:rsidP="00317936">
      <w:pPr>
        <w:ind w:firstLine="709"/>
        <w:jc w:val="both"/>
        <w:rPr>
          <w:rFonts w:ascii="Liberation Serif" w:hAnsi="Liberation Serif"/>
          <w:sz w:val="28"/>
          <w:szCs w:val="28"/>
        </w:rPr>
      </w:pPr>
    </w:p>
    <w:p w:rsidR="00317936" w:rsidRPr="00317936" w:rsidRDefault="00317936" w:rsidP="00317936">
      <w:pPr>
        <w:ind w:firstLine="709"/>
        <w:jc w:val="both"/>
        <w:rPr>
          <w:rFonts w:ascii="Liberation Serif" w:hAnsi="Liberation Serif"/>
          <w:sz w:val="28"/>
          <w:szCs w:val="28"/>
        </w:rPr>
      </w:pPr>
      <w:r w:rsidRPr="00317936">
        <w:rPr>
          <w:rFonts w:ascii="Liberation Serif" w:hAnsi="Liberation Serif"/>
          <w:sz w:val="28"/>
          <w:szCs w:val="28"/>
        </w:rPr>
        <w:t>В разрезе разделов бюджетной  классификации расходов бюджет муниципального образования выглядит следующим образом:</w:t>
      </w:r>
    </w:p>
    <w:tbl>
      <w:tblPr>
        <w:tblW w:w="9803" w:type="dxa"/>
        <w:jc w:val="center"/>
        <w:tblInd w:w="-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1"/>
        <w:gridCol w:w="992"/>
        <w:gridCol w:w="1418"/>
        <w:gridCol w:w="1417"/>
        <w:gridCol w:w="1454"/>
        <w:gridCol w:w="1381"/>
      </w:tblGrid>
      <w:tr w:rsidR="00317936" w:rsidRPr="00317936" w:rsidTr="00317936">
        <w:trPr>
          <w:trHeight w:val="2028"/>
          <w:jc w:val="center"/>
        </w:trPr>
        <w:tc>
          <w:tcPr>
            <w:tcW w:w="3141" w:type="dxa"/>
            <w:shd w:val="clear" w:color="auto" w:fill="auto"/>
            <w:vAlign w:val="center"/>
          </w:tcPr>
          <w:p w:rsidR="00317936" w:rsidRPr="00317936" w:rsidRDefault="00317936" w:rsidP="00317936">
            <w:pPr>
              <w:jc w:val="both"/>
              <w:rPr>
                <w:rFonts w:ascii="Liberation Serif" w:hAnsi="Liberation Serif"/>
                <w:sz w:val="20"/>
                <w:szCs w:val="20"/>
              </w:rPr>
            </w:pPr>
            <w:r w:rsidRPr="00317936">
              <w:rPr>
                <w:rFonts w:ascii="Liberation Serif" w:hAnsi="Liberation Serif"/>
                <w:sz w:val="20"/>
                <w:szCs w:val="20"/>
              </w:rPr>
              <w:lastRenderedPageBreak/>
              <w:t>Наименование раздела</w:t>
            </w:r>
          </w:p>
        </w:tc>
        <w:tc>
          <w:tcPr>
            <w:tcW w:w="992" w:type="dxa"/>
            <w:shd w:val="clear" w:color="auto" w:fill="auto"/>
            <w:vAlign w:val="center"/>
          </w:tcPr>
          <w:p w:rsidR="00317936" w:rsidRPr="00317936" w:rsidRDefault="00317936" w:rsidP="00317936">
            <w:pPr>
              <w:jc w:val="center"/>
              <w:rPr>
                <w:rFonts w:ascii="Liberation Serif" w:hAnsi="Liberation Serif"/>
                <w:sz w:val="20"/>
                <w:szCs w:val="20"/>
              </w:rPr>
            </w:pPr>
            <w:r w:rsidRPr="00317936">
              <w:rPr>
                <w:rFonts w:ascii="Liberation Serif" w:hAnsi="Liberation Serif"/>
                <w:sz w:val="20"/>
                <w:szCs w:val="20"/>
              </w:rPr>
              <w:t>Раздел по БК РФ</w:t>
            </w:r>
          </w:p>
        </w:tc>
        <w:tc>
          <w:tcPr>
            <w:tcW w:w="1418" w:type="dxa"/>
            <w:shd w:val="clear" w:color="auto" w:fill="auto"/>
            <w:vAlign w:val="center"/>
          </w:tcPr>
          <w:p w:rsidR="00317936" w:rsidRPr="00317936" w:rsidRDefault="00317936" w:rsidP="00317936">
            <w:pPr>
              <w:jc w:val="both"/>
              <w:rPr>
                <w:rFonts w:ascii="Liberation Serif" w:hAnsi="Liberation Serif"/>
                <w:sz w:val="20"/>
                <w:szCs w:val="20"/>
              </w:rPr>
            </w:pPr>
            <w:r w:rsidRPr="00317936">
              <w:rPr>
                <w:rFonts w:ascii="Liberation Serif" w:hAnsi="Liberation Serif"/>
                <w:sz w:val="20"/>
                <w:szCs w:val="20"/>
              </w:rPr>
              <w:t>План по расходам</w:t>
            </w:r>
          </w:p>
          <w:p w:rsidR="00317936" w:rsidRPr="00317936" w:rsidRDefault="00317936" w:rsidP="00317936">
            <w:pPr>
              <w:jc w:val="both"/>
              <w:rPr>
                <w:rFonts w:ascii="Liberation Serif" w:hAnsi="Liberation Serif"/>
                <w:sz w:val="20"/>
                <w:szCs w:val="20"/>
              </w:rPr>
            </w:pPr>
            <w:r w:rsidRPr="00317936">
              <w:rPr>
                <w:rFonts w:ascii="Liberation Serif" w:hAnsi="Liberation Serif"/>
                <w:sz w:val="20"/>
                <w:szCs w:val="20"/>
              </w:rPr>
              <w:t xml:space="preserve"> на 2021 г </w:t>
            </w:r>
            <w:proofErr w:type="gramStart"/>
            <w:r w:rsidRPr="00317936">
              <w:rPr>
                <w:rFonts w:ascii="Liberation Serif" w:hAnsi="Liberation Serif"/>
                <w:sz w:val="20"/>
                <w:szCs w:val="20"/>
              </w:rPr>
              <w:t>утверждён-</w:t>
            </w:r>
            <w:proofErr w:type="spellStart"/>
            <w:r w:rsidRPr="00317936">
              <w:rPr>
                <w:rFonts w:ascii="Liberation Serif" w:hAnsi="Liberation Serif"/>
                <w:sz w:val="20"/>
                <w:szCs w:val="20"/>
              </w:rPr>
              <w:t>ный</w:t>
            </w:r>
            <w:proofErr w:type="spellEnd"/>
            <w:proofErr w:type="gramEnd"/>
            <w:r w:rsidRPr="00317936">
              <w:rPr>
                <w:rFonts w:ascii="Liberation Serif" w:hAnsi="Liberation Serif"/>
                <w:sz w:val="20"/>
                <w:szCs w:val="20"/>
              </w:rPr>
              <w:t xml:space="preserve"> Думой </w:t>
            </w:r>
            <w:proofErr w:type="spellStart"/>
            <w:r w:rsidRPr="00317936">
              <w:rPr>
                <w:rFonts w:ascii="Liberation Serif" w:hAnsi="Liberation Serif"/>
                <w:sz w:val="20"/>
                <w:szCs w:val="20"/>
              </w:rPr>
              <w:t>Ирбитского</w:t>
            </w:r>
            <w:proofErr w:type="spellEnd"/>
            <w:r w:rsidRPr="00317936">
              <w:rPr>
                <w:rFonts w:ascii="Liberation Serif" w:hAnsi="Liberation Serif"/>
                <w:sz w:val="20"/>
                <w:szCs w:val="20"/>
              </w:rPr>
              <w:t xml:space="preserve"> МО  на 01.01.2021г</w:t>
            </w:r>
          </w:p>
        </w:tc>
        <w:tc>
          <w:tcPr>
            <w:tcW w:w="1417" w:type="dxa"/>
            <w:shd w:val="clear" w:color="auto" w:fill="auto"/>
            <w:vAlign w:val="center"/>
          </w:tcPr>
          <w:p w:rsidR="00317936" w:rsidRPr="00317936" w:rsidRDefault="00317936" w:rsidP="00317936">
            <w:pPr>
              <w:jc w:val="both"/>
              <w:rPr>
                <w:rFonts w:ascii="Liberation Serif" w:hAnsi="Liberation Serif"/>
                <w:sz w:val="20"/>
                <w:szCs w:val="20"/>
              </w:rPr>
            </w:pPr>
            <w:r w:rsidRPr="00317936">
              <w:rPr>
                <w:rFonts w:ascii="Liberation Serif" w:hAnsi="Liberation Serif"/>
                <w:sz w:val="20"/>
                <w:szCs w:val="20"/>
              </w:rPr>
              <w:t xml:space="preserve"> План по расходам на 2022 г </w:t>
            </w:r>
          </w:p>
        </w:tc>
        <w:tc>
          <w:tcPr>
            <w:tcW w:w="1454" w:type="dxa"/>
            <w:shd w:val="clear" w:color="auto" w:fill="auto"/>
            <w:vAlign w:val="center"/>
          </w:tcPr>
          <w:p w:rsidR="00317936" w:rsidRPr="00317936" w:rsidRDefault="00317936" w:rsidP="00317936">
            <w:pPr>
              <w:jc w:val="both"/>
              <w:rPr>
                <w:rFonts w:ascii="Liberation Serif" w:hAnsi="Liberation Serif"/>
                <w:sz w:val="20"/>
                <w:szCs w:val="20"/>
              </w:rPr>
            </w:pPr>
            <w:r w:rsidRPr="00317936">
              <w:rPr>
                <w:rFonts w:ascii="Liberation Serif" w:hAnsi="Liberation Serif"/>
                <w:sz w:val="20"/>
                <w:szCs w:val="20"/>
              </w:rPr>
              <w:t>План по расходам на 2023 г</w:t>
            </w:r>
          </w:p>
        </w:tc>
        <w:tc>
          <w:tcPr>
            <w:tcW w:w="1381" w:type="dxa"/>
            <w:shd w:val="clear" w:color="auto" w:fill="auto"/>
            <w:vAlign w:val="center"/>
          </w:tcPr>
          <w:p w:rsidR="00317936" w:rsidRPr="00317936" w:rsidRDefault="00317936" w:rsidP="00317936">
            <w:pPr>
              <w:jc w:val="both"/>
              <w:rPr>
                <w:rFonts w:ascii="Liberation Serif" w:hAnsi="Liberation Serif"/>
                <w:sz w:val="20"/>
                <w:szCs w:val="20"/>
              </w:rPr>
            </w:pPr>
            <w:r w:rsidRPr="00317936">
              <w:rPr>
                <w:rFonts w:ascii="Liberation Serif" w:hAnsi="Liberation Serif"/>
                <w:sz w:val="20"/>
                <w:szCs w:val="20"/>
              </w:rPr>
              <w:t>План по расходам</w:t>
            </w:r>
          </w:p>
          <w:p w:rsidR="00317936" w:rsidRPr="00317936" w:rsidRDefault="00317936" w:rsidP="00317936">
            <w:pPr>
              <w:jc w:val="both"/>
              <w:rPr>
                <w:rFonts w:ascii="Liberation Serif" w:hAnsi="Liberation Serif"/>
                <w:sz w:val="20"/>
                <w:szCs w:val="20"/>
              </w:rPr>
            </w:pPr>
            <w:r w:rsidRPr="00317936">
              <w:rPr>
                <w:rFonts w:ascii="Liberation Serif" w:hAnsi="Liberation Serif"/>
                <w:sz w:val="20"/>
                <w:szCs w:val="20"/>
              </w:rPr>
              <w:t xml:space="preserve"> на 2024 г </w:t>
            </w:r>
          </w:p>
        </w:tc>
      </w:tr>
      <w:tr w:rsidR="00317936" w:rsidRPr="00317936" w:rsidTr="00317936">
        <w:trPr>
          <w:trHeight w:val="572"/>
          <w:jc w:val="center"/>
        </w:trPr>
        <w:tc>
          <w:tcPr>
            <w:tcW w:w="3141" w:type="dxa"/>
            <w:shd w:val="clear" w:color="auto" w:fill="auto"/>
          </w:tcPr>
          <w:p w:rsidR="00317936" w:rsidRPr="00317936" w:rsidRDefault="00317936" w:rsidP="00317936">
            <w:pPr>
              <w:jc w:val="both"/>
              <w:rPr>
                <w:rFonts w:ascii="Liberation Serif" w:hAnsi="Liberation Serif"/>
                <w:sz w:val="22"/>
                <w:szCs w:val="22"/>
              </w:rPr>
            </w:pPr>
            <w:r w:rsidRPr="00317936">
              <w:rPr>
                <w:rFonts w:ascii="Liberation Serif" w:hAnsi="Liberation Serif"/>
                <w:sz w:val="22"/>
                <w:szCs w:val="22"/>
              </w:rPr>
              <w:t>Общегосударственные</w:t>
            </w:r>
          </w:p>
          <w:p w:rsidR="00317936" w:rsidRPr="00317936" w:rsidRDefault="00317936" w:rsidP="00317936">
            <w:pPr>
              <w:jc w:val="both"/>
              <w:rPr>
                <w:rFonts w:ascii="Liberation Serif" w:hAnsi="Liberation Serif"/>
                <w:sz w:val="22"/>
                <w:szCs w:val="22"/>
              </w:rPr>
            </w:pPr>
            <w:r w:rsidRPr="00317936">
              <w:rPr>
                <w:rFonts w:ascii="Liberation Serif" w:hAnsi="Liberation Serif"/>
                <w:sz w:val="22"/>
                <w:szCs w:val="22"/>
              </w:rPr>
              <w:t xml:space="preserve"> вопросы</w:t>
            </w:r>
          </w:p>
        </w:tc>
        <w:tc>
          <w:tcPr>
            <w:tcW w:w="992" w:type="dxa"/>
            <w:shd w:val="clear" w:color="auto" w:fill="auto"/>
            <w:vAlign w:val="center"/>
          </w:tcPr>
          <w:p w:rsidR="00317936" w:rsidRPr="00317936" w:rsidRDefault="00317936" w:rsidP="00317936">
            <w:pPr>
              <w:jc w:val="both"/>
              <w:rPr>
                <w:rFonts w:ascii="Liberation Serif" w:hAnsi="Liberation Serif"/>
                <w:sz w:val="22"/>
                <w:szCs w:val="22"/>
              </w:rPr>
            </w:pPr>
            <w:r w:rsidRPr="00317936">
              <w:rPr>
                <w:rFonts w:ascii="Liberation Serif" w:hAnsi="Liberation Serif"/>
                <w:sz w:val="22"/>
                <w:szCs w:val="22"/>
              </w:rPr>
              <w:t>0100</w:t>
            </w:r>
          </w:p>
        </w:tc>
        <w:tc>
          <w:tcPr>
            <w:tcW w:w="1418"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131534947</w:t>
            </w:r>
          </w:p>
        </w:tc>
        <w:tc>
          <w:tcPr>
            <w:tcW w:w="1417"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153836946</w:t>
            </w:r>
          </w:p>
        </w:tc>
        <w:tc>
          <w:tcPr>
            <w:tcW w:w="1454"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146374546</w:t>
            </w:r>
          </w:p>
        </w:tc>
        <w:tc>
          <w:tcPr>
            <w:tcW w:w="1381"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146401246</w:t>
            </w:r>
          </w:p>
        </w:tc>
      </w:tr>
      <w:tr w:rsidR="00317936" w:rsidRPr="00317936" w:rsidTr="00317936">
        <w:trPr>
          <w:trHeight w:val="511"/>
          <w:jc w:val="center"/>
        </w:trPr>
        <w:tc>
          <w:tcPr>
            <w:tcW w:w="3141" w:type="dxa"/>
            <w:shd w:val="clear" w:color="auto" w:fill="auto"/>
          </w:tcPr>
          <w:p w:rsidR="00317936" w:rsidRPr="00317936" w:rsidRDefault="00317936" w:rsidP="00317936">
            <w:pPr>
              <w:jc w:val="both"/>
              <w:rPr>
                <w:rFonts w:ascii="Liberation Serif" w:hAnsi="Liberation Serif"/>
                <w:sz w:val="22"/>
                <w:szCs w:val="22"/>
              </w:rPr>
            </w:pPr>
            <w:r w:rsidRPr="00317936">
              <w:rPr>
                <w:rFonts w:ascii="Liberation Serif" w:hAnsi="Liberation Serif"/>
                <w:sz w:val="22"/>
                <w:szCs w:val="22"/>
              </w:rPr>
              <w:t>Национальная оборона</w:t>
            </w:r>
          </w:p>
        </w:tc>
        <w:tc>
          <w:tcPr>
            <w:tcW w:w="992" w:type="dxa"/>
            <w:shd w:val="clear" w:color="auto" w:fill="auto"/>
            <w:vAlign w:val="center"/>
          </w:tcPr>
          <w:p w:rsidR="00317936" w:rsidRPr="00317936" w:rsidRDefault="00317936" w:rsidP="00317936">
            <w:pPr>
              <w:jc w:val="both"/>
              <w:rPr>
                <w:rFonts w:ascii="Liberation Serif" w:hAnsi="Liberation Serif"/>
                <w:sz w:val="22"/>
                <w:szCs w:val="22"/>
              </w:rPr>
            </w:pPr>
            <w:r w:rsidRPr="00317936">
              <w:rPr>
                <w:rFonts w:ascii="Liberation Serif" w:hAnsi="Liberation Serif"/>
                <w:sz w:val="22"/>
                <w:szCs w:val="22"/>
              </w:rPr>
              <w:t>0200</w:t>
            </w:r>
          </w:p>
        </w:tc>
        <w:tc>
          <w:tcPr>
            <w:tcW w:w="1418"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2139200</w:t>
            </w:r>
          </w:p>
        </w:tc>
        <w:tc>
          <w:tcPr>
            <w:tcW w:w="1417"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2119600</w:t>
            </w:r>
          </w:p>
        </w:tc>
        <w:tc>
          <w:tcPr>
            <w:tcW w:w="1454"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2192100</w:t>
            </w:r>
          </w:p>
        </w:tc>
        <w:tc>
          <w:tcPr>
            <w:tcW w:w="1381"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2267500</w:t>
            </w:r>
          </w:p>
        </w:tc>
      </w:tr>
      <w:tr w:rsidR="00317936" w:rsidRPr="00317936" w:rsidTr="00317936">
        <w:trPr>
          <w:trHeight w:val="880"/>
          <w:jc w:val="center"/>
        </w:trPr>
        <w:tc>
          <w:tcPr>
            <w:tcW w:w="3141" w:type="dxa"/>
            <w:shd w:val="clear" w:color="auto" w:fill="auto"/>
          </w:tcPr>
          <w:p w:rsidR="00317936" w:rsidRPr="00317936" w:rsidRDefault="00317936" w:rsidP="00317936">
            <w:pPr>
              <w:jc w:val="both"/>
              <w:rPr>
                <w:rFonts w:ascii="Liberation Serif" w:hAnsi="Liberation Serif"/>
                <w:sz w:val="22"/>
                <w:szCs w:val="22"/>
              </w:rPr>
            </w:pPr>
            <w:r w:rsidRPr="00317936">
              <w:rPr>
                <w:rFonts w:ascii="Liberation Serif" w:hAnsi="Liberation Serif"/>
                <w:sz w:val="22"/>
                <w:szCs w:val="22"/>
              </w:rPr>
              <w:t>Национальная безопасность и правоохранительная деятельность</w:t>
            </w:r>
          </w:p>
        </w:tc>
        <w:tc>
          <w:tcPr>
            <w:tcW w:w="992" w:type="dxa"/>
            <w:shd w:val="clear" w:color="auto" w:fill="auto"/>
            <w:vAlign w:val="center"/>
          </w:tcPr>
          <w:p w:rsidR="00317936" w:rsidRPr="00317936" w:rsidRDefault="00317936" w:rsidP="00317936">
            <w:pPr>
              <w:jc w:val="both"/>
              <w:rPr>
                <w:rFonts w:ascii="Liberation Serif" w:hAnsi="Liberation Serif"/>
                <w:sz w:val="22"/>
                <w:szCs w:val="22"/>
              </w:rPr>
            </w:pPr>
            <w:r w:rsidRPr="00317936">
              <w:rPr>
                <w:rFonts w:ascii="Liberation Serif" w:hAnsi="Liberation Serif"/>
                <w:sz w:val="22"/>
                <w:szCs w:val="22"/>
              </w:rPr>
              <w:t>0300</w:t>
            </w:r>
          </w:p>
        </w:tc>
        <w:tc>
          <w:tcPr>
            <w:tcW w:w="1418"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14842674</w:t>
            </w:r>
          </w:p>
        </w:tc>
        <w:tc>
          <w:tcPr>
            <w:tcW w:w="1417"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25311455</w:t>
            </w:r>
          </w:p>
        </w:tc>
        <w:tc>
          <w:tcPr>
            <w:tcW w:w="1454"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15523855</w:t>
            </w:r>
          </w:p>
        </w:tc>
        <w:tc>
          <w:tcPr>
            <w:tcW w:w="1381"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15523855</w:t>
            </w:r>
          </w:p>
        </w:tc>
      </w:tr>
      <w:tr w:rsidR="00317936" w:rsidRPr="00317936" w:rsidTr="00317936">
        <w:trPr>
          <w:trHeight w:val="630"/>
          <w:jc w:val="center"/>
        </w:trPr>
        <w:tc>
          <w:tcPr>
            <w:tcW w:w="3141" w:type="dxa"/>
            <w:shd w:val="clear" w:color="auto" w:fill="auto"/>
          </w:tcPr>
          <w:p w:rsidR="00317936" w:rsidRPr="00317936" w:rsidRDefault="00317936" w:rsidP="00317936">
            <w:pPr>
              <w:jc w:val="both"/>
              <w:rPr>
                <w:rFonts w:ascii="Liberation Serif" w:hAnsi="Liberation Serif"/>
                <w:sz w:val="22"/>
                <w:szCs w:val="22"/>
              </w:rPr>
            </w:pPr>
            <w:r w:rsidRPr="00317936">
              <w:rPr>
                <w:rFonts w:ascii="Liberation Serif" w:hAnsi="Liberation Serif"/>
                <w:sz w:val="22"/>
                <w:szCs w:val="22"/>
              </w:rPr>
              <w:t>Национальная экономика</w:t>
            </w:r>
          </w:p>
        </w:tc>
        <w:tc>
          <w:tcPr>
            <w:tcW w:w="992" w:type="dxa"/>
            <w:shd w:val="clear" w:color="auto" w:fill="auto"/>
            <w:vAlign w:val="center"/>
          </w:tcPr>
          <w:p w:rsidR="00317936" w:rsidRPr="00317936" w:rsidRDefault="00317936" w:rsidP="00317936">
            <w:pPr>
              <w:jc w:val="both"/>
              <w:rPr>
                <w:rFonts w:ascii="Liberation Serif" w:hAnsi="Liberation Serif"/>
                <w:sz w:val="22"/>
                <w:szCs w:val="22"/>
              </w:rPr>
            </w:pPr>
            <w:r w:rsidRPr="00317936">
              <w:rPr>
                <w:rFonts w:ascii="Liberation Serif" w:hAnsi="Liberation Serif"/>
                <w:sz w:val="22"/>
                <w:szCs w:val="22"/>
              </w:rPr>
              <w:t>0400</w:t>
            </w:r>
          </w:p>
        </w:tc>
        <w:tc>
          <w:tcPr>
            <w:tcW w:w="1418"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123203008</w:t>
            </w:r>
          </w:p>
        </w:tc>
        <w:tc>
          <w:tcPr>
            <w:tcW w:w="1417"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125872900</w:t>
            </w:r>
          </w:p>
        </w:tc>
        <w:tc>
          <w:tcPr>
            <w:tcW w:w="1454"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93640500</w:t>
            </w:r>
          </w:p>
        </w:tc>
        <w:tc>
          <w:tcPr>
            <w:tcW w:w="1381"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93640500</w:t>
            </w:r>
          </w:p>
        </w:tc>
      </w:tr>
      <w:tr w:rsidR="00317936" w:rsidRPr="00317936" w:rsidTr="00317936">
        <w:trPr>
          <w:trHeight w:val="530"/>
          <w:jc w:val="center"/>
        </w:trPr>
        <w:tc>
          <w:tcPr>
            <w:tcW w:w="3141" w:type="dxa"/>
            <w:shd w:val="clear" w:color="auto" w:fill="auto"/>
          </w:tcPr>
          <w:p w:rsidR="00317936" w:rsidRPr="00317936" w:rsidRDefault="00317936" w:rsidP="00317936">
            <w:pPr>
              <w:jc w:val="both"/>
              <w:rPr>
                <w:rFonts w:ascii="Liberation Serif" w:hAnsi="Liberation Serif"/>
                <w:sz w:val="22"/>
                <w:szCs w:val="22"/>
              </w:rPr>
            </w:pPr>
            <w:r w:rsidRPr="00317936">
              <w:rPr>
                <w:rFonts w:ascii="Liberation Serif" w:hAnsi="Liberation Serif"/>
                <w:sz w:val="22"/>
                <w:szCs w:val="22"/>
              </w:rPr>
              <w:t>Жилищно-коммунальное хозяйство</w:t>
            </w:r>
          </w:p>
        </w:tc>
        <w:tc>
          <w:tcPr>
            <w:tcW w:w="992" w:type="dxa"/>
            <w:shd w:val="clear" w:color="auto" w:fill="auto"/>
            <w:vAlign w:val="center"/>
          </w:tcPr>
          <w:p w:rsidR="00317936" w:rsidRPr="00317936" w:rsidRDefault="00317936" w:rsidP="00317936">
            <w:pPr>
              <w:jc w:val="both"/>
              <w:rPr>
                <w:rFonts w:ascii="Liberation Serif" w:hAnsi="Liberation Serif"/>
                <w:sz w:val="22"/>
                <w:szCs w:val="22"/>
              </w:rPr>
            </w:pPr>
            <w:r w:rsidRPr="00317936">
              <w:rPr>
                <w:rFonts w:ascii="Liberation Serif" w:hAnsi="Liberation Serif"/>
                <w:sz w:val="22"/>
                <w:szCs w:val="22"/>
              </w:rPr>
              <w:t>0500</w:t>
            </w:r>
          </w:p>
        </w:tc>
        <w:tc>
          <w:tcPr>
            <w:tcW w:w="1418"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68984894</w:t>
            </w:r>
          </w:p>
        </w:tc>
        <w:tc>
          <w:tcPr>
            <w:tcW w:w="1417"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106174363</w:t>
            </w:r>
          </w:p>
        </w:tc>
        <w:tc>
          <w:tcPr>
            <w:tcW w:w="1454"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48548000</w:t>
            </w:r>
          </w:p>
        </w:tc>
        <w:tc>
          <w:tcPr>
            <w:tcW w:w="1381"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50348000</w:t>
            </w:r>
          </w:p>
        </w:tc>
      </w:tr>
      <w:tr w:rsidR="00317936" w:rsidRPr="00317936" w:rsidTr="00317936">
        <w:trPr>
          <w:trHeight w:val="547"/>
          <w:jc w:val="center"/>
        </w:trPr>
        <w:tc>
          <w:tcPr>
            <w:tcW w:w="3141" w:type="dxa"/>
            <w:shd w:val="clear" w:color="auto" w:fill="auto"/>
          </w:tcPr>
          <w:p w:rsidR="00317936" w:rsidRPr="00317936" w:rsidRDefault="00317936" w:rsidP="00317936">
            <w:pPr>
              <w:jc w:val="both"/>
              <w:rPr>
                <w:rFonts w:ascii="Liberation Serif" w:hAnsi="Liberation Serif"/>
                <w:sz w:val="22"/>
                <w:szCs w:val="22"/>
              </w:rPr>
            </w:pPr>
            <w:r w:rsidRPr="00317936">
              <w:rPr>
                <w:rFonts w:ascii="Liberation Serif" w:hAnsi="Liberation Serif"/>
                <w:sz w:val="22"/>
                <w:szCs w:val="22"/>
              </w:rPr>
              <w:t>Охрана окружающей среды</w:t>
            </w:r>
          </w:p>
        </w:tc>
        <w:tc>
          <w:tcPr>
            <w:tcW w:w="992" w:type="dxa"/>
            <w:shd w:val="clear" w:color="auto" w:fill="auto"/>
            <w:vAlign w:val="center"/>
          </w:tcPr>
          <w:p w:rsidR="00317936" w:rsidRPr="00317936" w:rsidRDefault="00317936" w:rsidP="00317936">
            <w:pPr>
              <w:jc w:val="both"/>
              <w:rPr>
                <w:rFonts w:ascii="Liberation Serif" w:hAnsi="Liberation Serif"/>
                <w:sz w:val="22"/>
                <w:szCs w:val="22"/>
              </w:rPr>
            </w:pPr>
            <w:r w:rsidRPr="00317936">
              <w:rPr>
                <w:rFonts w:ascii="Liberation Serif" w:hAnsi="Liberation Serif"/>
                <w:sz w:val="22"/>
                <w:szCs w:val="22"/>
              </w:rPr>
              <w:t>0600</w:t>
            </w:r>
          </w:p>
        </w:tc>
        <w:tc>
          <w:tcPr>
            <w:tcW w:w="1418"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890000</w:t>
            </w:r>
          </w:p>
        </w:tc>
        <w:tc>
          <w:tcPr>
            <w:tcW w:w="1417"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1271000</w:t>
            </w:r>
          </w:p>
        </w:tc>
        <w:tc>
          <w:tcPr>
            <w:tcW w:w="1454"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1317000</w:t>
            </w:r>
          </w:p>
        </w:tc>
        <w:tc>
          <w:tcPr>
            <w:tcW w:w="1381"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1317000</w:t>
            </w:r>
          </w:p>
        </w:tc>
      </w:tr>
      <w:tr w:rsidR="00317936" w:rsidRPr="00317936" w:rsidTr="00317936">
        <w:trPr>
          <w:trHeight w:val="513"/>
          <w:jc w:val="center"/>
        </w:trPr>
        <w:tc>
          <w:tcPr>
            <w:tcW w:w="3141" w:type="dxa"/>
            <w:shd w:val="clear" w:color="auto" w:fill="auto"/>
          </w:tcPr>
          <w:p w:rsidR="00317936" w:rsidRPr="00317936" w:rsidRDefault="00317936" w:rsidP="00317936">
            <w:pPr>
              <w:jc w:val="both"/>
              <w:rPr>
                <w:rFonts w:ascii="Liberation Serif" w:hAnsi="Liberation Serif"/>
                <w:sz w:val="22"/>
                <w:szCs w:val="22"/>
              </w:rPr>
            </w:pPr>
            <w:r w:rsidRPr="00317936">
              <w:rPr>
                <w:rFonts w:ascii="Liberation Serif" w:hAnsi="Liberation Serif"/>
                <w:sz w:val="22"/>
                <w:szCs w:val="22"/>
              </w:rPr>
              <w:t xml:space="preserve"> Образование</w:t>
            </w:r>
          </w:p>
        </w:tc>
        <w:tc>
          <w:tcPr>
            <w:tcW w:w="992" w:type="dxa"/>
            <w:shd w:val="clear" w:color="auto" w:fill="auto"/>
            <w:vAlign w:val="center"/>
          </w:tcPr>
          <w:p w:rsidR="00317936" w:rsidRPr="00317936" w:rsidRDefault="00317936" w:rsidP="00317936">
            <w:pPr>
              <w:jc w:val="both"/>
              <w:rPr>
                <w:rFonts w:ascii="Liberation Serif" w:hAnsi="Liberation Serif"/>
                <w:sz w:val="22"/>
                <w:szCs w:val="22"/>
              </w:rPr>
            </w:pPr>
            <w:r w:rsidRPr="00317936">
              <w:rPr>
                <w:rFonts w:ascii="Liberation Serif" w:hAnsi="Liberation Serif"/>
                <w:sz w:val="22"/>
                <w:szCs w:val="22"/>
              </w:rPr>
              <w:t>0700</w:t>
            </w:r>
          </w:p>
        </w:tc>
        <w:tc>
          <w:tcPr>
            <w:tcW w:w="1418"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971305948,29</w:t>
            </w:r>
          </w:p>
        </w:tc>
        <w:tc>
          <w:tcPr>
            <w:tcW w:w="1417"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1017517924</w:t>
            </w:r>
          </w:p>
        </w:tc>
        <w:tc>
          <w:tcPr>
            <w:tcW w:w="1454"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989103515</w:t>
            </w:r>
          </w:p>
        </w:tc>
        <w:tc>
          <w:tcPr>
            <w:tcW w:w="1381"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956312715</w:t>
            </w:r>
          </w:p>
        </w:tc>
      </w:tr>
      <w:tr w:rsidR="00317936" w:rsidRPr="00317936" w:rsidTr="00317936">
        <w:trPr>
          <w:trHeight w:val="535"/>
          <w:jc w:val="center"/>
        </w:trPr>
        <w:tc>
          <w:tcPr>
            <w:tcW w:w="3141" w:type="dxa"/>
            <w:shd w:val="clear" w:color="auto" w:fill="auto"/>
          </w:tcPr>
          <w:p w:rsidR="00317936" w:rsidRPr="00317936" w:rsidRDefault="00317936" w:rsidP="00317936">
            <w:pPr>
              <w:jc w:val="both"/>
              <w:rPr>
                <w:rFonts w:ascii="Liberation Serif" w:hAnsi="Liberation Serif"/>
                <w:sz w:val="22"/>
                <w:szCs w:val="22"/>
              </w:rPr>
            </w:pPr>
            <w:r w:rsidRPr="00317936">
              <w:rPr>
                <w:rFonts w:ascii="Liberation Serif" w:hAnsi="Liberation Serif"/>
                <w:sz w:val="22"/>
                <w:szCs w:val="22"/>
              </w:rPr>
              <w:t>Культура, кинематография</w:t>
            </w:r>
          </w:p>
        </w:tc>
        <w:tc>
          <w:tcPr>
            <w:tcW w:w="992" w:type="dxa"/>
            <w:shd w:val="clear" w:color="auto" w:fill="auto"/>
            <w:vAlign w:val="center"/>
          </w:tcPr>
          <w:p w:rsidR="00317936" w:rsidRPr="00317936" w:rsidRDefault="00317936" w:rsidP="00317936">
            <w:pPr>
              <w:jc w:val="both"/>
              <w:rPr>
                <w:rFonts w:ascii="Liberation Serif" w:hAnsi="Liberation Serif"/>
                <w:sz w:val="22"/>
                <w:szCs w:val="22"/>
              </w:rPr>
            </w:pPr>
            <w:r w:rsidRPr="00317936">
              <w:rPr>
                <w:rFonts w:ascii="Liberation Serif" w:hAnsi="Liberation Serif"/>
                <w:sz w:val="22"/>
                <w:szCs w:val="22"/>
              </w:rPr>
              <w:t>0800</w:t>
            </w:r>
          </w:p>
        </w:tc>
        <w:tc>
          <w:tcPr>
            <w:tcW w:w="1418"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194841801</w:t>
            </w:r>
          </w:p>
        </w:tc>
        <w:tc>
          <w:tcPr>
            <w:tcW w:w="1417"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198476718</w:t>
            </w:r>
          </w:p>
        </w:tc>
        <w:tc>
          <w:tcPr>
            <w:tcW w:w="1454"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187468218</w:t>
            </w:r>
          </w:p>
        </w:tc>
        <w:tc>
          <w:tcPr>
            <w:tcW w:w="1381"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187468218</w:t>
            </w:r>
          </w:p>
        </w:tc>
      </w:tr>
      <w:tr w:rsidR="00317936" w:rsidRPr="00317936" w:rsidTr="00317936">
        <w:trPr>
          <w:trHeight w:val="529"/>
          <w:jc w:val="center"/>
        </w:trPr>
        <w:tc>
          <w:tcPr>
            <w:tcW w:w="3141" w:type="dxa"/>
            <w:shd w:val="clear" w:color="auto" w:fill="auto"/>
          </w:tcPr>
          <w:p w:rsidR="00317936" w:rsidRPr="00317936" w:rsidRDefault="00317936" w:rsidP="00317936">
            <w:pPr>
              <w:jc w:val="both"/>
              <w:rPr>
                <w:rFonts w:ascii="Liberation Serif" w:hAnsi="Liberation Serif"/>
                <w:sz w:val="22"/>
                <w:szCs w:val="22"/>
              </w:rPr>
            </w:pPr>
            <w:r w:rsidRPr="00317936">
              <w:rPr>
                <w:rFonts w:ascii="Liberation Serif" w:hAnsi="Liberation Serif"/>
                <w:sz w:val="22"/>
                <w:szCs w:val="22"/>
              </w:rPr>
              <w:t>Социальная политика</w:t>
            </w:r>
          </w:p>
        </w:tc>
        <w:tc>
          <w:tcPr>
            <w:tcW w:w="992" w:type="dxa"/>
            <w:shd w:val="clear" w:color="auto" w:fill="auto"/>
            <w:vAlign w:val="center"/>
          </w:tcPr>
          <w:p w:rsidR="00317936" w:rsidRPr="00317936" w:rsidRDefault="00317936" w:rsidP="00317936">
            <w:pPr>
              <w:jc w:val="both"/>
              <w:rPr>
                <w:rFonts w:ascii="Liberation Serif" w:hAnsi="Liberation Serif"/>
                <w:sz w:val="22"/>
                <w:szCs w:val="22"/>
              </w:rPr>
            </w:pPr>
            <w:r w:rsidRPr="00317936">
              <w:rPr>
                <w:rFonts w:ascii="Liberation Serif" w:hAnsi="Liberation Serif"/>
                <w:sz w:val="22"/>
                <w:szCs w:val="22"/>
              </w:rPr>
              <w:t>1000</w:t>
            </w:r>
          </w:p>
        </w:tc>
        <w:tc>
          <w:tcPr>
            <w:tcW w:w="1418"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117842720</w:t>
            </w:r>
          </w:p>
        </w:tc>
        <w:tc>
          <w:tcPr>
            <w:tcW w:w="1417"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142010282</w:t>
            </w:r>
          </w:p>
        </w:tc>
        <w:tc>
          <w:tcPr>
            <w:tcW w:w="1454"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143611400</w:t>
            </w:r>
          </w:p>
        </w:tc>
        <w:tc>
          <w:tcPr>
            <w:tcW w:w="1381"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147423600</w:t>
            </w:r>
          </w:p>
        </w:tc>
      </w:tr>
      <w:tr w:rsidR="00317936" w:rsidRPr="00317936" w:rsidTr="00317936">
        <w:trPr>
          <w:trHeight w:val="689"/>
          <w:jc w:val="center"/>
        </w:trPr>
        <w:tc>
          <w:tcPr>
            <w:tcW w:w="3141" w:type="dxa"/>
            <w:shd w:val="clear" w:color="auto" w:fill="auto"/>
          </w:tcPr>
          <w:p w:rsidR="00317936" w:rsidRPr="00317936" w:rsidRDefault="00317936" w:rsidP="00317936">
            <w:pPr>
              <w:jc w:val="both"/>
              <w:rPr>
                <w:rFonts w:ascii="Liberation Serif" w:hAnsi="Liberation Serif"/>
                <w:sz w:val="22"/>
                <w:szCs w:val="22"/>
              </w:rPr>
            </w:pPr>
            <w:r w:rsidRPr="00317936">
              <w:rPr>
                <w:rFonts w:ascii="Liberation Serif" w:hAnsi="Liberation Serif"/>
                <w:sz w:val="22"/>
                <w:szCs w:val="22"/>
              </w:rPr>
              <w:t>Физическая культура и спорт</w:t>
            </w:r>
          </w:p>
        </w:tc>
        <w:tc>
          <w:tcPr>
            <w:tcW w:w="992" w:type="dxa"/>
            <w:shd w:val="clear" w:color="auto" w:fill="auto"/>
            <w:vAlign w:val="center"/>
          </w:tcPr>
          <w:p w:rsidR="00317936" w:rsidRPr="00317936" w:rsidRDefault="00317936" w:rsidP="00317936">
            <w:pPr>
              <w:jc w:val="both"/>
              <w:rPr>
                <w:rFonts w:ascii="Liberation Serif" w:hAnsi="Liberation Serif"/>
                <w:sz w:val="22"/>
                <w:szCs w:val="22"/>
              </w:rPr>
            </w:pPr>
            <w:r w:rsidRPr="00317936">
              <w:rPr>
                <w:rFonts w:ascii="Liberation Serif" w:hAnsi="Liberation Serif"/>
                <w:sz w:val="22"/>
                <w:szCs w:val="22"/>
              </w:rPr>
              <w:t>1100</w:t>
            </w:r>
          </w:p>
        </w:tc>
        <w:tc>
          <w:tcPr>
            <w:tcW w:w="1418"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4703856</w:t>
            </w:r>
          </w:p>
        </w:tc>
        <w:tc>
          <w:tcPr>
            <w:tcW w:w="1417"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58296988</w:t>
            </w:r>
          </w:p>
        </w:tc>
        <w:tc>
          <w:tcPr>
            <w:tcW w:w="1454"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1378486</w:t>
            </w:r>
          </w:p>
        </w:tc>
        <w:tc>
          <w:tcPr>
            <w:tcW w:w="1381"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1378486</w:t>
            </w:r>
          </w:p>
        </w:tc>
      </w:tr>
      <w:tr w:rsidR="00317936" w:rsidRPr="00317936" w:rsidTr="00317936">
        <w:trPr>
          <w:trHeight w:val="709"/>
          <w:jc w:val="center"/>
        </w:trPr>
        <w:tc>
          <w:tcPr>
            <w:tcW w:w="3141" w:type="dxa"/>
            <w:shd w:val="clear" w:color="auto" w:fill="auto"/>
          </w:tcPr>
          <w:p w:rsidR="00317936" w:rsidRPr="00317936" w:rsidRDefault="00317936" w:rsidP="00317936">
            <w:pPr>
              <w:jc w:val="both"/>
              <w:rPr>
                <w:rFonts w:ascii="Liberation Serif" w:hAnsi="Liberation Serif"/>
                <w:sz w:val="22"/>
                <w:szCs w:val="22"/>
              </w:rPr>
            </w:pPr>
            <w:r w:rsidRPr="00317936">
              <w:rPr>
                <w:rFonts w:ascii="Liberation Serif" w:hAnsi="Liberation Serif"/>
                <w:sz w:val="22"/>
                <w:szCs w:val="22"/>
              </w:rPr>
              <w:t>Средства массовой информации</w:t>
            </w:r>
          </w:p>
        </w:tc>
        <w:tc>
          <w:tcPr>
            <w:tcW w:w="992" w:type="dxa"/>
            <w:shd w:val="clear" w:color="auto" w:fill="auto"/>
            <w:vAlign w:val="center"/>
          </w:tcPr>
          <w:p w:rsidR="00317936" w:rsidRPr="00317936" w:rsidRDefault="00317936" w:rsidP="00317936">
            <w:pPr>
              <w:jc w:val="both"/>
              <w:rPr>
                <w:rFonts w:ascii="Liberation Serif" w:hAnsi="Liberation Serif"/>
                <w:sz w:val="22"/>
                <w:szCs w:val="22"/>
              </w:rPr>
            </w:pPr>
            <w:r w:rsidRPr="00317936">
              <w:rPr>
                <w:rFonts w:ascii="Liberation Serif" w:hAnsi="Liberation Serif"/>
                <w:sz w:val="22"/>
                <w:szCs w:val="22"/>
              </w:rPr>
              <w:t>1200</w:t>
            </w:r>
          </w:p>
        </w:tc>
        <w:tc>
          <w:tcPr>
            <w:tcW w:w="1418"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5500000</w:t>
            </w:r>
          </w:p>
        </w:tc>
        <w:tc>
          <w:tcPr>
            <w:tcW w:w="1417"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5900000</w:t>
            </w:r>
          </w:p>
        </w:tc>
        <w:tc>
          <w:tcPr>
            <w:tcW w:w="1454"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5900000</w:t>
            </w:r>
          </w:p>
        </w:tc>
        <w:tc>
          <w:tcPr>
            <w:tcW w:w="1381"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5900000</w:t>
            </w:r>
          </w:p>
        </w:tc>
      </w:tr>
      <w:tr w:rsidR="00317936" w:rsidRPr="00317936" w:rsidTr="00317936">
        <w:trPr>
          <w:trHeight w:val="954"/>
          <w:jc w:val="center"/>
        </w:trPr>
        <w:tc>
          <w:tcPr>
            <w:tcW w:w="3141" w:type="dxa"/>
            <w:shd w:val="clear" w:color="auto" w:fill="auto"/>
          </w:tcPr>
          <w:p w:rsidR="00317936" w:rsidRPr="00317936" w:rsidRDefault="00317936" w:rsidP="00317936">
            <w:pPr>
              <w:jc w:val="both"/>
              <w:rPr>
                <w:rFonts w:ascii="Liberation Serif" w:hAnsi="Liberation Serif"/>
                <w:sz w:val="22"/>
                <w:szCs w:val="22"/>
              </w:rPr>
            </w:pPr>
            <w:r w:rsidRPr="00317936">
              <w:rPr>
                <w:rFonts w:ascii="Liberation Serif" w:hAnsi="Liberation Serif"/>
                <w:sz w:val="22"/>
                <w:szCs w:val="22"/>
              </w:rPr>
              <w:t>Обслуживание государственного и муниципального долга</w:t>
            </w:r>
          </w:p>
        </w:tc>
        <w:tc>
          <w:tcPr>
            <w:tcW w:w="992" w:type="dxa"/>
            <w:shd w:val="clear" w:color="auto" w:fill="auto"/>
            <w:vAlign w:val="center"/>
          </w:tcPr>
          <w:p w:rsidR="00317936" w:rsidRPr="00317936" w:rsidRDefault="00317936" w:rsidP="00317936">
            <w:pPr>
              <w:jc w:val="both"/>
              <w:rPr>
                <w:rFonts w:ascii="Liberation Serif" w:hAnsi="Liberation Serif"/>
                <w:sz w:val="22"/>
                <w:szCs w:val="22"/>
              </w:rPr>
            </w:pPr>
            <w:r w:rsidRPr="00317936">
              <w:rPr>
                <w:rFonts w:ascii="Liberation Serif" w:hAnsi="Liberation Serif"/>
                <w:sz w:val="22"/>
                <w:szCs w:val="22"/>
              </w:rPr>
              <w:t>1300</w:t>
            </w:r>
          </w:p>
        </w:tc>
        <w:tc>
          <w:tcPr>
            <w:tcW w:w="1418"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1933708</w:t>
            </w:r>
          </w:p>
        </w:tc>
        <w:tc>
          <w:tcPr>
            <w:tcW w:w="1417" w:type="dxa"/>
            <w:shd w:val="clear" w:color="auto" w:fill="auto"/>
          </w:tcPr>
          <w:p w:rsidR="00317936" w:rsidRPr="00317936" w:rsidRDefault="00317936" w:rsidP="00317936">
            <w:pPr>
              <w:ind w:right="-160"/>
              <w:rPr>
                <w:rFonts w:ascii="Liberation Serif" w:hAnsi="Liberation Serif"/>
                <w:bCs/>
                <w:sz w:val="20"/>
                <w:szCs w:val="20"/>
              </w:rPr>
            </w:pPr>
            <w:r w:rsidRPr="00317936">
              <w:rPr>
                <w:rFonts w:ascii="Liberation Serif" w:hAnsi="Liberation Serif"/>
                <w:bCs/>
                <w:sz w:val="20"/>
                <w:szCs w:val="20"/>
              </w:rPr>
              <w:t>39192</w:t>
            </w:r>
          </w:p>
        </w:tc>
        <w:tc>
          <w:tcPr>
            <w:tcW w:w="1454"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39192</w:t>
            </w:r>
          </w:p>
        </w:tc>
        <w:tc>
          <w:tcPr>
            <w:tcW w:w="1381"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39192</w:t>
            </w:r>
          </w:p>
        </w:tc>
      </w:tr>
      <w:tr w:rsidR="00317936" w:rsidRPr="00317936" w:rsidTr="00317936">
        <w:trPr>
          <w:trHeight w:val="61"/>
          <w:jc w:val="center"/>
        </w:trPr>
        <w:tc>
          <w:tcPr>
            <w:tcW w:w="3141" w:type="dxa"/>
            <w:shd w:val="clear" w:color="auto" w:fill="auto"/>
          </w:tcPr>
          <w:p w:rsidR="00317936" w:rsidRPr="00317936" w:rsidRDefault="00317936" w:rsidP="00317936">
            <w:pPr>
              <w:jc w:val="both"/>
              <w:rPr>
                <w:rFonts w:ascii="Liberation Serif" w:hAnsi="Liberation Serif"/>
                <w:sz w:val="22"/>
                <w:szCs w:val="22"/>
              </w:rPr>
            </w:pPr>
            <w:r w:rsidRPr="00317936">
              <w:rPr>
                <w:rFonts w:ascii="Liberation Serif" w:hAnsi="Liberation Serif"/>
                <w:sz w:val="22"/>
                <w:szCs w:val="22"/>
              </w:rPr>
              <w:t>ВСЕГО расходов:</w:t>
            </w:r>
          </w:p>
        </w:tc>
        <w:tc>
          <w:tcPr>
            <w:tcW w:w="992" w:type="dxa"/>
            <w:shd w:val="clear" w:color="auto" w:fill="auto"/>
            <w:vAlign w:val="center"/>
          </w:tcPr>
          <w:p w:rsidR="00317936" w:rsidRPr="00317936" w:rsidRDefault="00317936" w:rsidP="00317936">
            <w:pPr>
              <w:jc w:val="both"/>
              <w:rPr>
                <w:rFonts w:ascii="Liberation Serif" w:hAnsi="Liberation Serif"/>
                <w:sz w:val="22"/>
                <w:szCs w:val="22"/>
              </w:rPr>
            </w:pPr>
          </w:p>
        </w:tc>
        <w:tc>
          <w:tcPr>
            <w:tcW w:w="1418"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1637722756,29</w:t>
            </w:r>
          </w:p>
        </w:tc>
        <w:tc>
          <w:tcPr>
            <w:tcW w:w="1417"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1836827368</w:t>
            </w:r>
          </w:p>
        </w:tc>
        <w:tc>
          <w:tcPr>
            <w:tcW w:w="1454"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1635096812</w:t>
            </w:r>
          </w:p>
        </w:tc>
        <w:tc>
          <w:tcPr>
            <w:tcW w:w="1381" w:type="dxa"/>
            <w:shd w:val="clear" w:color="auto" w:fill="auto"/>
          </w:tcPr>
          <w:p w:rsidR="00317936" w:rsidRPr="00317936" w:rsidRDefault="00317936" w:rsidP="00317936">
            <w:pPr>
              <w:rPr>
                <w:rFonts w:ascii="Liberation Serif" w:hAnsi="Liberation Serif"/>
                <w:bCs/>
                <w:sz w:val="20"/>
                <w:szCs w:val="20"/>
              </w:rPr>
            </w:pPr>
            <w:r w:rsidRPr="00317936">
              <w:rPr>
                <w:rFonts w:ascii="Liberation Serif" w:hAnsi="Liberation Serif"/>
                <w:bCs/>
                <w:sz w:val="20"/>
                <w:szCs w:val="20"/>
              </w:rPr>
              <w:t>1608020312</w:t>
            </w:r>
          </w:p>
        </w:tc>
      </w:tr>
    </w:tbl>
    <w:p w:rsidR="00317936" w:rsidRPr="00317936" w:rsidRDefault="00317936" w:rsidP="00317936">
      <w:pPr>
        <w:jc w:val="both"/>
        <w:rPr>
          <w:rFonts w:ascii="Liberation Serif" w:hAnsi="Liberation Serif"/>
          <w:b/>
          <w:sz w:val="22"/>
          <w:szCs w:val="22"/>
        </w:rPr>
      </w:pPr>
      <w:r w:rsidRPr="00317936">
        <w:rPr>
          <w:rFonts w:ascii="Liberation Serif" w:hAnsi="Liberation Serif"/>
          <w:b/>
          <w:sz w:val="22"/>
          <w:szCs w:val="22"/>
        </w:rPr>
        <w:t xml:space="preserve">         </w:t>
      </w:r>
    </w:p>
    <w:p w:rsidR="00317936" w:rsidRPr="00317936" w:rsidRDefault="00317936" w:rsidP="00317936">
      <w:pPr>
        <w:jc w:val="both"/>
        <w:rPr>
          <w:rFonts w:ascii="Liberation Serif" w:hAnsi="Liberation Serif"/>
          <w:b/>
          <w:sz w:val="28"/>
          <w:szCs w:val="28"/>
        </w:rPr>
      </w:pPr>
    </w:p>
    <w:p w:rsidR="00317936" w:rsidRPr="00317936" w:rsidRDefault="00317936" w:rsidP="00317936">
      <w:pPr>
        <w:jc w:val="both"/>
        <w:rPr>
          <w:rFonts w:ascii="Liberation Serif" w:hAnsi="Liberation Serif"/>
          <w:b/>
          <w:sz w:val="28"/>
          <w:szCs w:val="28"/>
        </w:rPr>
      </w:pPr>
    </w:p>
    <w:p w:rsidR="00317936" w:rsidRPr="00317936" w:rsidRDefault="00317936" w:rsidP="00317936">
      <w:pPr>
        <w:jc w:val="both"/>
        <w:rPr>
          <w:rFonts w:ascii="Liberation Serif" w:hAnsi="Liberation Serif"/>
          <w:b/>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b/>
          <w:sz w:val="28"/>
          <w:szCs w:val="28"/>
        </w:rPr>
        <w:t xml:space="preserve">  Расходы на содержание органов местного самоуправления</w:t>
      </w:r>
      <w:r w:rsidRPr="00317936">
        <w:rPr>
          <w:rFonts w:ascii="Liberation Serif" w:hAnsi="Liberation Serif"/>
          <w:sz w:val="28"/>
          <w:szCs w:val="28"/>
        </w:rPr>
        <w:t xml:space="preserve"> </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roofErr w:type="gramStart"/>
      <w:r w:rsidRPr="00317936">
        <w:rPr>
          <w:rFonts w:ascii="Liberation Serif" w:hAnsi="Liberation Serif"/>
          <w:sz w:val="28"/>
          <w:szCs w:val="28"/>
        </w:rPr>
        <w:t xml:space="preserve">Норматив расходов на содержание органов местного самоуправления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согласно Постановлению Правительства Свердловской области от 21.10.2021г. № 691-ПП  "Об установлении нормативов формирования расходов на содержание органов местного самоуправления муниципальных образований, расположенных на территории Свердловской области,  на 2022  год",   установлен  в  размере  89 989 000 руб.,    в  2021 году  -    82 055 000 руб.</w:t>
      </w:r>
      <w:proofErr w:type="gramEnd"/>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lastRenderedPageBreak/>
        <w:t xml:space="preserve">      В проекте бюджета   предусмотрено ассигнований на содержание органов местного самоуправление в 2022г. в размере  87 499 749 руб., в 2023 г. – 87 478 749 руб. и в 2024 г -  87 478 749руб., с учетом повышения оплаты труда на 4,0% с 01.10.2022г.     </w:t>
      </w:r>
    </w:p>
    <w:p w:rsidR="00317936" w:rsidRPr="00317936" w:rsidRDefault="00317936" w:rsidP="00317936">
      <w:pPr>
        <w:jc w:val="both"/>
        <w:rPr>
          <w:rFonts w:ascii="Liberation Serif" w:hAnsi="Liberation Serif"/>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019"/>
        <w:gridCol w:w="1613"/>
        <w:gridCol w:w="1559"/>
        <w:gridCol w:w="1690"/>
        <w:gridCol w:w="1570"/>
      </w:tblGrid>
      <w:tr w:rsidR="00317936" w:rsidRPr="00317936" w:rsidTr="00317936">
        <w:trPr>
          <w:trHeight w:val="1832"/>
        </w:trPr>
        <w:tc>
          <w:tcPr>
            <w:tcW w:w="1871" w:type="dxa"/>
            <w:shd w:val="clear" w:color="auto" w:fill="auto"/>
            <w:vAlign w:val="center"/>
          </w:tcPr>
          <w:p w:rsidR="00317936" w:rsidRPr="00317936" w:rsidRDefault="00317936" w:rsidP="00317936">
            <w:pPr>
              <w:jc w:val="center"/>
              <w:rPr>
                <w:rFonts w:ascii="Liberation Serif" w:hAnsi="Liberation Serif"/>
                <w:color w:val="000000"/>
                <w:sz w:val="20"/>
                <w:szCs w:val="20"/>
              </w:rPr>
            </w:pPr>
            <w:r w:rsidRPr="00317936">
              <w:rPr>
                <w:rFonts w:ascii="Liberation Serif" w:hAnsi="Liberation Serif"/>
                <w:color w:val="000000"/>
                <w:sz w:val="20"/>
                <w:szCs w:val="20"/>
              </w:rPr>
              <w:t>Наименование показателя</w:t>
            </w:r>
          </w:p>
        </w:tc>
        <w:tc>
          <w:tcPr>
            <w:tcW w:w="1019" w:type="dxa"/>
            <w:shd w:val="clear" w:color="auto" w:fill="auto"/>
            <w:vAlign w:val="center"/>
          </w:tcPr>
          <w:p w:rsidR="00317936" w:rsidRPr="00317936" w:rsidRDefault="00317936" w:rsidP="00317936">
            <w:pPr>
              <w:jc w:val="center"/>
              <w:rPr>
                <w:rFonts w:ascii="Liberation Serif" w:hAnsi="Liberation Serif"/>
                <w:color w:val="000000"/>
                <w:sz w:val="20"/>
                <w:szCs w:val="20"/>
              </w:rPr>
            </w:pPr>
            <w:r w:rsidRPr="00317936">
              <w:rPr>
                <w:rFonts w:ascii="Liberation Serif" w:hAnsi="Liberation Serif"/>
                <w:color w:val="000000"/>
                <w:sz w:val="20"/>
                <w:szCs w:val="20"/>
              </w:rPr>
              <w:t>КОСГУ</w:t>
            </w:r>
          </w:p>
        </w:tc>
        <w:tc>
          <w:tcPr>
            <w:tcW w:w="1613" w:type="dxa"/>
            <w:shd w:val="clear" w:color="auto" w:fill="auto"/>
            <w:vAlign w:val="center"/>
          </w:tcPr>
          <w:p w:rsidR="00317936" w:rsidRPr="00317936" w:rsidRDefault="00317936" w:rsidP="00317936">
            <w:pPr>
              <w:jc w:val="center"/>
              <w:rPr>
                <w:rFonts w:ascii="Liberation Serif" w:hAnsi="Liberation Serif"/>
                <w:sz w:val="20"/>
                <w:szCs w:val="20"/>
              </w:rPr>
            </w:pPr>
            <w:r w:rsidRPr="00317936">
              <w:rPr>
                <w:rFonts w:ascii="Liberation Serif" w:hAnsi="Liberation Serif"/>
                <w:sz w:val="20"/>
                <w:szCs w:val="20"/>
              </w:rPr>
              <w:t>План по расходам на 2021 г утверждён-</w:t>
            </w:r>
          </w:p>
          <w:p w:rsidR="00317936" w:rsidRPr="00317936" w:rsidRDefault="00317936" w:rsidP="00317936">
            <w:pPr>
              <w:jc w:val="center"/>
              <w:rPr>
                <w:rFonts w:ascii="Liberation Serif" w:hAnsi="Liberation Serif"/>
                <w:color w:val="000000"/>
                <w:sz w:val="20"/>
                <w:szCs w:val="20"/>
              </w:rPr>
            </w:pPr>
            <w:proofErr w:type="spellStart"/>
            <w:r w:rsidRPr="00317936">
              <w:rPr>
                <w:rFonts w:ascii="Liberation Serif" w:hAnsi="Liberation Serif"/>
                <w:sz w:val="20"/>
                <w:szCs w:val="20"/>
              </w:rPr>
              <w:t>ный</w:t>
            </w:r>
            <w:proofErr w:type="spellEnd"/>
            <w:r w:rsidRPr="00317936">
              <w:rPr>
                <w:rFonts w:ascii="Liberation Serif" w:hAnsi="Liberation Serif"/>
                <w:sz w:val="20"/>
                <w:szCs w:val="20"/>
              </w:rPr>
              <w:t xml:space="preserve"> Думой </w:t>
            </w:r>
            <w:proofErr w:type="spellStart"/>
            <w:r w:rsidRPr="00317936">
              <w:rPr>
                <w:rFonts w:ascii="Liberation Serif" w:hAnsi="Liberation Serif"/>
                <w:sz w:val="20"/>
                <w:szCs w:val="20"/>
              </w:rPr>
              <w:t>Ирбитского</w:t>
            </w:r>
            <w:proofErr w:type="spellEnd"/>
            <w:r w:rsidRPr="00317936">
              <w:rPr>
                <w:rFonts w:ascii="Liberation Serif" w:hAnsi="Liberation Serif"/>
                <w:sz w:val="20"/>
                <w:szCs w:val="20"/>
              </w:rPr>
              <w:t xml:space="preserve"> МО на 01.01.2021 г</w:t>
            </w:r>
          </w:p>
        </w:tc>
        <w:tc>
          <w:tcPr>
            <w:tcW w:w="1559" w:type="dxa"/>
            <w:shd w:val="clear" w:color="auto" w:fill="auto"/>
            <w:vAlign w:val="center"/>
          </w:tcPr>
          <w:p w:rsidR="00317936" w:rsidRPr="00317936" w:rsidRDefault="00317936" w:rsidP="00317936">
            <w:pPr>
              <w:jc w:val="center"/>
              <w:rPr>
                <w:rFonts w:ascii="Liberation Serif" w:hAnsi="Liberation Serif"/>
                <w:color w:val="000000"/>
                <w:sz w:val="20"/>
                <w:szCs w:val="20"/>
              </w:rPr>
            </w:pPr>
            <w:r w:rsidRPr="00317936">
              <w:rPr>
                <w:rFonts w:ascii="Liberation Serif" w:hAnsi="Liberation Serif"/>
                <w:sz w:val="20"/>
                <w:szCs w:val="20"/>
              </w:rPr>
              <w:t>План по расходам на 2022 г</w:t>
            </w:r>
          </w:p>
        </w:tc>
        <w:tc>
          <w:tcPr>
            <w:tcW w:w="1690" w:type="dxa"/>
            <w:shd w:val="clear" w:color="auto" w:fill="auto"/>
            <w:vAlign w:val="center"/>
          </w:tcPr>
          <w:p w:rsidR="00317936" w:rsidRPr="00317936" w:rsidRDefault="00317936" w:rsidP="00317936">
            <w:pPr>
              <w:jc w:val="center"/>
              <w:rPr>
                <w:rFonts w:ascii="Liberation Serif" w:hAnsi="Liberation Serif"/>
                <w:color w:val="000000"/>
                <w:sz w:val="20"/>
                <w:szCs w:val="20"/>
              </w:rPr>
            </w:pPr>
            <w:r w:rsidRPr="00317936">
              <w:rPr>
                <w:rFonts w:ascii="Liberation Serif" w:hAnsi="Liberation Serif"/>
                <w:sz w:val="20"/>
                <w:szCs w:val="20"/>
              </w:rPr>
              <w:t>План по расходам на 2023 г</w:t>
            </w:r>
          </w:p>
        </w:tc>
        <w:tc>
          <w:tcPr>
            <w:tcW w:w="1570" w:type="dxa"/>
            <w:shd w:val="clear" w:color="auto" w:fill="auto"/>
            <w:vAlign w:val="center"/>
          </w:tcPr>
          <w:p w:rsidR="00317936" w:rsidRPr="00317936" w:rsidRDefault="00317936" w:rsidP="00317936">
            <w:pPr>
              <w:jc w:val="center"/>
              <w:rPr>
                <w:rFonts w:ascii="Liberation Serif" w:hAnsi="Liberation Serif"/>
                <w:color w:val="000000"/>
                <w:sz w:val="20"/>
                <w:szCs w:val="20"/>
              </w:rPr>
            </w:pPr>
            <w:r w:rsidRPr="00317936">
              <w:rPr>
                <w:rFonts w:ascii="Liberation Serif" w:hAnsi="Liberation Serif"/>
                <w:sz w:val="20"/>
                <w:szCs w:val="20"/>
              </w:rPr>
              <w:t>План по расходам на 2024 г</w:t>
            </w:r>
          </w:p>
        </w:tc>
      </w:tr>
      <w:tr w:rsidR="00317936" w:rsidRPr="00317936" w:rsidTr="00317936">
        <w:tc>
          <w:tcPr>
            <w:tcW w:w="1871" w:type="dxa"/>
            <w:shd w:val="clear" w:color="auto" w:fill="auto"/>
            <w:vAlign w:val="center"/>
          </w:tcPr>
          <w:p w:rsidR="00317936" w:rsidRPr="00317936" w:rsidRDefault="00317936" w:rsidP="00317936">
            <w:pPr>
              <w:jc w:val="center"/>
              <w:rPr>
                <w:rFonts w:ascii="Liberation Serif" w:eastAsia="Calibri" w:hAnsi="Liberation Serif"/>
                <w:color w:val="000000"/>
              </w:rPr>
            </w:pPr>
            <w:r w:rsidRPr="00317936">
              <w:rPr>
                <w:rFonts w:ascii="Liberation Serif" w:eastAsia="Calibri" w:hAnsi="Liberation Serif"/>
                <w:color w:val="000000"/>
              </w:rPr>
              <w:t>1</w:t>
            </w:r>
          </w:p>
        </w:tc>
        <w:tc>
          <w:tcPr>
            <w:tcW w:w="1019" w:type="dxa"/>
            <w:shd w:val="clear" w:color="auto" w:fill="auto"/>
            <w:vAlign w:val="center"/>
          </w:tcPr>
          <w:p w:rsidR="00317936" w:rsidRPr="00317936" w:rsidRDefault="00317936" w:rsidP="00317936">
            <w:pPr>
              <w:jc w:val="center"/>
              <w:rPr>
                <w:rFonts w:ascii="Liberation Serif" w:hAnsi="Liberation Serif"/>
                <w:color w:val="000000"/>
              </w:rPr>
            </w:pPr>
            <w:r w:rsidRPr="00317936">
              <w:rPr>
                <w:rFonts w:ascii="Liberation Serif" w:hAnsi="Liberation Serif"/>
                <w:color w:val="000000"/>
              </w:rPr>
              <w:t>2</w:t>
            </w:r>
          </w:p>
        </w:tc>
        <w:tc>
          <w:tcPr>
            <w:tcW w:w="1613" w:type="dxa"/>
            <w:shd w:val="clear" w:color="auto" w:fill="auto"/>
          </w:tcPr>
          <w:p w:rsidR="00317936" w:rsidRPr="00317936" w:rsidRDefault="00317936" w:rsidP="00317936">
            <w:pPr>
              <w:jc w:val="center"/>
              <w:rPr>
                <w:rFonts w:ascii="Liberation Serif" w:eastAsia="Calibri" w:hAnsi="Liberation Serif"/>
              </w:rPr>
            </w:pPr>
            <w:r w:rsidRPr="00317936">
              <w:rPr>
                <w:rFonts w:ascii="Liberation Serif" w:eastAsia="Calibri" w:hAnsi="Liberation Serif"/>
              </w:rPr>
              <w:t>3</w:t>
            </w:r>
          </w:p>
        </w:tc>
        <w:tc>
          <w:tcPr>
            <w:tcW w:w="1559" w:type="dxa"/>
            <w:shd w:val="clear" w:color="auto" w:fill="auto"/>
          </w:tcPr>
          <w:p w:rsidR="00317936" w:rsidRPr="00317936" w:rsidRDefault="00317936" w:rsidP="00317936">
            <w:pPr>
              <w:jc w:val="center"/>
              <w:rPr>
                <w:rFonts w:ascii="Liberation Serif" w:eastAsia="Calibri" w:hAnsi="Liberation Serif"/>
              </w:rPr>
            </w:pPr>
            <w:r w:rsidRPr="00317936">
              <w:rPr>
                <w:rFonts w:ascii="Liberation Serif" w:eastAsia="Calibri" w:hAnsi="Liberation Serif"/>
              </w:rPr>
              <w:t>4</w:t>
            </w:r>
          </w:p>
        </w:tc>
        <w:tc>
          <w:tcPr>
            <w:tcW w:w="1690" w:type="dxa"/>
            <w:shd w:val="clear" w:color="auto" w:fill="auto"/>
          </w:tcPr>
          <w:p w:rsidR="00317936" w:rsidRPr="00317936" w:rsidRDefault="00317936" w:rsidP="00317936">
            <w:pPr>
              <w:jc w:val="center"/>
              <w:rPr>
                <w:rFonts w:ascii="Liberation Serif" w:eastAsia="Calibri" w:hAnsi="Liberation Serif"/>
              </w:rPr>
            </w:pPr>
            <w:r w:rsidRPr="00317936">
              <w:rPr>
                <w:rFonts w:ascii="Liberation Serif" w:eastAsia="Calibri" w:hAnsi="Liberation Serif"/>
              </w:rPr>
              <w:t>5</w:t>
            </w:r>
          </w:p>
        </w:tc>
        <w:tc>
          <w:tcPr>
            <w:tcW w:w="1570" w:type="dxa"/>
            <w:shd w:val="clear" w:color="auto" w:fill="auto"/>
          </w:tcPr>
          <w:p w:rsidR="00317936" w:rsidRPr="00317936" w:rsidRDefault="00317936" w:rsidP="00317936">
            <w:pPr>
              <w:jc w:val="center"/>
              <w:rPr>
                <w:rFonts w:ascii="Liberation Serif" w:eastAsia="Calibri" w:hAnsi="Liberation Serif"/>
              </w:rPr>
            </w:pPr>
            <w:r w:rsidRPr="00317936">
              <w:rPr>
                <w:rFonts w:ascii="Liberation Serif" w:eastAsia="Calibri" w:hAnsi="Liberation Serif"/>
              </w:rPr>
              <w:t>6</w:t>
            </w:r>
          </w:p>
        </w:tc>
      </w:tr>
      <w:tr w:rsidR="00317936" w:rsidRPr="00317936" w:rsidTr="00317936">
        <w:tc>
          <w:tcPr>
            <w:tcW w:w="1871" w:type="dxa"/>
            <w:shd w:val="clear" w:color="auto" w:fill="auto"/>
          </w:tcPr>
          <w:p w:rsidR="00317936" w:rsidRPr="00317936" w:rsidRDefault="00317936" w:rsidP="00317936">
            <w:pPr>
              <w:rPr>
                <w:rFonts w:ascii="Liberation Serif" w:hAnsi="Liberation Serif"/>
                <w:color w:val="000000"/>
                <w:sz w:val="16"/>
                <w:szCs w:val="16"/>
              </w:rPr>
            </w:pPr>
            <w:r w:rsidRPr="00317936">
              <w:rPr>
                <w:rFonts w:ascii="Liberation Serif" w:hAnsi="Liberation Serif"/>
                <w:color w:val="000000"/>
                <w:sz w:val="16"/>
                <w:szCs w:val="16"/>
              </w:rPr>
              <w:t xml:space="preserve">  Заработная плата  и Социальные пособия и компенсации персоналу в денежной форме</w:t>
            </w:r>
          </w:p>
        </w:tc>
        <w:tc>
          <w:tcPr>
            <w:tcW w:w="1019" w:type="dxa"/>
            <w:shd w:val="clear" w:color="auto" w:fill="auto"/>
          </w:tcPr>
          <w:p w:rsidR="00317936" w:rsidRPr="00317936" w:rsidRDefault="00317936" w:rsidP="00317936">
            <w:pPr>
              <w:jc w:val="center"/>
              <w:rPr>
                <w:rFonts w:ascii="Liberation Serif" w:hAnsi="Liberation Serif"/>
                <w:color w:val="000000"/>
                <w:sz w:val="16"/>
                <w:szCs w:val="16"/>
              </w:rPr>
            </w:pPr>
            <w:r w:rsidRPr="00317936">
              <w:rPr>
                <w:rFonts w:ascii="Liberation Serif" w:hAnsi="Liberation Serif"/>
                <w:color w:val="000000"/>
                <w:sz w:val="16"/>
                <w:szCs w:val="16"/>
              </w:rPr>
              <w:t>211, 266</w:t>
            </w:r>
          </w:p>
        </w:tc>
        <w:tc>
          <w:tcPr>
            <w:tcW w:w="1613"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57 409 688,87</w:t>
            </w:r>
          </w:p>
        </w:tc>
        <w:tc>
          <w:tcPr>
            <w:tcW w:w="1559"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63 331 434,00</w:t>
            </w:r>
          </w:p>
        </w:tc>
        <w:tc>
          <w:tcPr>
            <w:tcW w:w="1690"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63 331 434,00</w:t>
            </w:r>
          </w:p>
        </w:tc>
        <w:tc>
          <w:tcPr>
            <w:tcW w:w="1570"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63 331 434,00</w:t>
            </w:r>
          </w:p>
        </w:tc>
      </w:tr>
      <w:tr w:rsidR="00317936" w:rsidRPr="00317936" w:rsidTr="00317936">
        <w:tc>
          <w:tcPr>
            <w:tcW w:w="1871" w:type="dxa"/>
            <w:shd w:val="clear" w:color="auto" w:fill="auto"/>
          </w:tcPr>
          <w:p w:rsidR="00317936" w:rsidRPr="00317936" w:rsidRDefault="00317936" w:rsidP="00317936">
            <w:pPr>
              <w:rPr>
                <w:rFonts w:ascii="Liberation Serif" w:hAnsi="Liberation Serif"/>
                <w:color w:val="000000"/>
                <w:sz w:val="16"/>
                <w:szCs w:val="16"/>
              </w:rPr>
            </w:pPr>
            <w:r w:rsidRPr="00317936">
              <w:rPr>
                <w:rFonts w:ascii="Liberation Serif" w:hAnsi="Liberation Serif"/>
                <w:color w:val="000000"/>
                <w:sz w:val="16"/>
                <w:szCs w:val="16"/>
              </w:rPr>
              <w:t xml:space="preserve">  Прочие выплаты</w:t>
            </w:r>
          </w:p>
        </w:tc>
        <w:tc>
          <w:tcPr>
            <w:tcW w:w="1019" w:type="dxa"/>
            <w:shd w:val="clear" w:color="auto" w:fill="auto"/>
          </w:tcPr>
          <w:p w:rsidR="00317936" w:rsidRPr="00317936" w:rsidRDefault="00317936" w:rsidP="00317936">
            <w:pPr>
              <w:jc w:val="center"/>
              <w:rPr>
                <w:rFonts w:ascii="Liberation Serif" w:hAnsi="Liberation Serif"/>
                <w:color w:val="000000"/>
                <w:sz w:val="16"/>
                <w:szCs w:val="16"/>
              </w:rPr>
            </w:pPr>
            <w:r w:rsidRPr="00317936">
              <w:rPr>
                <w:rFonts w:ascii="Liberation Serif" w:hAnsi="Liberation Serif"/>
                <w:color w:val="000000"/>
                <w:sz w:val="16"/>
                <w:szCs w:val="16"/>
              </w:rPr>
              <w:t>212</w:t>
            </w:r>
          </w:p>
        </w:tc>
        <w:tc>
          <w:tcPr>
            <w:tcW w:w="1613"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89 200,00</w:t>
            </w:r>
          </w:p>
        </w:tc>
        <w:tc>
          <w:tcPr>
            <w:tcW w:w="1559"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87 200,00</w:t>
            </w:r>
          </w:p>
        </w:tc>
        <w:tc>
          <w:tcPr>
            <w:tcW w:w="1690"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87 200,00</w:t>
            </w:r>
          </w:p>
        </w:tc>
        <w:tc>
          <w:tcPr>
            <w:tcW w:w="1570"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87 200,00</w:t>
            </w:r>
          </w:p>
        </w:tc>
      </w:tr>
      <w:tr w:rsidR="00317936" w:rsidRPr="00317936" w:rsidTr="00317936">
        <w:tc>
          <w:tcPr>
            <w:tcW w:w="1871" w:type="dxa"/>
            <w:shd w:val="clear" w:color="auto" w:fill="auto"/>
          </w:tcPr>
          <w:p w:rsidR="00317936" w:rsidRPr="00317936" w:rsidRDefault="00317936" w:rsidP="00317936">
            <w:pPr>
              <w:rPr>
                <w:rFonts w:ascii="Liberation Serif" w:hAnsi="Liberation Serif"/>
                <w:color w:val="000000"/>
                <w:sz w:val="16"/>
                <w:szCs w:val="16"/>
              </w:rPr>
            </w:pPr>
            <w:r w:rsidRPr="00317936">
              <w:rPr>
                <w:rFonts w:ascii="Liberation Serif" w:hAnsi="Liberation Serif"/>
                <w:color w:val="000000"/>
                <w:sz w:val="16"/>
                <w:szCs w:val="16"/>
              </w:rPr>
              <w:t xml:space="preserve">  Начисления на выплаты по оплате труда</w:t>
            </w:r>
          </w:p>
        </w:tc>
        <w:tc>
          <w:tcPr>
            <w:tcW w:w="1019" w:type="dxa"/>
            <w:shd w:val="clear" w:color="auto" w:fill="auto"/>
          </w:tcPr>
          <w:p w:rsidR="00317936" w:rsidRPr="00317936" w:rsidRDefault="00317936" w:rsidP="00317936">
            <w:pPr>
              <w:jc w:val="center"/>
              <w:rPr>
                <w:rFonts w:ascii="Liberation Serif" w:hAnsi="Liberation Serif"/>
                <w:color w:val="000000"/>
                <w:sz w:val="16"/>
                <w:szCs w:val="16"/>
              </w:rPr>
            </w:pPr>
            <w:r w:rsidRPr="00317936">
              <w:rPr>
                <w:rFonts w:ascii="Liberation Serif" w:hAnsi="Liberation Serif"/>
                <w:color w:val="000000"/>
                <w:sz w:val="16"/>
                <w:szCs w:val="16"/>
              </w:rPr>
              <w:t>213</w:t>
            </w:r>
          </w:p>
        </w:tc>
        <w:tc>
          <w:tcPr>
            <w:tcW w:w="1613"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17 612 177,13</w:t>
            </w:r>
          </w:p>
        </w:tc>
        <w:tc>
          <w:tcPr>
            <w:tcW w:w="1559"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19 465 211,00</w:t>
            </w:r>
          </w:p>
        </w:tc>
        <w:tc>
          <w:tcPr>
            <w:tcW w:w="1690"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19 465 211,00</w:t>
            </w:r>
          </w:p>
        </w:tc>
        <w:tc>
          <w:tcPr>
            <w:tcW w:w="1570"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19 465 211,00</w:t>
            </w:r>
          </w:p>
        </w:tc>
      </w:tr>
      <w:tr w:rsidR="00317936" w:rsidRPr="00317936" w:rsidTr="00317936">
        <w:tc>
          <w:tcPr>
            <w:tcW w:w="1871" w:type="dxa"/>
            <w:shd w:val="clear" w:color="auto" w:fill="auto"/>
          </w:tcPr>
          <w:p w:rsidR="00317936" w:rsidRPr="00317936" w:rsidRDefault="00317936" w:rsidP="00317936">
            <w:pPr>
              <w:rPr>
                <w:rFonts w:ascii="Liberation Serif" w:hAnsi="Liberation Serif"/>
                <w:color w:val="000000"/>
                <w:sz w:val="16"/>
                <w:szCs w:val="16"/>
              </w:rPr>
            </w:pPr>
            <w:r w:rsidRPr="00317936">
              <w:rPr>
                <w:rFonts w:ascii="Liberation Serif" w:hAnsi="Liberation Serif"/>
                <w:color w:val="000000"/>
                <w:sz w:val="16"/>
                <w:szCs w:val="16"/>
              </w:rPr>
              <w:t xml:space="preserve">  Услуги связи</w:t>
            </w:r>
          </w:p>
        </w:tc>
        <w:tc>
          <w:tcPr>
            <w:tcW w:w="1019" w:type="dxa"/>
            <w:shd w:val="clear" w:color="auto" w:fill="auto"/>
          </w:tcPr>
          <w:p w:rsidR="00317936" w:rsidRPr="00317936" w:rsidRDefault="00317936" w:rsidP="00317936">
            <w:pPr>
              <w:jc w:val="center"/>
              <w:rPr>
                <w:rFonts w:ascii="Liberation Serif" w:hAnsi="Liberation Serif"/>
                <w:color w:val="000000"/>
                <w:sz w:val="16"/>
                <w:szCs w:val="16"/>
              </w:rPr>
            </w:pPr>
            <w:r w:rsidRPr="00317936">
              <w:rPr>
                <w:rFonts w:ascii="Liberation Serif" w:hAnsi="Liberation Serif"/>
                <w:color w:val="000000"/>
                <w:sz w:val="16"/>
                <w:szCs w:val="16"/>
              </w:rPr>
              <w:t>221</w:t>
            </w:r>
          </w:p>
        </w:tc>
        <w:tc>
          <w:tcPr>
            <w:tcW w:w="1613"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302 000,00</w:t>
            </w:r>
          </w:p>
        </w:tc>
        <w:tc>
          <w:tcPr>
            <w:tcW w:w="1559"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329 995,00</w:t>
            </w:r>
          </w:p>
        </w:tc>
        <w:tc>
          <w:tcPr>
            <w:tcW w:w="1690"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329 995,00</w:t>
            </w:r>
          </w:p>
        </w:tc>
        <w:tc>
          <w:tcPr>
            <w:tcW w:w="1570"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329 995,00</w:t>
            </w:r>
          </w:p>
        </w:tc>
      </w:tr>
      <w:tr w:rsidR="00317936" w:rsidRPr="00317936" w:rsidTr="00317936">
        <w:tc>
          <w:tcPr>
            <w:tcW w:w="1871" w:type="dxa"/>
            <w:shd w:val="clear" w:color="auto" w:fill="auto"/>
          </w:tcPr>
          <w:p w:rsidR="00317936" w:rsidRPr="00317936" w:rsidRDefault="00317936" w:rsidP="00317936">
            <w:pPr>
              <w:rPr>
                <w:rFonts w:ascii="Liberation Serif" w:hAnsi="Liberation Serif"/>
                <w:color w:val="000000"/>
                <w:sz w:val="16"/>
                <w:szCs w:val="16"/>
              </w:rPr>
            </w:pPr>
            <w:r w:rsidRPr="00317936">
              <w:rPr>
                <w:rFonts w:ascii="Liberation Serif" w:hAnsi="Liberation Serif"/>
                <w:color w:val="000000"/>
                <w:sz w:val="16"/>
                <w:szCs w:val="16"/>
              </w:rPr>
              <w:t xml:space="preserve">  Транспортные услуги</w:t>
            </w:r>
          </w:p>
        </w:tc>
        <w:tc>
          <w:tcPr>
            <w:tcW w:w="1019" w:type="dxa"/>
            <w:shd w:val="clear" w:color="auto" w:fill="auto"/>
          </w:tcPr>
          <w:p w:rsidR="00317936" w:rsidRPr="00317936" w:rsidRDefault="00317936" w:rsidP="00317936">
            <w:pPr>
              <w:jc w:val="center"/>
              <w:rPr>
                <w:rFonts w:ascii="Liberation Serif" w:hAnsi="Liberation Serif"/>
                <w:color w:val="000000"/>
                <w:sz w:val="16"/>
                <w:szCs w:val="16"/>
              </w:rPr>
            </w:pPr>
            <w:r w:rsidRPr="00317936">
              <w:rPr>
                <w:rFonts w:ascii="Liberation Serif" w:hAnsi="Liberation Serif"/>
                <w:color w:val="000000"/>
                <w:sz w:val="16"/>
                <w:szCs w:val="16"/>
              </w:rPr>
              <w:t>222</w:t>
            </w:r>
          </w:p>
        </w:tc>
        <w:tc>
          <w:tcPr>
            <w:tcW w:w="1613"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2 000,00</w:t>
            </w:r>
          </w:p>
        </w:tc>
        <w:tc>
          <w:tcPr>
            <w:tcW w:w="1559"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2 000,00</w:t>
            </w:r>
          </w:p>
        </w:tc>
        <w:tc>
          <w:tcPr>
            <w:tcW w:w="1690"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2 000,00</w:t>
            </w:r>
          </w:p>
        </w:tc>
        <w:tc>
          <w:tcPr>
            <w:tcW w:w="1570"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2 000,00</w:t>
            </w:r>
          </w:p>
        </w:tc>
      </w:tr>
      <w:tr w:rsidR="00317936" w:rsidRPr="00317936" w:rsidTr="00317936">
        <w:tc>
          <w:tcPr>
            <w:tcW w:w="1871" w:type="dxa"/>
            <w:shd w:val="clear" w:color="auto" w:fill="auto"/>
          </w:tcPr>
          <w:p w:rsidR="00317936" w:rsidRPr="00317936" w:rsidRDefault="00317936" w:rsidP="00317936">
            <w:pPr>
              <w:rPr>
                <w:rFonts w:ascii="Liberation Serif" w:hAnsi="Liberation Serif"/>
                <w:color w:val="000000"/>
                <w:sz w:val="16"/>
                <w:szCs w:val="16"/>
              </w:rPr>
            </w:pPr>
            <w:r w:rsidRPr="00317936">
              <w:rPr>
                <w:rFonts w:ascii="Liberation Serif" w:hAnsi="Liberation Serif"/>
                <w:color w:val="000000"/>
                <w:sz w:val="16"/>
                <w:szCs w:val="16"/>
              </w:rPr>
              <w:t xml:space="preserve">  Работы, услуги по содержанию имущества</w:t>
            </w:r>
          </w:p>
        </w:tc>
        <w:tc>
          <w:tcPr>
            <w:tcW w:w="1019" w:type="dxa"/>
            <w:shd w:val="clear" w:color="auto" w:fill="auto"/>
          </w:tcPr>
          <w:p w:rsidR="00317936" w:rsidRPr="00317936" w:rsidRDefault="00317936" w:rsidP="00317936">
            <w:pPr>
              <w:jc w:val="center"/>
              <w:rPr>
                <w:rFonts w:ascii="Liberation Serif" w:hAnsi="Liberation Serif"/>
                <w:color w:val="000000"/>
                <w:sz w:val="16"/>
                <w:szCs w:val="16"/>
              </w:rPr>
            </w:pPr>
            <w:r w:rsidRPr="00317936">
              <w:rPr>
                <w:rFonts w:ascii="Liberation Serif" w:hAnsi="Liberation Serif"/>
                <w:color w:val="000000"/>
                <w:sz w:val="16"/>
                <w:szCs w:val="16"/>
              </w:rPr>
              <w:t>225</w:t>
            </w:r>
          </w:p>
        </w:tc>
        <w:tc>
          <w:tcPr>
            <w:tcW w:w="1613"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6 000,00</w:t>
            </w:r>
          </w:p>
        </w:tc>
        <w:tc>
          <w:tcPr>
            <w:tcW w:w="1559"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4 000,00</w:t>
            </w:r>
          </w:p>
        </w:tc>
        <w:tc>
          <w:tcPr>
            <w:tcW w:w="1690"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4 000,00</w:t>
            </w:r>
          </w:p>
        </w:tc>
        <w:tc>
          <w:tcPr>
            <w:tcW w:w="1570"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4 000,00</w:t>
            </w:r>
          </w:p>
        </w:tc>
      </w:tr>
      <w:tr w:rsidR="00317936" w:rsidRPr="00317936" w:rsidTr="00317936">
        <w:tc>
          <w:tcPr>
            <w:tcW w:w="1871" w:type="dxa"/>
            <w:shd w:val="clear" w:color="auto" w:fill="auto"/>
          </w:tcPr>
          <w:p w:rsidR="00317936" w:rsidRPr="00317936" w:rsidRDefault="00317936" w:rsidP="00317936">
            <w:pPr>
              <w:rPr>
                <w:rFonts w:ascii="Liberation Serif" w:hAnsi="Liberation Serif"/>
                <w:color w:val="000000"/>
                <w:sz w:val="16"/>
                <w:szCs w:val="16"/>
              </w:rPr>
            </w:pPr>
            <w:r w:rsidRPr="00317936">
              <w:rPr>
                <w:rFonts w:ascii="Liberation Serif" w:hAnsi="Liberation Serif"/>
                <w:color w:val="000000"/>
                <w:sz w:val="16"/>
                <w:szCs w:val="16"/>
              </w:rPr>
              <w:t xml:space="preserve">  Прочие работы, услуги</w:t>
            </w:r>
          </w:p>
        </w:tc>
        <w:tc>
          <w:tcPr>
            <w:tcW w:w="1019" w:type="dxa"/>
            <w:shd w:val="clear" w:color="auto" w:fill="auto"/>
          </w:tcPr>
          <w:p w:rsidR="00317936" w:rsidRPr="00317936" w:rsidRDefault="00317936" w:rsidP="00317936">
            <w:pPr>
              <w:jc w:val="center"/>
              <w:rPr>
                <w:rFonts w:ascii="Liberation Serif" w:hAnsi="Liberation Serif"/>
                <w:color w:val="000000"/>
                <w:sz w:val="16"/>
                <w:szCs w:val="16"/>
              </w:rPr>
            </w:pPr>
            <w:r w:rsidRPr="00317936">
              <w:rPr>
                <w:rFonts w:ascii="Liberation Serif" w:hAnsi="Liberation Serif"/>
                <w:color w:val="000000"/>
                <w:sz w:val="16"/>
                <w:szCs w:val="16"/>
              </w:rPr>
              <w:t>226</w:t>
            </w:r>
          </w:p>
        </w:tc>
        <w:tc>
          <w:tcPr>
            <w:tcW w:w="1613"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1 077 737,00</w:t>
            </w:r>
          </w:p>
        </w:tc>
        <w:tc>
          <w:tcPr>
            <w:tcW w:w="1559"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1 112 317,00</w:t>
            </w:r>
          </w:p>
        </w:tc>
        <w:tc>
          <w:tcPr>
            <w:tcW w:w="1690"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1 112 317,00</w:t>
            </w:r>
          </w:p>
        </w:tc>
        <w:tc>
          <w:tcPr>
            <w:tcW w:w="1570"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1 112 317,00</w:t>
            </w:r>
          </w:p>
        </w:tc>
      </w:tr>
      <w:tr w:rsidR="00317936" w:rsidRPr="00317936" w:rsidTr="00317936">
        <w:tc>
          <w:tcPr>
            <w:tcW w:w="1871" w:type="dxa"/>
            <w:shd w:val="clear" w:color="auto" w:fill="auto"/>
          </w:tcPr>
          <w:p w:rsidR="00317936" w:rsidRPr="00317936" w:rsidRDefault="00317936" w:rsidP="00317936">
            <w:pPr>
              <w:rPr>
                <w:rFonts w:ascii="Liberation Serif" w:hAnsi="Liberation Serif"/>
                <w:color w:val="000000"/>
                <w:sz w:val="16"/>
                <w:szCs w:val="16"/>
              </w:rPr>
            </w:pPr>
            <w:r w:rsidRPr="00317936">
              <w:rPr>
                <w:rFonts w:ascii="Liberation Serif" w:hAnsi="Liberation Serif"/>
                <w:color w:val="000000"/>
                <w:sz w:val="16"/>
                <w:szCs w:val="16"/>
              </w:rPr>
              <w:t xml:space="preserve">  Страхование</w:t>
            </w:r>
          </w:p>
        </w:tc>
        <w:tc>
          <w:tcPr>
            <w:tcW w:w="1019" w:type="dxa"/>
            <w:shd w:val="clear" w:color="auto" w:fill="auto"/>
          </w:tcPr>
          <w:p w:rsidR="00317936" w:rsidRPr="00317936" w:rsidRDefault="00317936" w:rsidP="00317936">
            <w:pPr>
              <w:jc w:val="center"/>
              <w:rPr>
                <w:rFonts w:ascii="Liberation Serif" w:hAnsi="Liberation Serif"/>
                <w:color w:val="000000"/>
                <w:sz w:val="16"/>
                <w:szCs w:val="16"/>
              </w:rPr>
            </w:pPr>
            <w:r w:rsidRPr="00317936">
              <w:rPr>
                <w:rFonts w:ascii="Liberation Serif" w:hAnsi="Liberation Serif"/>
                <w:color w:val="000000"/>
                <w:sz w:val="16"/>
                <w:szCs w:val="16"/>
              </w:rPr>
              <w:t>227</w:t>
            </w:r>
          </w:p>
        </w:tc>
        <w:tc>
          <w:tcPr>
            <w:tcW w:w="1613"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99 600,00</w:t>
            </w:r>
          </w:p>
        </w:tc>
        <w:tc>
          <w:tcPr>
            <w:tcW w:w="1559"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101 200,00</w:t>
            </w:r>
          </w:p>
        </w:tc>
        <w:tc>
          <w:tcPr>
            <w:tcW w:w="1690"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101 200,00</w:t>
            </w:r>
          </w:p>
        </w:tc>
        <w:tc>
          <w:tcPr>
            <w:tcW w:w="1570"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101 200,00</w:t>
            </w:r>
          </w:p>
        </w:tc>
      </w:tr>
      <w:tr w:rsidR="00317936" w:rsidRPr="00317936" w:rsidTr="00317936">
        <w:tc>
          <w:tcPr>
            <w:tcW w:w="1871" w:type="dxa"/>
            <w:shd w:val="clear" w:color="auto" w:fill="auto"/>
          </w:tcPr>
          <w:p w:rsidR="00317936" w:rsidRPr="00317936" w:rsidRDefault="00317936" w:rsidP="00317936">
            <w:pPr>
              <w:rPr>
                <w:rFonts w:ascii="Liberation Serif" w:hAnsi="Liberation Serif"/>
                <w:color w:val="000000"/>
                <w:sz w:val="16"/>
                <w:szCs w:val="16"/>
              </w:rPr>
            </w:pPr>
            <w:r w:rsidRPr="00317936">
              <w:rPr>
                <w:rFonts w:ascii="Liberation Serif" w:hAnsi="Liberation Serif"/>
                <w:color w:val="000000"/>
                <w:sz w:val="16"/>
                <w:szCs w:val="16"/>
              </w:rPr>
              <w:t xml:space="preserve">  Иные выплаты текущего характера организациям</w:t>
            </w:r>
          </w:p>
        </w:tc>
        <w:tc>
          <w:tcPr>
            <w:tcW w:w="1019" w:type="dxa"/>
            <w:shd w:val="clear" w:color="auto" w:fill="auto"/>
          </w:tcPr>
          <w:p w:rsidR="00317936" w:rsidRPr="00317936" w:rsidRDefault="00317936" w:rsidP="00317936">
            <w:pPr>
              <w:jc w:val="center"/>
              <w:rPr>
                <w:rFonts w:ascii="Liberation Serif" w:hAnsi="Liberation Serif"/>
                <w:color w:val="000000"/>
                <w:sz w:val="16"/>
                <w:szCs w:val="16"/>
              </w:rPr>
            </w:pPr>
            <w:r w:rsidRPr="00317936">
              <w:rPr>
                <w:rFonts w:ascii="Liberation Serif" w:hAnsi="Liberation Serif"/>
                <w:color w:val="000000"/>
                <w:sz w:val="16"/>
                <w:szCs w:val="16"/>
              </w:rPr>
              <w:t>297</w:t>
            </w:r>
          </w:p>
        </w:tc>
        <w:tc>
          <w:tcPr>
            <w:tcW w:w="1613"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50 000,00</w:t>
            </w:r>
          </w:p>
        </w:tc>
        <w:tc>
          <w:tcPr>
            <w:tcW w:w="1559"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50 000,00</w:t>
            </w:r>
          </w:p>
        </w:tc>
        <w:tc>
          <w:tcPr>
            <w:tcW w:w="1690"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50 000,00</w:t>
            </w:r>
          </w:p>
        </w:tc>
        <w:tc>
          <w:tcPr>
            <w:tcW w:w="1570"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50 000,00</w:t>
            </w:r>
          </w:p>
        </w:tc>
      </w:tr>
      <w:tr w:rsidR="00317936" w:rsidRPr="00317936" w:rsidTr="00317936">
        <w:tc>
          <w:tcPr>
            <w:tcW w:w="1871" w:type="dxa"/>
            <w:shd w:val="clear" w:color="auto" w:fill="auto"/>
          </w:tcPr>
          <w:p w:rsidR="00317936" w:rsidRPr="00317936" w:rsidRDefault="00317936" w:rsidP="00317936">
            <w:pPr>
              <w:rPr>
                <w:rFonts w:ascii="Liberation Serif" w:hAnsi="Liberation Serif"/>
                <w:color w:val="000000"/>
                <w:sz w:val="16"/>
                <w:szCs w:val="16"/>
              </w:rPr>
            </w:pPr>
            <w:r w:rsidRPr="00317936">
              <w:rPr>
                <w:rFonts w:ascii="Liberation Serif" w:hAnsi="Liberation Serif"/>
                <w:color w:val="000000"/>
                <w:sz w:val="16"/>
                <w:szCs w:val="16"/>
              </w:rPr>
              <w:t xml:space="preserve">  Увеличение стоимости основных средств</w:t>
            </w:r>
          </w:p>
        </w:tc>
        <w:tc>
          <w:tcPr>
            <w:tcW w:w="1019" w:type="dxa"/>
            <w:shd w:val="clear" w:color="auto" w:fill="auto"/>
          </w:tcPr>
          <w:p w:rsidR="00317936" w:rsidRPr="00317936" w:rsidRDefault="00317936" w:rsidP="00317936">
            <w:pPr>
              <w:jc w:val="center"/>
              <w:rPr>
                <w:rFonts w:ascii="Liberation Serif" w:hAnsi="Liberation Serif"/>
                <w:color w:val="000000"/>
                <w:sz w:val="16"/>
                <w:szCs w:val="16"/>
              </w:rPr>
            </w:pPr>
            <w:r w:rsidRPr="00317936">
              <w:rPr>
                <w:rFonts w:ascii="Liberation Serif" w:hAnsi="Liberation Serif"/>
                <w:color w:val="000000"/>
                <w:sz w:val="16"/>
                <w:szCs w:val="16"/>
              </w:rPr>
              <w:t>310</w:t>
            </w:r>
          </w:p>
        </w:tc>
        <w:tc>
          <w:tcPr>
            <w:tcW w:w="1613"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192 000,00</w:t>
            </w:r>
          </w:p>
        </w:tc>
        <w:tc>
          <w:tcPr>
            <w:tcW w:w="1559"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168 200,00</w:t>
            </w:r>
          </w:p>
        </w:tc>
        <w:tc>
          <w:tcPr>
            <w:tcW w:w="1690"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168 200,00</w:t>
            </w:r>
          </w:p>
        </w:tc>
        <w:tc>
          <w:tcPr>
            <w:tcW w:w="1570"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168 200,00</w:t>
            </w:r>
          </w:p>
        </w:tc>
      </w:tr>
      <w:tr w:rsidR="00317936" w:rsidRPr="00317936" w:rsidTr="00317936">
        <w:tc>
          <w:tcPr>
            <w:tcW w:w="1871" w:type="dxa"/>
            <w:shd w:val="clear" w:color="auto" w:fill="auto"/>
          </w:tcPr>
          <w:p w:rsidR="00317936" w:rsidRPr="00317936" w:rsidRDefault="00317936" w:rsidP="00317936">
            <w:pPr>
              <w:rPr>
                <w:rFonts w:ascii="Liberation Serif" w:hAnsi="Liberation Serif"/>
                <w:color w:val="000000"/>
                <w:sz w:val="16"/>
                <w:szCs w:val="16"/>
              </w:rPr>
            </w:pPr>
            <w:r w:rsidRPr="00317936">
              <w:rPr>
                <w:rFonts w:ascii="Liberation Serif" w:hAnsi="Liberation Serif"/>
                <w:color w:val="000000"/>
                <w:sz w:val="16"/>
                <w:szCs w:val="16"/>
              </w:rPr>
              <w:t xml:space="preserve">  Увеличение стоимости горюче-смазочных материалов</w:t>
            </w:r>
          </w:p>
        </w:tc>
        <w:tc>
          <w:tcPr>
            <w:tcW w:w="1019" w:type="dxa"/>
            <w:shd w:val="clear" w:color="auto" w:fill="auto"/>
          </w:tcPr>
          <w:p w:rsidR="00317936" w:rsidRPr="00317936" w:rsidRDefault="00317936" w:rsidP="00317936">
            <w:pPr>
              <w:jc w:val="center"/>
              <w:rPr>
                <w:rFonts w:ascii="Liberation Serif" w:hAnsi="Liberation Serif"/>
                <w:color w:val="000000"/>
                <w:sz w:val="16"/>
                <w:szCs w:val="16"/>
              </w:rPr>
            </w:pPr>
            <w:r w:rsidRPr="00317936">
              <w:rPr>
                <w:rFonts w:ascii="Liberation Serif" w:hAnsi="Liberation Serif"/>
                <w:color w:val="000000"/>
                <w:sz w:val="16"/>
                <w:szCs w:val="16"/>
              </w:rPr>
              <w:t>343</w:t>
            </w:r>
          </w:p>
        </w:tc>
        <w:tc>
          <w:tcPr>
            <w:tcW w:w="1613"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1 593 370,00</w:t>
            </w:r>
          </w:p>
        </w:tc>
        <w:tc>
          <w:tcPr>
            <w:tcW w:w="1559"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1 768 360,00</w:t>
            </w:r>
          </w:p>
        </w:tc>
        <w:tc>
          <w:tcPr>
            <w:tcW w:w="1690"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1 768 360,00</w:t>
            </w:r>
          </w:p>
        </w:tc>
        <w:tc>
          <w:tcPr>
            <w:tcW w:w="1570"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1 768 360,00</w:t>
            </w:r>
          </w:p>
        </w:tc>
      </w:tr>
      <w:tr w:rsidR="00317936" w:rsidRPr="00317936" w:rsidTr="00317936">
        <w:tc>
          <w:tcPr>
            <w:tcW w:w="1871" w:type="dxa"/>
            <w:shd w:val="clear" w:color="auto" w:fill="auto"/>
          </w:tcPr>
          <w:p w:rsidR="00317936" w:rsidRPr="00317936" w:rsidRDefault="00317936" w:rsidP="00317936">
            <w:pPr>
              <w:rPr>
                <w:rFonts w:ascii="Liberation Serif" w:hAnsi="Liberation Serif"/>
                <w:color w:val="000000"/>
                <w:sz w:val="16"/>
                <w:szCs w:val="16"/>
              </w:rPr>
            </w:pPr>
            <w:r w:rsidRPr="00317936">
              <w:rPr>
                <w:rFonts w:ascii="Liberation Serif" w:hAnsi="Liberation Serif"/>
                <w:color w:val="000000"/>
                <w:sz w:val="16"/>
                <w:szCs w:val="16"/>
              </w:rPr>
              <w:t xml:space="preserve">  Увеличение стоимости прочих оборотных запасов (материалов)</w:t>
            </w:r>
          </w:p>
        </w:tc>
        <w:tc>
          <w:tcPr>
            <w:tcW w:w="1019" w:type="dxa"/>
            <w:shd w:val="clear" w:color="auto" w:fill="auto"/>
          </w:tcPr>
          <w:p w:rsidR="00317936" w:rsidRPr="00317936" w:rsidRDefault="00317936" w:rsidP="00317936">
            <w:pPr>
              <w:jc w:val="center"/>
              <w:rPr>
                <w:rFonts w:ascii="Liberation Serif" w:hAnsi="Liberation Serif"/>
                <w:color w:val="000000"/>
                <w:sz w:val="16"/>
                <w:szCs w:val="16"/>
              </w:rPr>
            </w:pPr>
            <w:r w:rsidRPr="00317936">
              <w:rPr>
                <w:rFonts w:ascii="Liberation Serif" w:hAnsi="Liberation Serif"/>
                <w:color w:val="000000"/>
                <w:sz w:val="16"/>
                <w:szCs w:val="16"/>
              </w:rPr>
              <w:t>346</w:t>
            </w:r>
          </w:p>
        </w:tc>
        <w:tc>
          <w:tcPr>
            <w:tcW w:w="1613"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949 659,00</w:t>
            </w:r>
          </w:p>
        </w:tc>
        <w:tc>
          <w:tcPr>
            <w:tcW w:w="1559"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979 832,00</w:t>
            </w:r>
          </w:p>
        </w:tc>
        <w:tc>
          <w:tcPr>
            <w:tcW w:w="1690"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958 832,00</w:t>
            </w:r>
          </w:p>
        </w:tc>
        <w:tc>
          <w:tcPr>
            <w:tcW w:w="1570"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958 832,00</w:t>
            </w:r>
          </w:p>
        </w:tc>
      </w:tr>
      <w:tr w:rsidR="00317936" w:rsidRPr="00317936" w:rsidTr="00317936">
        <w:tc>
          <w:tcPr>
            <w:tcW w:w="1871" w:type="dxa"/>
            <w:shd w:val="clear" w:color="auto" w:fill="auto"/>
          </w:tcPr>
          <w:p w:rsidR="00317936" w:rsidRPr="00317936" w:rsidRDefault="00317936" w:rsidP="00317936">
            <w:pPr>
              <w:rPr>
                <w:rFonts w:ascii="Liberation Serif" w:hAnsi="Liberation Serif"/>
                <w:color w:val="000000"/>
                <w:sz w:val="16"/>
                <w:szCs w:val="16"/>
              </w:rPr>
            </w:pPr>
            <w:r w:rsidRPr="00317936">
              <w:rPr>
                <w:rFonts w:ascii="Liberation Serif" w:hAnsi="Liberation Serif"/>
                <w:color w:val="000000"/>
                <w:sz w:val="16"/>
                <w:szCs w:val="16"/>
              </w:rPr>
              <w:t>Увеличение стоимости прочих материальных запасов однократного применения</w:t>
            </w:r>
          </w:p>
        </w:tc>
        <w:tc>
          <w:tcPr>
            <w:tcW w:w="1019" w:type="dxa"/>
            <w:shd w:val="clear" w:color="auto" w:fill="auto"/>
          </w:tcPr>
          <w:p w:rsidR="00317936" w:rsidRPr="00317936" w:rsidRDefault="00317936" w:rsidP="00317936">
            <w:pPr>
              <w:jc w:val="center"/>
              <w:rPr>
                <w:rFonts w:ascii="Liberation Serif" w:hAnsi="Liberation Serif"/>
                <w:color w:val="000000"/>
                <w:sz w:val="16"/>
                <w:szCs w:val="16"/>
              </w:rPr>
            </w:pPr>
            <w:r w:rsidRPr="00317936">
              <w:rPr>
                <w:rFonts w:ascii="Liberation Serif" w:hAnsi="Liberation Serif"/>
                <w:color w:val="000000"/>
                <w:sz w:val="16"/>
                <w:szCs w:val="16"/>
              </w:rPr>
              <w:t>349</w:t>
            </w:r>
          </w:p>
        </w:tc>
        <w:tc>
          <w:tcPr>
            <w:tcW w:w="1613"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90000,00</w:t>
            </w:r>
          </w:p>
        </w:tc>
        <w:tc>
          <w:tcPr>
            <w:tcW w:w="1559"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100000,00</w:t>
            </w:r>
          </w:p>
        </w:tc>
        <w:tc>
          <w:tcPr>
            <w:tcW w:w="1690"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100000,00</w:t>
            </w:r>
          </w:p>
        </w:tc>
        <w:tc>
          <w:tcPr>
            <w:tcW w:w="1570"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100000,00</w:t>
            </w:r>
          </w:p>
        </w:tc>
      </w:tr>
      <w:tr w:rsidR="00317936" w:rsidRPr="00317936" w:rsidTr="00317936">
        <w:tc>
          <w:tcPr>
            <w:tcW w:w="2890" w:type="dxa"/>
            <w:gridSpan w:val="2"/>
            <w:shd w:val="clear" w:color="auto" w:fill="auto"/>
          </w:tcPr>
          <w:p w:rsidR="00317936" w:rsidRPr="00317936" w:rsidRDefault="00317936" w:rsidP="00317936">
            <w:pPr>
              <w:rPr>
                <w:rFonts w:ascii="Liberation Serif" w:hAnsi="Liberation Serif"/>
                <w:color w:val="000000"/>
                <w:sz w:val="16"/>
                <w:szCs w:val="16"/>
              </w:rPr>
            </w:pPr>
            <w:r w:rsidRPr="00317936">
              <w:rPr>
                <w:rFonts w:ascii="Liberation Serif" w:hAnsi="Liberation Serif"/>
                <w:color w:val="000000"/>
                <w:sz w:val="16"/>
                <w:szCs w:val="16"/>
              </w:rPr>
              <w:t>Всего расходов</w:t>
            </w:r>
          </w:p>
        </w:tc>
        <w:tc>
          <w:tcPr>
            <w:tcW w:w="1613" w:type="dxa"/>
            <w:shd w:val="clear" w:color="auto" w:fill="auto"/>
          </w:tcPr>
          <w:p w:rsidR="00317936" w:rsidRPr="00317936" w:rsidRDefault="00317936" w:rsidP="00317936">
            <w:pPr>
              <w:jc w:val="center"/>
              <w:rPr>
                <w:rFonts w:ascii="Liberation Serif" w:hAnsi="Liberation Serif"/>
                <w:color w:val="000000"/>
                <w:sz w:val="16"/>
                <w:szCs w:val="16"/>
              </w:rPr>
            </w:pPr>
            <w:r w:rsidRPr="00317936">
              <w:rPr>
                <w:rFonts w:ascii="Liberation Serif" w:hAnsi="Liberation Serif"/>
                <w:color w:val="000000"/>
                <w:sz w:val="16"/>
                <w:szCs w:val="16"/>
              </w:rPr>
              <w:t>79473432,00</w:t>
            </w:r>
          </w:p>
        </w:tc>
        <w:tc>
          <w:tcPr>
            <w:tcW w:w="1559"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87499749,00</w:t>
            </w:r>
          </w:p>
        </w:tc>
        <w:tc>
          <w:tcPr>
            <w:tcW w:w="1690"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87478749,00</w:t>
            </w:r>
          </w:p>
        </w:tc>
        <w:tc>
          <w:tcPr>
            <w:tcW w:w="1570" w:type="dxa"/>
            <w:shd w:val="clear" w:color="auto" w:fill="auto"/>
          </w:tcPr>
          <w:p w:rsidR="00317936" w:rsidRPr="00317936" w:rsidRDefault="00317936" w:rsidP="00317936">
            <w:pPr>
              <w:jc w:val="right"/>
              <w:rPr>
                <w:rFonts w:ascii="Liberation Serif" w:hAnsi="Liberation Serif"/>
                <w:color w:val="000000"/>
                <w:sz w:val="16"/>
                <w:szCs w:val="16"/>
              </w:rPr>
            </w:pPr>
            <w:r w:rsidRPr="00317936">
              <w:rPr>
                <w:rFonts w:ascii="Liberation Serif" w:hAnsi="Liberation Serif"/>
                <w:color w:val="000000"/>
                <w:sz w:val="16"/>
                <w:szCs w:val="16"/>
              </w:rPr>
              <w:t>87478749,00</w:t>
            </w:r>
          </w:p>
        </w:tc>
      </w:tr>
    </w:tbl>
    <w:p w:rsidR="00317936" w:rsidRPr="00317936" w:rsidRDefault="00317936" w:rsidP="00317936">
      <w:pPr>
        <w:jc w:val="both"/>
        <w:rPr>
          <w:rFonts w:ascii="Liberation Serif" w:hAnsi="Liberation Serif"/>
          <w:sz w:val="22"/>
          <w:szCs w:val="22"/>
        </w:rPr>
      </w:pP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roofErr w:type="gramStart"/>
      <w:r w:rsidRPr="00317936">
        <w:rPr>
          <w:rFonts w:ascii="Liberation Serif" w:hAnsi="Liberation Serif"/>
          <w:sz w:val="28"/>
          <w:szCs w:val="28"/>
        </w:rPr>
        <w:t xml:space="preserve">Кроме того, из федерального бюджета выделены ассигнования  на осуществление государственного полномочия по первичному воинскому учету на территориях, где отсутствуют военные комиссариаты в сумме: в 2022г. - 2 119 600 руб.,  в 2023г  -2 192 100руб.,  в  2024г.  -  2 267 500 руб.. В 2021 году из федерального  бюджета выделено 2 139 200 руб., средства расходуются  согласно  Постановления Главы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от 09.03.2010</w:t>
      </w:r>
      <w:proofErr w:type="gramEnd"/>
      <w:r w:rsidRPr="00317936">
        <w:rPr>
          <w:rFonts w:ascii="Liberation Serif" w:hAnsi="Liberation Serif"/>
          <w:sz w:val="28"/>
          <w:szCs w:val="28"/>
        </w:rPr>
        <w:t>г. № 52-ПГ  «Об осуществлении государственных полномочий по первичному воинскому учету на территориях, где отсутствуют военные комиссариаты».  Согласно Постановлению Правительства   Свердловской области от 13.08.2020г. № 548-ПП утверждено расчетное количество работников, осуществляющих первичный воинский учет, на территориях которых отсутствуют военные комиссариаты, на 2021 год и плановый период 2022 и 2023 годов – 7 единиц.</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lastRenderedPageBreak/>
        <w:t xml:space="preserve">      По ПР. 0102 «Функционирование высшего должностного лица». Расходы по Главе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с полномочиями  Главы администрации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запланированы  в сумме 2 103 267 руб.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roofErr w:type="gramStart"/>
      <w:r w:rsidRPr="00317936">
        <w:rPr>
          <w:rFonts w:ascii="Liberation Serif" w:hAnsi="Liberation Serif"/>
          <w:sz w:val="28"/>
          <w:szCs w:val="28"/>
        </w:rPr>
        <w:t xml:space="preserve">По ПР. 0103 «Функционирование законодательных органов (представительных) органов государственной власти и местного самоуправления» предусмотрены расходы на содержание Думы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в сумме 4 253 590 руб. на содержание Председателя Думы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3 специалистов </w:t>
      </w:r>
      <w:proofErr w:type="spellStart"/>
      <w:r w:rsidRPr="00317936">
        <w:rPr>
          <w:rFonts w:ascii="Liberation Serif" w:hAnsi="Liberation Serif"/>
          <w:sz w:val="28"/>
          <w:szCs w:val="28"/>
        </w:rPr>
        <w:t>орготдела</w:t>
      </w:r>
      <w:proofErr w:type="spellEnd"/>
      <w:r w:rsidRPr="00317936">
        <w:rPr>
          <w:rFonts w:ascii="Liberation Serif" w:hAnsi="Liberation Serif"/>
          <w:sz w:val="28"/>
          <w:szCs w:val="28"/>
        </w:rPr>
        <w:t xml:space="preserve"> Думы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на  выплату возмещений и компенсаций, связанных с депутатской деятельностью 19 депутатам, депутатская деятельность не является основной. </w:t>
      </w:r>
      <w:proofErr w:type="gramEnd"/>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На содержание Председателя предусмотрены расходы – 1 834 878 руб., на возмещение  расходов, связанных с осуществлением депутатской деятельности на непостоянной основе 228 000 руб.(19 депутатов по 1 000 руб.)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Обеспечение деятельности Думы муниципального образования запланировано расходов  в сумме 2 190 172 руб. на оплату труда специалистов  и на содержание Думы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По ПР. 0104 предусмотрены расходы на 2022г. в сумме 57 163 084 руб. </w:t>
      </w:r>
      <w:proofErr w:type="gramStart"/>
      <w:r w:rsidRPr="00317936">
        <w:rPr>
          <w:rFonts w:ascii="Liberation Serif" w:hAnsi="Liberation Serif"/>
          <w:sz w:val="28"/>
          <w:szCs w:val="28"/>
        </w:rPr>
        <w:t xml:space="preserve">( </w:t>
      </w:r>
      <w:proofErr w:type="gramEnd"/>
      <w:r w:rsidRPr="00317936">
        <w:rPr>
          <w:rFonts w:ascii="Liberation Serif" w:hAnsi="Liberation Serif"/>
          <w:sz w:val="28"/>
          <w:szCs w:val="28"/>
        </w:rPr>
        <w:t>на 01.11.2021г. -51 965 569,93 руб.), на плановый период  2022-23гг по 57 142 084 руб., в том числе:</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roofErr w:type="gramStart"/>
      <w:r w:rsidRPr="00317936">
        <w:rPr>
          <w:rFonts w:ascii="Liberation Serif" w:hAnsi="Liberation Serif"/>
          <w:sz w:val="28"/>
          <w:szCs w:val="28"/>
        </w:rPr>
        <w:t xml:space="preserve">- на содержание администрации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на  2022г. и плановый период  на 2023-2024гг. предусмотрены расходы в сумме  на год - 30 614 523 руб.. На содержание администрации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расходы  на 01.11.2021г. составили 27 711 691 руб. В 2021г. утверждено  40 штатных единиц, в том числе муниципальных служащих 39 штатных единиц, расходы на  оплату труда и начисления на 01.11.2021г.  утверждены</w:t>
      </w:r>
      <w:proofErr w:type="gramEnd"/>
      <w:r w:rsidRPr="00317936">
        <w:rPr>
          <w:rFonts w:ascii="Liberation Serif" w:hAnsi="Liberation Serif"/>
          <w:sz w:val="28"/>
          <w:szCs w:val="28"/>
        </w:rPr>
        <w:t xml:space="preserve"> </w:t>
      </w:r>
      <w:proofErr w:type="gramStart"/>
      <w:r w:rsidRPr="00317936">
        <w:rPr>
          <w:rFonts w:ascii="Liberation Serif" w:hAnsi="Liberation Serif"/>
          <w:sz w:val="28"/>
          <w:szCs w:val="28"/>
        </w:rPr>
        <w:t>в размере 26  569 371 руб. В 2022г. запланировано повышение заработной платы с 01.10.2022  года на 4,0%. ФОТ администрации на 2022г и плановый период  2023- 2024гг.  составляет на год - 29 505 523 руб.; кроме того, предусмотрены расходы на оплату  услуг почты, специальной связи по доставке отправлений, на командировочные расходы, на приобретение канцелярских и хозяйственных  товаров, на оплату услуг по предоставлению</w:t>
      </w:r>
      <w:proofErr w:type="gramEnd"/>
      <w:r w:rsidRPr="00317936">
        <w:rPr>
          <w:rFonts w:ascii="Liberation Serif" w:hAnsi="Liberation Serif"/>
          <w:sz w:val="28"/>
          <w:szCs w:val="28"/>
        </w:rPr>
        <w:t xml:space="preserve"> статистической информации, на оплату членских взносов по соглашению "Ассоциация совет муниципальных образований Свердловской области".</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roofErr w:type="gramStart"/>
      <w:r w:rsidRPr="00317936">
        <w:rPr>
          <w:rFonts w:ascii="Liberation Serif" w:hAnsi="Liberation Serif"/>
          <w:sz w:val="28"/>
          <w:szCs w:val="28"/>
        </w:rPr>
        <w:t xml:space="preserve">- на содержание  21 территориальной администрации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в 2021г. предусмотрены расходы в сумме  26 548 561 руб., на плановый период на 2022-23гг. в год  -  26 527 561руб.. На содержание территориальных администраций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в 2021г. расходы составили на 01.11.2021г. – 24 253 878,93 руб.. На 2021 год утверждено 46 штатных единиц,  в том числе муниципальных служащих 39 штатных единицы, расходы</w:t>
      </w:r>
      <w:proofErr w:type="gramEnd"/>
      <w:r w:rsidRPr="00317936">
        <w:rPr>
          <w:rFonts w:ascii="Liberation Serif" w:hAnsi="Liberation Serif"/>
          <w:sz w:val="28"/>
          <w:szCs w:val="28"/>
        </w:rPr>
        <w:t xml:space="preserve"> на  оплату труда и начисления на 01.11.2021г.  утверждены в размере 22 250 687руб. В 2022г. запланировано повышение заработной платы с 01.10.2022 года на 4,0 %.  ФОТ  на 2022г и плановый период  2023- 2024гг.  составляет на год - 24 401 163 руб.;  21 территориальной администрации предусмотрены расходы на </w:t>
      </w:r>
      <w:r w:rsidRPr="00317936">
        <w:rPr>
          <w:rFonts w:ascii="Liberation Serif" w:hAnsi="Liberation Serif"/>
          <w:sz w:val="28"/>
          <w:szCs w:val="28"/>
        </w:rPr>
        <w:lastRenderedPageBreak/>
        <w:t>оплату  услуг почты, на ОСАГО,  на приобретение ГСМ, канцелярских и хозяйственных  товаров</w:t>
      </w:r>
      <w:proofErr w:type="gramStart"/>
      <w:r w:rsidRPr="00317936">
        <w:rPr>
          <w:rFonts w:ascii="Liberation Serif" w:hAnsi="Liberation Serif"/>
          <w:sz w:val="28"/>
          <w:szCs w:val="28"/>
        </w:rPr>
        <w:t>,.</w:t>
      </w:r>
      <w:proofErr w:type="gramEnd"/>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По ПР. 0105 предусмотрены ассигнования по переданному  государственному полномочию Российской Федерации по составлени</w:t>
      </w:r>
      <w:proofErr w:type="gramStart"/>
      <w:r w:rsidRPr="00317936">
        <w:rPr>
          <w:rFonts w:ascii="Liberation Serif" w:hAnsi="Liberation Serif"/>
          <w:sz w:val="28"/>
          <w:szCs w:val="28"/>
        </w:rPr>
        <w:t>ю(</w:t>
      </w:r>
      <w:proofErr w:type="gramEnd"/>
      <w:r w:rsidRPr="00317936">
        <w:rPr>
          <w:rFonts w:ascii="Liberation Serif" w:hAnsi="Liberation Serif"/>
          <w:sz w:val="28"/>
          <w:szCs w:val="28"/>
        </w:rPr>
        <w:t xml:space="preserve">изменению и дополнению) списков кандидатов в присяжные заседатели федеральных судов общей юрисдикции, в соответствии с Федеральным законом от 20.08.2004г. №113-ФЗ « О присяжных заседателях федеральных судов общей юрисдикции в Российской Федерации» в 2022 г  -115 600 руб., 2023г -2 200 руб., 2024г -1 900 руб..(2021г.-6200 руб.).  Порядок расходования целевых средств федерального бюджета утвержден Постановлением администрации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от 16.08.12г.   № 431-ПА (с изменениями).</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По ПР. 0106  Предусмотрены расходы на содержание  контрольного органа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и финансового управления администрации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roofErr w:type="gramStart"/>
      <w:r w:rsidRPr="00317936">
        <w:rPr>
          <w:rFonts w:ascii="Liberation Serif" w:hAnsi="Liberation Serif"/>
          <w:sz w:val="28"/>
          <w:szCs w:val="28"/>
        </w:rPr>
        <w:t xml:space="preserve">По муниципальной  программе "Повышение эффективности управления муниципальными финансами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до 2024 года" предусмотрены расходы  на содержание  Финансового Управления администрации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- 13 889 093 руб., кроме того предусмотрены расходы на  приобретение  лицензионного  программного  обеспечения и на обновление  программных продуктов, содержание оргтехники и техническое сопровождение  – 2 011 294 руб. В 2021году на эти цели предусмотрено: 12 590 076 руб</w:t>
      </w:r>
      <w:proofErr w:type="gramEnd"/>
      <w:r w:rsidRPr="00317936">
        <w:rPr>
          <w:rFonts w:ascii="Liberation Serif" w:hAnsi="Liberation Serif"/>
          <w:sz w:val="28"/>
          <w:szCs w:val="28"/>
        </w:rPr>
        <w:t>. и 2 016 654 руб. соответственно.</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На содержание Председателя контрольного органа предусмотрены расходы на  заработную плату и начисления на нее  в сумме 1 072 167 руб. </w:t>
      </w:r>
      <w:proofErr w:type="gramStart"/>
      <w:r w:rsidRPr="00317936">
        <w:rPr>
          <w:rFonts w:ascii="Liberation Serif" w:hAnsi="Liberation Serif"/>
          <w:sz w:val="28"/>
          <w:szCs w:val="28"/>
        </w:rPr>
        <w:t xml:space="preserve">( </w:t>
      </w:r>
      <w:proofErr w:type="gramEnd"/>
      <w:r w:rsidRPr="00317936">
        <w:rPr>
          <w:rFonts w:ascii="Liberation Serif" w:hAnsi="Liberation Serif"/>
          <w:sz w:val="28"/>
          <w:szCs w:val="28"/>
        </w:rPr>
        <w:t>в 2021г.  975 812 руб.) На обеспечение деятельности контрольных органов предусмотрены расходы на  оплату труда  специалистов и на содержание контрольного органа в сумме  1 540 008 руб. (в 2021г. 1 396 558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По </w:t>
      </w:r>
      <w:proofErr w:type="gramStart"/>
      <w:r w:rsidRPr="00317936">
        <w:rPr>
          <w:rFonts w:ascii="Liberation Serif" w:hAnsi="Liberation Serif"/>
          <w:sz w:val="28"/>
          <w:szCs w:val="28"/>
        </w:rPr>
        <w:t>ПР</w:t>
      </w:r>
      <w:proofErr w:type="gramEnd"/>
      <w:r w:rsidRPr="00317936">
        <w:rPr>
          <w:rFonts w:ascii="Liberation Serif" w:hAnsi="Liberation Serif"/>
          <w:sz w:val="28"/>
          <w:szCs w:val="28"/>
        </w:rPr>
        <w:t xml:space="preserve"> 0107.Обеспечение проведения выборов и референдумов, предусмотрены расходы на избрание депутатов в Думу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- 7 375 000руб. ( в 2017г. – 2 905 769,08руб.)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По ПР. 0111.    Постановлением администрации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от 07.06.2021г. № 391-ПА утвержден Порядке использования бюджетных ассигнований резервного фонда администрации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На 2022 год и плановый период предусмотрены расходы в объеме 300 000 руб. Запланированы на непредвиденные расходы и мероприятия местного значения из средств резервного фонда на проведение аварийно-восстановительных работ по ликвидации последствий стихийных бедствий и других ЧС, на оказание единовременной материальной помощи жителям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По </w:t>
      </w:r>
      <w:proofErr w:type="gramStart"/>
      <w:r w:rsidRPr="00317936">
        <w:rPr>
          <w:rFonts w:ascii="Liberation Serif" w:hAnsi="Liberation Serif"/>
          <w:sz w:val="28"/>
          <w:szCs w:val="28"/>
        </w:rPr>
        <w:t>ПР</w:t>
      </w:r>
      <w:proofErr w:type="gramEnd"/>
      <w:r w:rsidRPr="00317936">
        <w:rPr>
          <w:rFonts w:ascii="Liberation Serif" w:hAnsi="Liberation Serif"/>
          <w:sz w:val="28"/>
          <w:szCs w:val="28"/>
        </w:rPr>
        <w:t xml:space="preserve"> 0113 « Другие общегосударственные вопросы» предусмотрены расходы на 2022-2024гг:</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по муниципальной программе "Развитие кадровой политики в системе муниципального управления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и противодействие коррупции в </w:t>
      </w:r>
      <w:proofErr w:type="spellStart"/>
      <w:r w:rsidRPr="00317936">
        <w:rPr>
          <w:rFonts w:ascii="Liberation Serif" w:hAnsi="Liberation Serif"/>
          <w:sz w:val="28"/>
          <w:szCs w:val="28"/>
        </w:rPr>
        <w:t>Ирбитском</w:t>
      </w:r>
      <w:proofErr w:type="spellEnd"/>
      <w:r w:rsidRPr="00317936">
        <w:rPr>
          <w:rFonts w:ascii="Liberation Serif" w:hAnsi="Liberation Serif"/>
          <w:sz w:val="28"/>
          <w:szCs w:val="28"/>
        </w:rPr>
        <w:t xml:space="preserve"> муниципальном образовании до </w:t>
      </w:r>
      <w:r w:rsidRPr="00317936">
        <w:rPr>
          <w:rFonts w:ascii="Liberation Serif" w:hAnsi="Liberation Serif"/>
          <w:sz w:val="28"/>
          <w:szCs w:val="28"/>
        </w:rPr>
        <w:lastRenderedPageBreak/>
        <w:t xml:space="preserve">2024 года" – 350 000 руб., кроме того по </w:t>
      </w:r>
      <w:proofErr w:type="gramStart"/>
      <w:r w:rsidRPr="00317936">
        <w:rPr>
          <w:rFonts w:ascii="Liberation Serif" w:hAnsi="Liberation Serif"/>
          <w:sz w:val="28"/>
          <w:szCs w:val="28"/>
        </w:rPr>
        <w:t>ПР</w:t>
      </w:r>
      <w:proofErr w:type="gramEnd"/>
      <w:r w:rsidRPr="00317936">
        <w:rPr>
          <w:rFonts w:ascii="Liberation Serif" w:hAnsi="Liberation Serif"/>
          <w:sz w:val="28"/>
          <w:szCs w:val="28"/>
        </w:rPr>
        <w:t xml:space="preserve"> 0705 – 150 000руб.. В 2021г. на эти цели утверждены расходы в размере 342 000 руб. и ПР 0705 – 150 000руб.;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  на осуществление государственного полномочия Свердловской области по созданию административных комиссий, выделено из областного бюджета на  2022- 2024гг.  -115 200 руб., (2021г - 115 200 руб.).  Порядок расходования субвенции из областного бюджета утвержден Постановлением администрации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от 26.10.11г. № 373-ПА (с изменениями);</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предусмотрены расходы в сумме   200 руб. (2021 год  200 руб.) на канцелярские товары.  Порядок расходования субвенции из областного бюджета утвержден Постановлением администрации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от 07.12.12г. № 971-ПА (с изменениями);</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предусмотрены расходы:  в   2022 г.  - 654 000 руб., 2023 г.  -680 000 руб., 2024 г  -707 000 руб.(2021г  627 000 руб.). Запланированы мероприятия на оказание услуг по уборке помещений, услуги тревожной кнопки, услуги по обслуживанию охранной сигнализации, приобретение канцелярских и хозяйственных товаров, на приобретение антивируса Касперского, оцифровка документов.  Порядок расходования целевых средств областного бюджета утвержден Постановлением администрации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от 28.01.21г.   № 41-ПА.;</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 на пенсионное обеспечение, на основании Положения о назначении и выплате пенсии за выслугу лет лицам, замещавшим муниципальные должности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и должности  муниципальной службы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утвержденных Решением Думы от 30.03.2017г. № 628 </w:t>
      </w:r>
      <w:proofErr w:type="gramStart"/>
      <w:r w:rsidRPr="00317936">
        <w:rPr>
          <w:rFonts w:ascii="Liberation Serif" w:hAnsi="Liberation Serif"/>
          <w:sz w:val="28"/>
          <w:szCs w:val="28"/>
        </w:rPr>
        <w:t xml:space="preserve">( </w:t>
      </w:r>
      <w:proofErr w:type="gramEnd"/>
      <w:r w:rsidRPr="00317936">
        <w:rPr>
          <w:rFonts w:ascii="Liberation Serif" w:hAnsi="Liberation Serif"/>
          <w:sz w:val="28"/>
          <w:szCs w:val="28"/>
        </w:rPr>
        <w:t>с изменениями) предусмотрена выплата 72 пенсионерам ( в том числе по двум пенсионерам выплата приостановлена)  в сумме 12 757 612 руб. ( на 01.11.2021г. -11 390 233,57 руб.)</w:t>
      </w:r>
      <w:proofErr w:type="gramStart"/>
      <w:r w:rsidRPr="00317936">
        <w:rPr>
          <w:rFonts w:ascii="Liberation Serif" w:hAnsi="Liberation Serif"/>
          <w:sz w:val="28"/>
          <w:szCs w:val="28"/>
        </w:rPr>
        <w:t xml:space="preserve"> ;</w:t>
      </w:r>
      <w:proofErr w:type="gramEnd"/>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 на финансовое обеспечение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 за счет средств местного бюджета  - 100 000 руб</w:t>
      </w:r>
      <w:proofErr w:type="gramStart"/>
      <w:r w:rsidRPr="00317936">
        <w:rPr>
          <w:rFonts w:ascii="Liberation Serif" w:hAnsi="Liberation Serif"/>
          <w:sz w:val="28"/>
          <w:szCs w:val="28"/>
        </w:rPr>
        <w:t>.(</w:t>
      </w:r>
      <w:proofErr w:type="gramEnd"/>
      <w:r w:rsidRPr="00317936">
        <w:rPr>
          <w:rFonts w:ascii="Liberation Serif" w:hAnsi="Liberation Serif"/>
          <w:sz w:val="28"/>
          <w:szCs w:val="28"/>
        </w:rPr>
        <w:t xml:space="preserve"> в 2021г. расходы не предусмотрены);</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 на приобретение и содержание муниципального имущества, расходы на капитальный и текущий ремонт; приведение в соответствии с требованиями пожарной, антитеррористической безопасности и санитарного законодательства зданий, в которых размещаются муниципальные организации, предусмотрены 21 территориальной администрации, Думе </w:t>
      </w:r>
      <w:proofErr w:type="spellStart"/>
      <w:r w:rsidRPr="00317936">
        <w:rPr>
          <w:rFonts w:ascii="Liberation Serif" w:hAnsi="Liberation Serif"/>
          <w:sz w:val="28"/>
          <w:szCs w:val="28"/>
        </w:rPr>
        <w:lastRenderedPageBreak/>
        <w:t>Ирбитского</w:t>
      </w:r>
      <w:proofErr w:type="spellEnd"/>
      <w:r w:rsidRPr="00317936">
        <w:rPr>
          <w:rFonts w:ascii="Liberation Serif" w:hAnsi="Liberation Serif"/>
          <w:sz w:val="28"/>
          <w:szCs w:val="28"/>
        </w:rPr>
        <w:t xml:space="preserve"> МО и администрации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в 2022г. – 5 179 166 руб. и на 2023-23гг – 5 136 118 руб. (на 01.11.2021 г.- 5 987 159,20руб.);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  на финансовое обеспечение расходов по развитию информационно-технологических ресурсов, предусмотрены расходы на услуги связи и содержание оргтехники 21 территориальной администрации, Думе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w:t>
      </w:r>
      <w:proofErr w:type="gramStart"/>
      <w:r w:rsidRPr="00317936">
        <w:rPr>
          <w:rFonts w:ascii="Liberation Serif" w:hAnsi="Liberation Serif"/>
          <w:sz w:val="28"/>
          <w:szCs w:val="28"/>
        </w:rPr>
        <w:t xml:space="preserve"> ,</w:t>
      </w:r>
      <w:proofErr w:type="gramEnd"/>
      <w:r w:rsidRPr="00317936">
        <w:rPr>
          <w:rFonts w:ascii="Liberation Serif" w:hAnsi="Liberation Serif"/>
          <w:sz w:val="28"/>
          <w:szCs w:val="28"/>
        </w:rPr>
        <w:t xml:space="preserve"> контрольному органу и администрации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в 2022г. – 4 121 665 руб. и на 2023-23гг – 4 185 713 руб. (на 01.11.2021 г. -3 466 099,89руб.);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roofErr w:type="gramStart"/>
      <w:r w:rsidRPr="00317936">
        <w:rPr>
          <w:rFonts w:ascii="Liberation Serif" w:hAnsi="Liberation Serif"/>
          <w:sz w:val="28"/>
          <w:szCs w:val="28"/>
        </w:rPr>
        <w:t xml:space="preserve">-  на  обеспечение организационных мероприятий,  утвержденных  Решением Думы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от 27.11.2019 г. № 297 «Положение о представительских и иных прочих расходах в органах местного самоуправления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предусмотрены расходы  21 территориальной администрации, Думе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контрольному органу и администрации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в 2022г. и на 2023-23гг – 1 591 000 руб. (на 01.11.2021 г. -1 242 965,71 руб.);</w:t>
      </w:r>
      <w:proofErr w:type="gramEnd"/>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на содержание муниципального казенного учреждения "Центр хозяйственного обслуживания органов местного самоуправления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в 2022 – 2024г  предусмотрены расходы в размере  39 180 000руб.  (на 01.11.2021 г. -34 465 000 руб.).</w:t>
      </w:r>
      <w:r w:rsidRPr="00317936">
        <w:t xml:space="preserve"> </w:t>
      </w:r>
      <w:r w:rsidRPr="00317936">
        <w:rPr>
          <w:rFonts w:ascii="Liberation Serif" w:hAnsi="Liberation Serif"/>
          <w:sz w:val="28"/>
          <w:szCs w:val="28"/>
        </w:rPr>
        <w:t xml:space="preserve">2022-2024года: ФОТ в </w:t>
      </w:r>
      <w:proofErr w:type="spellStart"/>
      <w:r w:rsidRPr="00317936">
        <w:rPr>
          <w:rFonts w:ascii="Liberation Serif" w:hAnsi="Liberation Serif"/>
          <w:sz w:val="28"/>
          <w:szCs w:val="28"/>
        </w:rPr>
        <w:t>т.ч</w:t>
      </w:r>
      <w:proofErr w:type="spellEnd"/>
      <w:r w:rsidRPr="00317936">
        <w:rPr>
          <w:rFonts w:ascii="Liberation Serif" w:hAnsi="Liberation Serif"/>
          <w:sz w:val="28"/>
          <w:szCs w:val="28"/>
        </w:rPr>
        <w:t>.: заработная плата - 22 847 500 руб. Кол-во штатных единиц на 01.01.2022г. - 68.6 ед. С 01.10.2022г. увеличение заработной платы на 4%. Социальные пособия и компенсации персоналу - 50 000 руб.</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r w:rsidRPr="00317936">
        <w:rPr>
          <w:rFonts w:ascii="Liberation Serif" w:hAnsi="Liberation Serif"/>
          <w:b/>
          <w:sz w:val="28"/>
          <w:szCs w:val="28"/>
        </w:rPr>
        <w:t xml:space="preserve">В рамках МП «Развитие кадровой политики в системе муниципального управления </w:t>
      </w:r>
      <w:proofErr w:type="spellStart"/>
      <w:r w:rsidRPr="00317936">
        <w:rPr>
          <w:rFonts w:ascii="Liberation Serif" w:hAnsi="Liberation Serif"/>
          <w:b/>
          <w:sz w:val="28"/>
          <w:szCs w:val="28"/>
        </w:rPr>
        <w:t>Ирбитского</w:t>
      </w:r>
      <w:proofErr w:type="spellEnd"/>
      <w:r w:rsidRPr="00317936">
        <w:rPr>
          <w:rFonts w:ascii="Liberation Serif" w:hAnsi="Liberation Serif"/>
          <w:b/>
          <w:sz w:val="28"/>
          <w:szCs w:val="28"/>
        </w:rPr>
        <w:t xml:space="preserve"> муниципального образования и противодействие коррупции в </w:t>
      </w:r>
      <w:proofErr w:type="spellStart"/>
      <w:r w:rsidRPr="00317936">
        <w:rPr>
          <w:rFonts w:ascii="Liberation Serif" w:hAnsi="Liberation Serif"/>
          <w:b/>
          <w:sz w:val="28"/>
          <w:szCs w:val="28"/>
        </w:rPr>
        <w:t>Ирбитском</w:t>
      </w:r>
      <w:proofErr w:type="spellEnd"/>
      <w:r w:rsidRPr="00317936">
        <w:rPr>
          <w:rFonts w:ascii="Liberation Serif" w:hAnsi="Liberation Serif"/>
          <w:b/>
          <w:sz w:val="28"/>
          <w:szCs w:val="28"/>
        </w:rPr>
        <w:t xml:space="preserve"> муниципальном образовании до 2024 года»</w:t>
      </w:r>
      <w:r w:rsidRPr="00317936">
        <w:rPr>
          <w:rFonts w:ascii="Liberation Serif" w:hAnsi="Liberation Serif"/>
          <w:sz w:val="28"/>
          <w:szCs w:val="28"/>
        </w:rPr>
        <w:t xml:space="preserve"> предусмотрены расходы в объеме 500000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roofErr w:type="gramStart"/>
      <w:r w:rsidRPr="00317936">
        <w:rPr>
          <w:rFonts w:ascii="Liberation Serif" w:hAnsi="Liberation Serif"/>
          <w:sz w:val="28"/>
          <w:szCs w:val="28"/>
        </w:rPr>
        <w:t xml:space="preserve">в </w:t>
      </w:r>
      <w:proofErr w:type="spellStart"/>
      <w:r w:rsidRPr="00317936">
        <w:rPr>
          <w:rFonts w:ascii="Liberation Serif" w:hAnsi="Liberation Serif"/>
          <w:sz w:val="28"/>
          <w:szCs w:val="28"/>
        </w:rPr>
        <w:t>т.ч</w:t>
      </w:r>
      <w:proofErr w:type="spellEnd"/>
      <w:r w:rsidRPr="00317936">
        <w:rPr>
          <w:rFonts w:ascii="Liberation Serif" w:hAnsi="Liberation Serif"/>
          <w:sz w:val="28"/>
          <w:szCs w:val="28"/>
        </w:rPr>
        <w:t>. участие муниципальных служащих и лиц, замещающих муниципальные должности в консультационных семинарах, запланировано 24 человека 40 000 руб., обеспечение повышения квалификации и консультационных семинаров муниципальных служащих, и лиц, замещающих муниципальные должности (командировочные расходы: суточные, проживание, оплата проезда) 160 000 руб. Повышение квалификации муниципальных служащих и лиц, замещающих муниципальные должности, предусмотрено на 2022 -2024 годы 150 000 руб. запланировано</w:t>
      </w:r>
      <w:proofErr w:type="gramEnd"/>
      <w:r w:rsidRPr="00317936">
        <w:rPr>
          <w:rFonts w:ascii="Liberation Serif" w:hAnsi="Liberation Serif"/>
          <w:sz w:val="28"/>
          <w:szCs w:val="28"/>
        </w:rPr>
        <w:t xml:space="preserve"> 30 человек.</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Обучение  муниципальных служащих и лиц, замещающих муниципальные должности необходимых им для исполнения иных полномочий в </w:t>
      </w:r>
      <w:proofErr w:type="spellStart"/>
      <w:r w:rsidRPr="00317936">
        <w:rPr>
          <w:rFonts w:ascii="Liberation Serif" w:hAnsi="Liberation Serif"/>
          <w:sz w:val="28"/>
          <w:szCs w:val="28"/>
        </w:rPr>
        <w:t>т.ч</w:t>
      </w:r>
      <w:proofErr w:type="spellEnd"/>
      <w:r w:rsidRPr="00317936">
        <w:rPr>
          <w:rFonts w:ascii="Liberation Serif" w:hAnsi="Liberation Serif"/>
          <w:sz w:val="28"/>
          <w:szCs w:val="28"/>
        </w:rPr>
        <w:t>. Руководителей ОМС (охрана труда, ПТМ, экология и т.д.) 150 000 руб.</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r w:rsidRPr="00317936">
        <w:rPr>
          <w:rFonts w:ascii="Liberation Serif" w:hAnsi="Liberation Serif"/>
          <w:b/>
          <w:sz w:val="28"/>
          <w:szCs w:val="28"/>
        </w:rPr>
        <w:t xml:space="preserve">МП « Управление муниципальным имуществом и земельными ресурсами на территории </w:t>
      </w:r>
      <w:proofErr w:type="spellStart"/>
      <w:r w:rsidRPr="00317936">
        <w:rPr>
          <w:rFonts w:ascii="Liberation Serif" w:hAnsi="Liberation Serif"/>
          <w:b/>
          <w:sz w:val="28"/>
          <w:szCs w:val="28"/>
        </w:rPr>
        <w:t>Ирбитского</w:t>
      </w:r>
      <w:proofErr w:type="spellEnd"/>
      <w:r w:rsidRPr="00317936">
        <w:rPr>
          <w:rFonts w:ascii="Liberation Serif" w:hAnsi="Liberation Serif"/>
          <w:b/>
          <w:sz w:val="28"/>
          <w:szCs w:val="28"/>
        </w:rPr>
        <w:t xml:space="preserve"> муниципального образования до </w:t>
      </w:r>
      <w:r w:rsidRPr="00317936">
        <w:rPr>
          <w:rFonts w:ascii="Liberation Serif" w:hAnsi="Liberation Serif"/>
          <w:b/>
          <w:sz w:val="28"/>
          <w:szCs w:val="28"/>
        </w:rPr>
        <w:lastRenderedPageBreak/>
        <w:t>2024 года»</w:t>
      </w:r>
      <w:r w:rsidRPr="00317936">
        <w:rPr>
          <w:rFonts w:ascii="Liberation Serif" w:hAnsi="Liberation Serif"/>
          <w:sz w:val="28"/>
          <w:szCs w:val="28"/>
        </w:rPr>
        <w:t xml:space="preserve"> предусмотрено в проекте бюджета на  2022-2024  годы  2 425 000 руб., в том числе:</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проведение инвентаризации сведений об объемах недвижимости и введение их в автоматизированные базы данных для ведения Единого государственного реестра недвижимости и земельных участков</w:t>
      </w:r>
      <w:r>
        <w:rPr>
          <w:rFonts w:ascii="Liberation Serif" w:hAnsi="Liberation Serif"/>
          <w:sz w:val="28"/>
          <w:szCs w:val="28"/>
        </w:rPr>
        <w:t xml:space="preserve"> </w:t>
      </w:r>
      <w:r w:rsidRPr="00317936">
        <w:rPr>
          <w:rFonts w:ascii="Liberation Serif" w:hAnsi="Liberation Serif"/>
          <w:sz w:val="28"/>
          <w:szCs w:val="28"/>
        </w:rPr>
        <w:t>- техническая инвентаризация жилых домов 6 шт. 2022-2024 года 200 000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осуществление кадастровых работ  в отношении объектов недвижимости  муниципальной собственности и земельных участков муниципальной и государственной собственности, право на которые не разграничены: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 оформление земельных участков под контейнерными площадками, 93 шт.; - оформление земельных участков ЛПХ для проведения аукциона на право заключения договоров аренды 4 шт.</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оформление объектов </w:t>
      </w:r>
      <w:proofErr w:type="gramStart"/>
      <w:r w:rsidRPr="00317936">
        <w:rPr>
          <w:rFonts w:ascii="Liberation Serif" w:hAnsi="Liberation Serif"/>
          <w:sz w:val="28"/>
          <w:szCs w:val="28"/>
        </w:rPr>
        <w:t>коммунального</w:t>
      </w:r>
      <w:proofErr w:type="gramEnd"/>
      <w:r w:rsidRPr="00317936">
        <w:rPr>
          <w:rFonts w:ascii="Liberation Serif" w:hAnsi="Liberation Serif"/>
          <w:sz w:val="28"/>
          <w:szCs w:val="28"/>
        </w:rPr>
        <w:t xml:space="preserve"> </w:t>
      </w:r>
      <w:proofErr w:type="spellStart"/>
      <w:r w:rsidRPr="00317936">
        <w:rPr>
          <w:rFonts w:ascii="Liberation Serif" w:hAnsi="Liberation Serif"/>
          <w:sz w:val="28"/>
          <w:szCs w:val="28"/>
        </w:rPr>
        <w:t>хозйства</w:t>
      </w:r>
      <w:proofErr w:type="spellEnd"/>
      <w:r w:rsidRPr="00317936">
        <w:rPr>
          <w:rFonts w:ascii="Liberation Serif" w:hAnsi="Liberation Serif"/>
          <w:sz w:val="28"/>
          <w:szCs w:val="28"/>
        </w:rPr>
        <w:t xml:space="preserve"> и земельных участков под ними - 4 котельные, скважины,</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-оформление земельных участков под строительство объектов коммунального хозяйства - КНС </w:t>
      </w:r>
      <w:proofErr w:type="spellStart"/>
      <w:r w:rsidRPr="00317936">
        <w:rPr>
          <w:rFonts w:ascii="Liberation Serif" w:hAnsi="Liberation Serif"/>
          <w:sz w:val="28"/>
          <w:szCs w:val="28"/>
        </w:rPr>
        <w:t>пгт</w:t>
      </w:r>
      <w:proofErr w:type="spellEnd"/>
      <w:r w:rsidRPr="00317936">
        <w:rPr>
          <w:rFonts w:ascii="Liberation Serif" w:hAnsi="Liberation Serif"/>
          <w:sz w:val="28"/>
          <w:szCs w:val="28"/>
        </w:rPr>
        <w:t xml:space="preserve"> Пионерский, газовая котельная               д. Кириллова, кадастровые работы в отношении объектов недвижимости, земельных участков под объектами планируемых к отчуждению по 159-ФЗ и 178-ФЗ, кадастровые работы в отношении помещений с. Рудное, исправление реестровых ошибок 2022-2024 года 1</w:t>
      </w:r>
      <w:r>
        <w:rPr>
          <w:rFonts w:ascii="Liberation Serif" w:hAnsi="Liberation Serif"/>
          <w:sz w:val="28"/>
          <w:szCs w:val="28"/>
        </w:rPr>
        <w:t xml:space="preserve"> </w:t>
      </w:r>
      <w:r w:rsidRPr="00317936">
        <w:rPr>
          <w:rFonts w:ascii="Liberation Serif" w:hAnsi="Liberation Serif"/>
          <w:sz w:val="28"/>
          <w:szCs w:val="28"/>
        </w:rPr>
        <w:t>625</w:t>
      </w:r>
      <w:r>
        <w:rPr>
          <w:rFonts w:ascii="Liberation Serif" w:hAnsi="Liberation Serif"/>
          <w:sz w:val="28"/>
          <w:szCs w:val="28"/>
        </w:rPr>
        <w:t xml:space="preserve"> </w:t>
      </w:r>
      <w:r w:rsidRPr="00317936">
        <w:rPr>
          <w:rFonts w:ascii="Liberation Serif" w:hAnsi="Liberation Serif"/>
          <w:sz w:val="28"/>
          <w:szCs w:val="28"/>
        </w:rPr>
        <w:t>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Определение рыночной стоимости объектов недвижимости, движимого имущества и земельных участков: определение рыночной стоимости  5 объектов недвижимого имущества, 15 объектов движимого имущества (автобусы, автомобили) 200</w:t>
      </w:r>
      <w:r>
        <w:rPr>
          <w:rFonts w:ascii="Liberation Serif" w:hAnsi="Liberation Serif"/>
          <w:sz w:val="28"/>
          <w:szCs w:val="28"/>
        </w:rPr>
        <w:t xml:space="preserve"> </w:t>
      </w:r>
      <w:r w:rsidRPr="00317936">
        <w:rPr>
          <w:rFonts w:ascii="Liberation Serif" w:hAnsi="Liberation Serif"/>
          <w:sz w:val="28"/>
          <w:szCs w:val="28"/>
        </w:rPr>
        <w:t>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Подготовка проектов межевания земель сельскохозяйственного назначения:</w:t>
      </w:r>
      <w:r w:rsidRPr="00317936">
        <w:t xml:space="preserve"> </w:t>
      </w:r>
      <w:r w:rsidRPr="00317936">
        <w:rPr>
          <w:rFonts w:ascii="Liberation Serif" w:hAnsi="Liberation Serif"/>
          <w:sz w:val="28"/>
          <w:szCs w:val="28"/>
        </w:rPr>
        <w:t>земли граждан (земли граждан колхоза "Завет Ильича", колхоза "</w:t>
      </w:r>
      <w:proofErr w:type="spellStart"/>
      <w:r w:rsidRPr="00317936">
        <w:rPr>
          <w:rFonts w:ascii="Liberation Serif" w:hAnsi="Liberation Serif"/>
          <w:sz w:val="28"/>
          <w:szCs w:val="28"/>
        </w:rPr>
        <w:t>им</w:t>
      </w:r>
      <w:proofErr w:type="gramStart"/>
      <w:r w:rsidRPr="00317936">
        <w:rPr>
          <w:rFonts w:ascii="Liberation Serif" w:hAnsi="Liberation Serif"/>
          <w:sz w:val="28"/>
          <w:szCs w:val="28"/>
        </w:rPr>
        <w:t>.Л</w:t>
      </w:r>
      <w:proofErr w:type="gramEnd"/>
      <w:r w:rsidRPr="00317936">
        <w:rPr>
          <w:rFonts w:ascii="Liberation Serif" w:hAnsi="Liberation Serif"/>
          <w:sz w:val="28"/>
          <w:szCs w:val="28"/>
        </w:rPr>
        <w:t>енина</w:t>
      </w:r>
      <w:proofErr w:type="spellEnd"/>
      <w:r w:rsidRPr="00317936">
        <w:rPr>
          <w:rFonts w:ascii="Liberation Serif" w:hAnsi="Liberation Serif"/>
          <w:sz w:val="28"/>
          <w:szCs w:val="28"/>
        </w:rPr>
        <w:t xml:space="preserve">")  300 000 руб.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Содержание имущества казны, </w:t>
      </w:r>
      <w:proofErr w:type="spellStart"/>
      <w:r w:rsidRPr="00317936">
        <w:rPr>
          <w:rFonts w:ascii="Liberation Serif" w:hAnsi="Liberation Serif"/>
          <w:sz w:val="28"/>
          <w:szCs w:val="28"/>
        </w:rPr>
        <w:t>теплоэнергия</w:t>
      </w:r>
      <w:proofErr w:type="spellEnd"/>
      <w:r w:rsidRPr="00317936">
        <w:rPr>
          <w:rFonts w:ascii="Liberation Serif" w:hAnsi="Liberation Serif"/>
          <w:sz w:val="28"/>
          <w:szCs w:val="28"/>
        </w:rPr>
        <w:t xml:space="preserve"> и электроэнергия 100</w:t>
      </w:r>
      <w:r>
        <w:rPr>
          <w:rFonts w:ascii="Liberation Serif" w:hAnsi="Liberation Serif"/>
          <w:sz w:val="28"/>
          <w:szCs w:val="28"/>
        </w:rPr>
        <w:t xml:space="preserve"> </w:t>
      </w:r>
      <w:r w:rsidRPr="00317936">
        <w:rPr>
          <w:rFonts w:ascii="Liberation Serif" w:hAnsi="Liberation Serif"/>
          <w:sz w:val="28"/>
          <w:szCs w:val="28"/>
        </w:rPr>
        <w:t xml:space="preserve">000 руб.                                        </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b/>
          <w:sz w:val="28"/>
          <w:szCs w:val="28"/>
        </w:rPr>
        <w:t xml:space="preserve">        МП «Обеспечение общественной безопасности населения </w:t>
      </w:r>
      <w:proofErr w:type="spellStart"/>
      <w:r w:rsidRPr="00317936">
        <w:rPr>
          <w:rFonts w:ascii="Liberation Serif" w:hAnsi="Liberation Serif"/>
          <w:b/>
          <w:sz w:val="28"/>
          <w:szCs w:val="28"/>
        </w:rPr>
        <w:t>Ирбитского</w:t>
      </w:r>
      <w:proofErr w:type="spellEnd"/>
      <w:r w:rsidRPr="00317936">
        <w:rPr>
          <w:rFonts w:ascii="Liberation Serif" w:hAnsi="Liberation Serif"/>
          <w:b/>
          <w:sz w:val="28"/>
          <w:szCs w:val="28"/>
        </w:rPr>
        <w:t xml:space="preserve"> муниципального образования до 2024 года»</w:t>
      </w:r>
      <w:r w:rsidRPr="00317936">
        <w:rPr>
          <w:rFonts w:ascii="Liberation Serif" w:hAnsi="Liberation Serif"/>
          <w:sz w:val="28"/>
          <w:szCs w:val="28"/>
        </w:rPr>
        <w:t xml:space="preserve"> предусмотрено в проекте бюджета на  2022 год  24</w:t>
      </w:r>
      <w:r>
        <w:rPr>
          <w:rFonts w:ascii="Liberation Serif" w:hAnsi="Liberation Serif"/>
          <w:sz w:val="28"/>
          <w:szCs w:val="28"/>
        </w:rPr>
        <w:t xml:space="preserve"> </w:t>
      </w:r>
      <w:r w:rsidRPr="00317936">
        <w:rPr>
          <w:rFonts w:ascii="Liberation Serif" w:hAnsi="Liberation Serif"/>
          <w:sz w:val="28"/>
          <w:szCs w:val="28"/>
        </w:rPr>
        <w:t>979</w:t>
      </w:r>
      <w:r>
        <w:rPr>
          <w:rFonts w:ascii="Liberation Serif" w:hAnsi="Liberation Serif"/>
          <w:sz w:val="28"/>
          <w:szCs w:val="28"/>
        </w:rPr>
        <w:t xml:space="preserve"> </w:t>
      </w:r>
      <w:r w:rsidRPr="00317936">
        <w:rPr>
          <w:rFonts w:ascii="Liberation Serif" w:hAnsi="Liberation Serif"/>
          <w:sz w:val="28"/>
          <w:szCs w:val="28"/>
        </w:rPr>
        <w:t>455 руб., на 2023 год 15</w:t>
      </w:r>
      <w:r>
        <w:rPr>
          <w:rFonts w:ascii="Liberation Serif" w:hAnsi="Liberation Serif"/>
          <w:sz w:val="28"/>
          <w:szCs w:val="28"/>
        </w:rPr>
        <w:t xml:space="preserve"> </w:t>
      </w:r>
      <w:r w:rsidRPr="00317936">
        <w:rPr>
          <w:rFonts w:ascii="Liberation Serif" w:hAnsi="Liberation Serif"/>
          <w:sz w:val="28"/>
          <w:szCs w:val="28"/>
        </w:rPr>
        <w:t>191</w:t>
      </w:r>
      <w:r>
        <w:rPr>
          <w:rFonts w:ascii="Liberation Serif" w:hAnsi="Liberation Serif"/>
          <w:sz w:val="28"/>
          <w:szCs w:val="28"/>
        </w:rPr>
        <w:t xml:space="preserve"> </w:t>
      </w:r>
      <w:r w:rsidRPr="00317936">
        <w:rPr>
          <w:rFonts w:ascii="Liberation Serif" w:hAnsi="Liberation Serif"/>
          <w:sz w:val="28"/>
          <w:szCs w:val="28"/>
        </w:rPr>
        <w:t>855 руб., на 2024 год 15</w:t>
      </w:r>
      <w:r>
        <w:rPr>
          <w:rFonts w:ascii="Liberation Serif" w:hAnsi="Liberation Serif"/>
          <w:sz w:val="28"/>
          <w:szCs w:val="28"/>
        </w:rPr>
        <w:t xml:space="preserve"> </w:t>
      </w:r>
      <w:r w:rsidRPr="00317936">
        <w:rPr>
          <w:rFonts w:ascii="Liberation Serif" w:hAnsi="Liberation Serif"/>
          <w:sz w:val="28"/>
          <w:szCs w:val="28"/>
        </w:rPr>
        <w:t>191</w:t>
      </w:r>
      <w:r>
        <w:rPr>
          <w:rFonts w:ascii="Liberation Serif" w:hAnsi="Liberation Serif"/>
          <w:sz w:val="28"/>
          <w:szCs w:val="28"/>
        </w:rPr>
        <w:t xml:space="preserve"> </w:t>
      </w:r>
      <w:r w:rsidRPr="00317936">
        <w:rPr>
          <w:rFonts w:ascii="Liberation Serif" w:hAnsi="Liberation Serif"/>
          <w:sz w:val="28"/>
          <w:szCs w:val="28"/>
        </w:rPr>
        <w:t>855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На обеспечение первичных мер пожарной безопасности предусмотрено в 2022г 16</w:t>
      </w:r>
      <w:r>
        <w:rPr>
          <w:rFonts w:ascii="Liberation Serif" w:hAnsi="Liberation Serif"/>
          <w:sz w:val="28"/>
          <w:szCs w:val="28"/>
        </w:rPr>
        <w:t xml:space="preserve"> </w:t>
      </w:r>
      <w:r w:rsidRPr="00317936">
        <w:rPr>
          <w:rFonts w:ascii="Liberation Serif" w:hAnsi="Liberation Serif"/>
          <w:sz w:val="28"/>
          <w:szCs w:val="28"/>
        </w:rPr>
        <w:t>040</w:t>
      </w:r>
      <w:r>
        <w:rPr>
          <w:rFonts w:ascii="Liberation Serif" w:hAnsi="Liberation Serif"/>
          <w:sz w:val="28"/>
          <w:szCs w:val="28"/>
        </w:rPr>
        <w:t xml:space="preserve"> </w:t>
      </w:r>
      <w:r w:rsidRPr="00317936">
        <w:rPr>
          <w:rFonts w:ascii="Liberation Serif" w:hAnsi="Liberation Serif"/>
          <w:sz w:val="28"/>
          <w:szCs w:val="28"/>
        </w:rPr>
        <w:t>855 руб., в 2023-2024гг    6</w:t>
      </w:r>
      <w:r>
        <w:rPr>
          <w:rFonts w:ascii="Liberation Serif" w:hAnsi="Liberation Serif"/>
          <w:sz w:val="28"/>
          <w:szCs w:val="28"/>
        </w:rPr>
        <w:t xml:space="preserve"> </w:t>
      </w:r>
      <w:r w:rsidRPr="00317936">
        <w:rPr>
          <w:rFonts w:ascii="Liberation Serif" w:hAnsi="Liberation Serif"/>
          <w:sz w:val="28"/>
          <w:szCs w:val="28"/>
        </w:rPr>
        <w:t>450</w:t>
      </w:r>
      <w:r>
        <w:rPr>
          <w:rFonts w:ascii="Liberation Serif" w:hAnsi="Liberation Serif"/>
          <w:sz w:val="28"/>
          <w:szCs w:val="28"/>
        </w:rPr>
        <w:t xml:space="preserve"> </w:t>
      </w:r>
      <w:r w:rsidRPr="00317936">
        <w:rPr>
          <w:rFonts w:ascii="Liberation Serif" w:hAnsi="Liberation Serif"/>
          <w:sz w:val="28"/>
          <w:szCs w:val="28"/>
        </w:rPr>
        <w:t>855 руб. (в 2021 г. 6</w:t>
      </w:r>
      <w:r>
        <w:rPr>
          <w:rFonts w:ascii="Liberation Serif" w:hAnsi="Liberation Serif"/>
          <w:sz w:val="28"/>
          <w:szCs w:val="28"/>
        </w:rPr>
        <w:t> </w:t>
      </w:r>
      <w:r w:rsidRPr="00317936">
        <w:rPr>
          <w:rFonts w:ascii="Liberation Serif" w:hAnsi="Liberation Serif"/>
          <w:sz w:val="28"/>
          <w:szCs w:val="28"/>
        </w:rPr>
        <w:t>337</w:t>
      </w:r>
      <w:r>
        <w:rPr>
          <w:rFonts w:ascii="Liberation Serif" w:hAnsi="Liberation Serif"/>
          <w:sz w:val="28"/>
          <w:szCs w:val="28"/>
        </w:rPr>
        <w:t xml:space="preserve"> </w:t>
      </w:r>
      <w:r w:rsidRPr="00317936">
        <w:rPr>
          <w:rFonts w:ascii="Liberation Serif" w:hAnsi="Liberation Serif"/>
          <w:sz w:val="28"/>
          <w:szCs w:val="28"/>
        </w:rPr>
        <w:t>274 руб.</w:t>
      </w:r>
      <w:proofErr w:type="gramStart"/>
      <w:r w:rsidRPr="00317936">
        <w:rPr>
          <w:rFonts w:ascii="Liberation Serif" w:hAnsi="Liberation Serif"/>
          <w:sz w:val="28"/>
          <w:szCs w:val="28"/>
        </w:rPr>
        <w:t xml:space="preserve"> )</w:t>
      </w:r>
      <w:proofErr w:type="gramEnd"/>
      <w:r w:rsidRPr="00317936">
        <w:rPr>
          <w:rFonts w:ascii="Liberation Serif" w:hAnsi="Liberation Serif"/>
          <w:sz w:val="28"/>
          <w:szCs w:val="28"/>
        </w:rPr>
        <w:t>, в том числе на приобретение стендов, памяток на противопожарную тематику для обучения населения и специалистов. Расходы запланированы на уровне 2021 года 15 000 руб.; создание вокруг населенных пунктов противопожарных минерализованных защитных полос 400 000 руб., приобретение ГСМ для мотопомпы 40 000 руб. в 21 территориальной администрации.</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lastRenderedPageBreak/>
        <w:t xml:space="preserve">          </w:t>
      </w:r>
      <w:r w:rsidRPr="00317936">
        <w:rPr>
          <w:rFonts w:ascii="Liberation Serif" w:hAnsi="Liberation Serif" w:cs="Arial"/>
          <w:sz w:val="20"/>
          <w:szCs w:val="20"/>
        </w:rPr>
        <w:t xml:space="preserve"> </w:t>
      </w:r>
      <w:proofErr w:type="gramStart"/>
      <w:r w:rsidRPr="00317936">
        <w:rPr>
          <w:rFonts w:ascii="Liberation Serif" w:hAnsi="Liberation Serif"/>
          <w:sz w:val="28"/>
          <w:szCs w:val="28"/>
        </w:rPr>
        <w:t xml:space="preserve">Субсидия на обеспечение деятельности местного </w:t>
      </w:r>
      <w:proofErr w:type="spellStart"/>
      <w:r w:rsidRPr="00317936">
        <w:rPr>
          <w:rFonts w:ascii="Liberation Serif" w:hAnsi="Liberation Serif"/>
          <w:sz w:val="28"/>
          <w:szCs w:val="28"/>
        </w:rPr>
        <w:t>общетвенного</w:t>
      </w:r>
      <w:proofErr w:type="spellEnd"/>
      <w:r w:rsidRPr="00317936">
        <w:rPr>
          <w:rFonts w:ascii="Liberation Serif" w:hAnsi="Liberation Serif"/>
          <w:sz w:val="28"/>
          <w:szCs w:val="28"/>
        </w:rPr>
        <w:t xml:space="preserve"> учреждения "Добровольная пожарная охрана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предусмотрены р</w:t>
      </w:r>
      <w:r w:rsidRPr="00317936">
        <w:rPr>
          <w:rFonts w:ascii="Liberation Serif" w:hAnsi="Liberation Serif" w:cs="Arial"/>
          <w:sz w:val="28"/>
          <w:szCs w:val="28"/>
        </w:rPr>
        <w:t xml:space="preserve">асходы на обеспечение деятельности добровольных пожарных дружин и добровольных пожарных команд общественного объединения добровольной пожарной охраны, осуществляющих свою деятельность на территории </w:t>
      </w:r>
      <w:proofErr w:type="spellStart"/>
      <w:r w:rsidRPr="00317936">
        <w:rPr>
          <w:rFonts w:ascii="Liberation Serif" w:hAnsi="Liberation Serif" w:cs="Arial"/>
          <w:sz w:val="28"/>
          <w:szCs w:val="28"/>
        </w:rPr>
        <w:t>Ирбитского</w:t>
      </w:r>
      <w:proofErr w:type="spellEnd"/>
      <w:r w:rsidRPr="00317936">
        <w:rPr>
          <w:rFonts w:ascii="Liberation Serif" w:hAnsi="Liberation Serif" w:cs="Arial"/>
          <w:sz w:val="28"/>
          <w:szCs w:val="28"/>
        </w:rPr>
        <w:t xml:space="preserve"> муниципального образования 5</w:t>
      </w:r>
      <w:r>
        <w:rPr>
          <w:rFonts w:ascii="Liberation Serif" w:hAnsi="Liberation Serif" w:cs="Arial"/>
          <w:sz w:val="28"/>
          <w:szCs w:val="28"/>
        </w:rPr>
        <w:t xml:space="preserve"> </w:t>
      </w:r>
      <w:r w:rsidRPr="00317936">
        <w:rPr>
          <w:rFonts w:ascii="Liberation Serif" w:hAnsi="Liberation Serif" w:cs="Arial"/>
          <w:sz w:val="28"/>
          <w:szCs w:val="28"/>
        </w:rPr>
        <w:t>970</w:t>
      </w:r>
      <w:r>
        <w:rPr>
          <w:rFonts w:ascii="Liberation Serif" w:hAnsi="Liberation Serif" w:cs="Arial"/>
          <w:sz w:val="28"/>
          <w:szCs w:val="28"/>
        </w:rPr>
        <w:t xml:space="preserve"> </w:t>
      </w:r>
      <w:r w:rsidRPr="00317936">
        <w:rPr>
          <w:rFonts w:ascii="Liberation Serif" w:hAnsi="Liberation Serif" w:cs="Arial"/>
          <w:sz w:val="28"/>
          <w:szCs w:val="28"/>
        </w:rPr>
        <w:t>855 руб. в том числе расходы на выплату денежного вознаграждения добровольным пожарным за деятельность по профилактике пожаров;</w:t>
      </w:r>
      <w:proofErr w:type="gramEnd"/>
      <w:r w:rsidRPr="00317936">
        <w:rPr>
          <w:rFonts w:ascii="Liberation Serif" w:hAnsi="Liberation Serif" w:cs="Arial"/>
          <w:sz w:val="28"/>
          <w:szCs w:val="28"/>
        </w:rPr>
        <w:t xml:space="preserve"> расходы на выплату денежного вознаграждения добровольным пожарным за участие при тушении пожаров; расходы на оплату сотовой связи для командиров добровольных пожарных команд и добровольных пожарных дружин; расходы на оплату ГСМ для выезда пожарных машин на тушение пожаров; коммунальные расходы на содержание помещений добровольных пожарных дружин.</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Текущий ремонт зданий и помещений добровольных пожарных команд предусмотрено в 2022 году 9</w:t>
      </w:r>
      <w:r>
        <w:rPr>
          <w:rFonts w:ascii="Liberation Serif" w:hAnsi="Liberation Serif"/>
          <w:sz w:val="28"/>
          <w:szCs w:val="28"/>
        </w:rPr>
        <w:t xml:space="preserve"> </w:t>
      </w:r>
      <w:r w:rsidRPr="00317936">
        <w:rPr>
          <w:rFonts w:ascii="Liberation Serif" w:hAnsi="Liberation Serif"/>
          <w:sz w:val="28"/>
          <w:szCs w:val="28"/>
        </w:rPr>
        <w:t>401</w:t>
      </w:r>
      <w:r>
        <w:rPr>
          <w:rFonts w:ascii="Liberation Serif" w:hAnsi="Liberation Serif"/>
          <w:sz w:val="28"/>
          <w:szCs w:val="28"/>
        </w:rPr>
        <w:t xml:space="preserve"> </w:t>
      </w:r>
      <w:r w:rsidRPr="00317936">
        <w:rPr>
          <w:rFonts w:ascii="Liberation Serif" w:hAnsi="Liberation Serif"/>
          <w:sz w:val="28"/>
          <w:szCs w:val="28"/>
        </w:rPr>
        <w:t>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Тушение лесных и ландшафтных пожаров 25</w:t>
      </w:r>
      <w:r>
        <w:rPr>
          <w:rFonts w:ascii="Liberation Serif" w:hAnsi="Liberation Serif"/>
          <w:sz w:val="28"/>
          <w:szCs w:val="28"/>
        </w:rPr>
        <w:t xml:space="preserve"> </w:t>
      </w:r>
      <w:r w:rsidRPr="00317936">
        <w:rPr>
          <w:rFonts w:ascii="Liberation Serif" w:hAnsi="Liberation Serif"/>
          <w:sz w:val="28"/>
          <w:szCs w:val="28"/>
        </w:rPr>
        <w:t>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Обеспечение знаками пожарных </w:t>
      </w:r>
      <w:proofErr w:type="spellStart"/>
      <w:r w:rsidRPr="00317936">
        <w:rPr>
          <w:rFonts w:ascii="Liberation Serif" w:hAnsi="Liberation Serif"/>
          <w:sz w:val="28"/>
          <w:szCs w:val="28"/>
        </w:rPr>
        <w:t>водоисточников</w:t>
      </w:r>
      <w:proofErr w:type="spellEnd"/>
      <w:r w:rsidRPr="00317936">
        <w:rPr>
          <w:rFonts w:ascii="Liberation Serif" w:hAnsi="Liberation Serif"/>
          <w:sz w:val="28"/>
          <w:szCs w:val="28"/>
        </w:rPr>
        <w:t xml:space="preserve"> предусмотрены расходы в 2022 году 189</w:t>
      </w:r>
      <w:r>
        <w:rPr>
          <w:rFonts w:ascii="Liberation Serif" w:hAnsi="Liberation Serif"/>
          <w:sz w:val="28"/>
          <w:szCs w:val="28"/>
        </w:rPr>
        <w:t xml:space="preserve"> </w:t>
      </w:r>
      <w:r w:rsidRPr="00317936">
        <w:rPr>
          <w:rFonts w:ascii="Liberation Serif" w:hAnsi="Liberation Serif"/>
          <w:sz w:val="28"/>
          <w:szCs w:val="28"/>
        </w:rPr>
        <w:t>000 руб. в 21 территориальной администрации, в 2021 году данные расходы отсутствовали.</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roofErr w:type="gramStart"/>
      <w:r w:rsidRPr="00317936">
        <w:rPr>
          <w:rFonts w:ascii="Liberation Serif" w:hAnsi="Liberation Serif"/>
          <w:sz w:val="28"/>
          <w:szCs w:val="28"/>
        </w:rPr>
        <w:t xml:space="preserve">Обеспечение мероприятий по гражданской обороне, предупреждению и ликвидации чрезвычайных ситуаций природного и техногенного характера на территории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предусмотрено в 2022 году 8</w:t>
      </w:r>
      <w:r>
        <w:rPr>
          <w:rFonts w:ascii="Liberation Serif" w:hAnsi="Liberation Serif"/>
          <w:sz w:val="28"/>
          <w:szCs w:val="28"/>
        </w:rPr>
        <w:t xml:space="preserve"> </w:t>
      </w:r>
      <w:r w:rsidRPr="00317936">
        <w:rPr>
          <w:rFonts w:ascii="Liberation Serif" w:hAnsi="Liberation Serif"/>
          <w:sz w:val="28"/>
          <w:szCs w:val="28"/>
        </w:rPr>
        <w:t>510</w:t>
      </w:r>
      <w:r>
        <w:rPr>
          <w:rFonts w:ascii="Liberation Serif" w:hAnsi="Liberation Serif"/>
          <w:sz w:val="28"/>
          <w:szCs w:val="28"/>
        </w:rPr>
        <w:t xml:space="preserve"> </w:t>
      </w:r>
      <w:r w:rsidRPr="00317936">
        <w:rPr>
          <w:rFonts w:ascii="Liberation Serif" w:hAnsi="Liberation Serif"/>
          <w:sz w:val="28"/>
          <w:szCs w:val="28"/>
        </w:rPr>
        <w:t>600 руб., в 2023-2022 годах 8</w:t>
      </w:r>
      <w:r>
        <w:rPr>
          <w:rFonts w:ascii="Liberation Serif" w:hAnsi="Liberation Serif"/>
          <w:sz w:val="28"/>
          <w:szCs w:val="28"/>
        </w:rPr>
        <w:t xml:space="preserve"> </w:t>
      </w:r>
      <w:r w:rsidRPr="00317936">
        <w:rPr>
          <w:rFonts w:ascii="Liberation Serif" w:hAnsi="Liberation Serif"/>
          <w:sz w:val="28"/>
          <w:szCs w:val="28"/>
        </w:rPr>
        <w:t>313</w:t>
      </w:r>
      <w:r>
        <w:rPr>
          <w:rFonts w:ascii="Liberation Serif" w:hAnsi="Liberation Serif"/>
          <w:sz w:val="28"/>
          <w:szCs w:val="28"/>
        </w:rPr>
        <w:t xml:space="preserve"> </w:t>
      </w:r>
      <w:r w:rsidRPr="00317936">
        <w:rPr>
          <w:rFonts w:ascii="Liberation Serif" w:hAnsi="Liberation Serif"/>
          <w:sz w:val="28"/>
          <w:szCs w:val="28"/>
        </w:rPr>
        <w:t>000 руб. Проведение аварийно-восстановительных работ по ликвидации чрезвычайных ситуаций природного и техногенного характера,</w:t>
      </w:r>
      <w:r w:rsidRPr="00317936">
        <w:t xml:space="preserve"> </w:t>
      </w:r>
      <w:proofErr w:type="spellStart"/>
      <w:r w:rsidRPr="00317936">
        <w:rPr>
          <w:rFonts w:ascii="Liberation Serif" w:hAnsi="Liberation Serif"/>
          <w:sz w:val="28"/>
          <w:szCs w:val="28"/>
        </w:rPr>
        <w:t>обуривание</w:t>
      </w:r>
      <w:proofErr w:type="spellEnd"/>
      <w:r w:rsidRPr="00317936">
        <w:rPr>
          <w:rFonts w:ascii="Liberation Serif" w:hAnsi="Liberation Serif"/>
          <w:sz w:val="28"/>
          <w:szCs w:val="28"/>
        </w:rPr>
        <w:t xml:space="preserve"> мостовых опор, проведение спасательных работ через затопленные участки дороги (д. Молокова, д. </w:t>
      </w:r>
      <w:proofErr w:type="spellStart"/>
      <w:r w:rsidRPr="00317936">
        <w:rPr>
          <w:rFonts w:ascii="Liberation Serif" w:hAnsi="Liberation Serif"/>
          <w:sz w:val="28"/>
          <w:szCs w:val="28"/>
        </w:rPr>
        <w:t>Лиханова</w:t>
      </w:r>
      <w:proofErr w:type="spellEnd"/>
      <w:r w:rsidRPr="00317936">
        <w:rPr>
          <w:rFonts w:ascii="Liberation Serif" w:hAnsi="Liberation Serif"/>
          <w:sz w:val="28"/>
          <w:szCs w:val="28"/>
        </w:rPr>
        <w:t>, д</w:t>
      </w:r>
      <w:proofErr w:type="gramEnd"/>
      <w:r w:rsidRPr="00317936">
        <w:rPr>
          <w:rFonts w:ascii="Liberation Serif" w:hAnsi="Liberation Serif"/>
          <w:sz w:val="28"/>
          <w:szCs w:val="28"/>
        </w:rPr>
        <w:t xml:space="preserve">. </w:t>
      </w:r>
      <w:proofErr w:type="gramStart"/>
      <w:r w:rsidRPr="00317936">
        <w:rPr>
          <w:rFonts w:ascii="Liberation Serif" w:hAnsi="Liberation Serif"/>
          <w:sz w:val="28"/>
          <w:szCs w:val="28"/>
        </w:rPr>
        <w:t>Бузина</w:t>
      </w:r>
      <w:proofErr w:type="gramEnd"/>
      <w:r w:rsidRPr="00317936">
        <w:rPr>
          <w:rFonts w:ascii="Liberation Serif" w:hAnsi="Liberation Serif"/>
          <w:sz w:val="28"/>
          <w:szCs w:val="28"/>
        </w:rPr>
        <w:t xml:space="preserve"> - </w:t>
      </w:r>
      <w:proofErr w:type="gramStart"/>
      <w:r w:rsidRPr="00317936">
        <w:rPr>
          <w:rFonts w:ascii="Liberation Serif" w:hAnsi="Liberation Serif"/>
          <w:sz w:val="28"/>
          <w:szCs w:val="28"/>
        </w:rPr>
        <w:t>приобретение</w:t>
      </w:r>
      <w:proofErr w:type="gramEnd"/>
      <w:r w:rsidRPr="00317936">
        <w:rPr>
          <w:rFonts w:ascii="Liberation Serif" w:hAnsi="Liberation Serif"/>
          <w:sz w:val="28"/>
          <w:szCs w:val="28"/>
        </w:rPr>
        <w:t xml:space="preserve"> </w:t>
      </w:r>
      <w:proofErr w:type="gramStart"/>
      <w:r w:rsidRPr="00317936">
        <w:rPr>
          <w:rFonts w:ascii="Liberation Serif" w:hAnsi="Liberation Serif"/>
          <w:sz w:val="28"/>
          <w:szCs w:val="28"/>
        </w:rPr>
        <w:t>ГСМ) Расходы</w:t>
      </w:r>
      <w:proofErr w:type="gramEnd"/>
      <w:r w:rsidRPr="00317936">
        <w:rPr>
          <w:rFonts w:ascii="Liberation Serif" w:hAnsi="Liberation Serif"/>
          <w:sz w:val="28"/>
          <w:szCs w:val="28"/>
        </w:rPr>
        <w:t xml:space="preserve"> запланированы на уровне 2021 года  150 000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Проведение сезонных мероприятий, по предупреждению чрезвычайных ситуаций природного и техногенного характер</w:t>
      </w:r>
      <w:proofErr w:type="gramStart"/>
      <w:r w:rsidRPr="00317936">
        <w:rPr>
          <w:rFonts w:ascii="Liberation Serif" w:hAnsi="Liberation Serif"/>
          <w:sz w:val="28"/>
          <w:szCs w:val="28"/>
        </w:rPr>
        <w:t>а(</w:t>
      </w:r>
      <w:proofErr w:type="spellStart"/>
      <w:proofErr w:type="gramEnd"/>
      <w:r w:rsidRPr="00317936">
        <w:rPr>
          <w:rFonts w:ascii="Liberation Serif" w:hAnsi="Liberation Serif"/>
          <w:sz w:val="28"/>
          <w:szCs w:val="28"/>
        </w:rPr>
        <w:t>предпаводковая</w:t>
      </w:r>
      <w:proofErr w:type="spellEnd"/>
      <w:r w:rsidRPr="00317936">
        <w:rPr>
          <w:rFonts w:ascii="Liberation Serif" w:hAnsi="Liberation Serif"/>
          <w:sz w:val="28"/>
          <w:szCs w:val="28"/>
        </w:rPr>
        <w:t xml:space="preserve"> обработка мостовых опор) 70 000 руб.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По мероприятию « Обеспечение деятельности ЕДДС» - предусмотрены расходы в сумме 79</w:t>
      </w:r>
      <w:r>
        <w:rPr>
          <w:rFonts w:ascii="Liberation Serif" w:hAnsi="Liberation Serif"/>
          <w:sz w:val="28"/>
          <w:szCs w:val="28"/>
        </w:rPr>
        <w:t xml:space="preserve"> </w:t>
      </w:r>
      <w:r w:rsidRPr="00317936">
        <w:rPr>
          <w:rFonts w:ascii="Liberation Serif" w:hAnsi="Liberation Serif"/>
          <w:sz w:val="28"/>
          <w:szCs w:val="28"/>
        </w:rPr>
        <w:t>780</w:t>
      </w:r>
      <w:r>
        <w:rPr>
          <w:rFonts w:ascii="Liberation Serif" w:hAnsi="Liberation Serif"/>
          <w:sz w:val="28"/>
          <w:szCs w:val="28"/>
        </w:rPr>
        <w:t xml:space="preserve"> </w:t>
      </w:r>
      <w:r w:rsidRPr="00317936">
        <w:rPr>
          <w:rFonts w:ascii="Liberation Serif" w:hAnsi="Liberation Serif"/>
          <w:sz w:val="28"/>
          <w:szCs w:val="28"/>
        </w:rPr>
        <w:t>000руб. Штатная численность 16,5 чел., фонд оплаты труда с начислениями 6 761 888 руб. В 2021 году на содержание организации предусмотрено 7</w:t>
      </w:r>
      <w:r>
        <w:rPr>
          <w:rFonts w:ascii="Liberation Serif" w:hAnsi="Liberation Serif"/>
          <w:sz w:val="28"/>
          <w:szCs w:val="28"/>
        </w:rPr>
        <w:t xml:space="preserve"> </w:t>
      </w:r>
      <w:r w:rsidRPr="00317936">
        <w:rPr>
          <w:rFonts w:ascii="Liberation Serif" w:hAnsi="Liberation Serif"/>
          <w:sz w:val="28"/>
          <w:szCs w:val="28"/>
        </w:rPr>
        <w:t>630</w:t>
      </w:r>
      <w:r>
        <w:rPr>
          <w:rFonts w:ascii="Liberation Serif" w:hAnsi="Liberation Serif"/>
          <w:sz w:val="28"/>
          <w:szCs w:val="28"/>
        </w:rPr>
        <w:t xml:space="preserve"> </w:t>
      </w:r>
      <w:r w:rsidRPr="00317936">
        <w:rPr>
          <w:rFonts w:ascii="Liberation Serif" w:hAnsi="Liberation Serif"/>
          <w:sz w:val="28"/>
          <w:szCs w:val="28"/>
        </w:rPr>
        <w:t>400 руб., в том числе ФОТ с начислениями 6 080 000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По мероприятию «Приобретение методической литературы, стендов, пособий и наглядной агитации по вопросам ГО и ЧС и безопасности людей на водных объектах»  предусмотрено 15 000 руб.</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Разработка и оформление, </w:t>
      </w:r>
      <w:proofErr w:type="spellStart"/>
      <w:r w:rsidRPr="00317936">
        <w:rPr>
          <w:rFonts w:ascii="Liberation Serif" w:hAnsi="Liberation Serif"/>
          <w:sz w:val="28"/>
          <w:szCs w:val="28"/>
        </w:rPr>
        <w:t>соглосование</w:t>
      </w:r>
      <w:proofErr w:type="spellEnd"/>
      <w:r w:rsidRPr="00317936">
        <w:rPr>
          <w:rFonts w:ascii="Liberation Serif" w:hAnsi="Liberation Serif"/>
          <w:sz w:val="28"/>
          <w:szCs w:val="28"/>
        </w:rPr>
        <w:t xml:space="preserve"> и утверждение в установленном порядке Паспорта безопасности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и Плана действий МО при возникновении и ликвидации ЧС природного и техногенного характера в 2022 году предусмотрено 197</w:t>
      </w:r>
      <w:r>
        <w:rPr>
          <w:rFonts w:ascii="Liberation Serif" w:hAnsi="Liberation Serif"/>
          <w:sz w:val="28"/>
          <w:szCs w:val="28"/>
        </w:rPr>
        <w:t xml:space="preserve"> </w:t>
      </w:r>
      <w:r w:rsidRPr="00317936">
        <w:rPr>
          <w:rFonts w:ascii="Liberation Serif" w:hAnsi="Liberation Serif"/>
          <w:sz w:val="28"/>
          <w:szCs w:val="28"/>
        </w:rPr>
        <w:t>600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lastRenderedPageBreak/>
        <w:t xml:space="preserve">      Предупреждение, профилактика и устранение последствий новой </w:t>
      </w:r>
      <w:proofErr w:type="spellStart"/>
      <w:r w:rsidRPr="00317936">
        <w:rPr>
          <w:rFonts w:ascii="Liberation Serif" w:hAnsi="Liberation Serif"/>
          <w:sz w:val="28"/>
          <w:szCs w:val="28"/>
        </w:rPr>
        <w:t>коронавирусной</w:t>
      </w:r>
      <w:proofErr w:type="spellEnd"/>
      <w:r w:rsidRPr="00317936">
        <w:rPr>
          <w:rFonts w:ascii="Liberation Serif" w:hAnsi="Liberation Serif"/>
          <w:sz w:val="28"/>
          <w:szCs w:val="28"/>
        </w:rPr>
        <w:t xml:space="preserve"> инфекции 100</w:t>
      </w:r>
      <w:r>
        <w:rPr>
          <w:rFonts w:ascii="Liberation Serif" w:hAnsi="Liberation Serif"/>
          <w:sz w:val="28"/>
          <w:szCs w:val="28"/>
        </w:rPr>
        <w:t xml:space="preserve"> </w:t>
      </w:r>
      <w:r w:rsidRPr="00317936">
        <w:rPr>
          <w:rFonts w:ascii="Liberation Serif" w:hAnsi="Liberation Serif"/>
          <w:sz w:val="28"/>
          <w:szCs w:val="28"/>
        </w:rPr>
        <w:t>000 руб., в 2021 году предусмотрено 117</w:t>
      </w:r>
      <w:r>
        <w:rPr>
          <w:rFonts w:ascii="Liberation Serif" w:hAnsi="Liberation Serif"/>
          <w:sz w:val="28"/>
          <w:szCs w:val="28"/>
        </w:rPr>
        <w:t xml:space="preserve"> </w:t>
      </w:r>
      <w:r w:rsidRPr="00317936">
        <w:rPr>
          <w:rFonts w:ascii="Liberation Serif" w:hAnsi="Liberation Serif"/>
          <w:sz w:val="28"/>
          <w:szCs w:val="28"/>
        </w:rPr>
        <w:t>600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Мероприятие на оказание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(страхование ГТС на реке </w:t>
      </w:r>
      <w:proofErr w:type="spellStart"/>
      <w:r w:rsidRPr="00317936">
        <w:rPr>
          <w:rFonts w:ascii="Liberation Serif" w:hAnsi="Liberation Serif"/>
          <w:sz w:val="28"/>
          <w:szCs w:val="28"/>
        </w:rPr>
        <w:t>Кирга</w:t>
      </w:r>
      <w:proofErr w:type="spellEnd"/>
      <w:r w:rsidRPr="00317936">
        <w:rPr>
          <w:rFonts w:ascii="Liberation Serif" w:hAnsi="Liberation Serif"/>
          <w:sz w:val="28"/>
          <w:szCs w:val="28"/>
        </w:rPr>
        <w:t xml:space="preserve">, </w:t>
      </w:r>
      <w:proofErr w:type="spellStart"/>
      <w:r w:rsidRPr="00317936">
        <w:rPr>
          <w:rFonts w:ascii="Liberation Serif" w:hAnsi="Liberation Serif"/>
          <w:sz w:val="28"/>
          <w:szCs w:val="28"/>
        </w:rPr>
        <w:t>с</w:t>
      </w:r>
      <w:proofErr w:type="gramStart"/>
      <w:r w:rsidRPr="00317936">
        <w:rPr>
          <w:rFonts w:ascii="Liberation Serif" w:hAnsi="Liberation Serif"/>
          <w:sz w:val="28"/>
          <w:szCs w:val="28"/>
        </w:rPr>
        <w:t>.З</w:t>
      </w:r>
      <w:proofErr w:type="gramEnd"/>
      <w:r w:rsidRPr="00317936">
        <w:rPr>
          <w:rFonts w:ascii="Liberation Serif" w:hAnsi="Liberation Serif"/>
          <w:sz w:val="28"/>
          <w:szCs w:val="28"/>
        </w:rPr>
        <w:t>наменское</w:t>
      </w:r>
      <w:proofErr w:type="spellEnd"/>
      <w:r w:rsidRPr="00317936">
        <w:rPr>
          <w:rFonts w:ascii="Liberation Serif" w:hAnsi="Liberation Serif"/>
          <w:sz w:val="28"/>
          <w:szCs w:val="28"/>
        </w:rPr>
        <w:t>, Мало-</w:t>
      </w:r>
      <w:proofErr w:type="spellStart"/>
      <w:r w:rsidRPr="00317936">
        <w:rPr>
          <w:rFonts w:ascii="Liberation Serif" w:hAnsi="Liberation Serif"/>
          <w:sz w:val="28"/>
          <w:szCs w:val="28"/>
        </w:rPr>
        <w:t>Речкаловское</w:t>
      </w:r>
      <w:proofErr w:type="spellEnd"/>
      <w:r w:rsidRPr="00317936">
        <w:rPr>
          <w:rFonts w:ascii="Liberation Serif" w:hAnsi="Liberation Serif"/>
          <w:sz w:val="28"/>
          <w:szCs w:val="28"/>
        </w:rPr>
        <w:t xml:space="preserve"> водохранилище, </w:t>
      </w:r>
      <w:proofErr w:type="spellStart"/>
      <w:r w:rsidRPr="00317936">
        <w:rPr>
          <w:rFonts w:ascii="Liberation Serif" w:hAnsi="Liberation Serif"/>
          <w:sz w:val="28"/>
          <w:szCs w:val="28"/>
        </w:rPr>
        <w:t>Харловское</w:t>
      </w:r>
      <w:proofErr w:type="spellEnd"/>
      <w:r w:rsidRPr="00317936">
        <w:rPr>
          <w:rFonts w:ascii="Liberation Serif" w:hAnsi="Liberation Serif"/>
          <w:sz w:val="28"/>
          <w:szCs w:val="28"/>
        </w:rPr>
        <w:t xml:space="preserve"> водохранилище) предусмотрено 63</w:t>
      </w:r>
      <w:r>
        <w:rPr>
          <w:rFonts w:ascii="Liberation Serif" w:hAnsi="Liberation Serif"/>
          <w:sz w:val="28"/>
          <w:szCs w:val="28"/>
        </w:rPr>
        <w:t xml:space="preserve"> </w:t>
      </w:r>
      <w:r w:rsidRPr="00317936">
        <w:rPr>
          <w:rFonts w:ascii="Liberation Serif" w:hAnsi="Liberation Serif"/>
          <w:sz w:val="28"/>
          <w:szCs w:val="28"/>
        </w:rPr>
        <w:t>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Приобретение стендов, памяток, листовок, буклетов по действиям населения при экстремизме 15</w:t>
      </w:r>
      <w:r>
        <w:rPr>
          <w:rFonts w:ascii="Liberation Serif" w:hAnsi="Liberation Serif"/>
          <w:sz w:val="28"/>
          <w:szCs w:val="28"/>
        </w:rPr>
        <w:t xml:space="preserve"> </w:t>
      </w:r>
      <w:r w:rsidRPr="00317936">
        <w:rPr>
          <w:rFonts w:ascii="Liberation Serif" w:hAnsi="Liberation Serif"/>
          <w:sz w:val="28"/>
          <w:szCs w:val="28"/>
        </w:rPr>
        <w:t>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Субсидия на поддержку народной дружины: расходы по осуществлению общественной организацией добровольной народной дружины организации деятельности дружинников, осуществляющих свою деятельность на территории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w:t>
      </w:r>
      <w:r>
        <w:rPr>
          <w:rFonts w:ascii="Liberation Serif" w:hAnsi="Liberation Serif"/>
          <w:sz w:val="28"/>
          <w:szCs w:val="28"/>
        </w:rPr>
        <w:t xml:space="preserve"> </w:t>
      </w:r>
      <w:r w:rsidRPr="00317936">
        <w:rPr>
          <w:rFonts w:ascii="Liberation Serif" w:hAnsi="Liberation Serif"/>
          <w:sz w:val="28"/>
          <w:szCs w:val="28"/>
        </w:rPr>
        <w:t xml:space="preserve">расходы на выплату вознаграждения членам общественной организации добровольной народной дружины, осуществляющей свою деятельность на территории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за время охраны общественного порядка дружинникам при проведении культурно-массовых мероприятий на территории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350</w:t>
      </w:r>
      <w:r>
        <w:rPr>
          <w:rFonts w:ascii="Liberation Serif" w:hAnsi="Liberation Serif"/>
          <w:sz w:val="28"/>
          <w:szCs w:val="28"/>
        </w:rPr>
        <w:t xml:space="preserve"> </w:t>
      </w:r>
      <w:r w:rsidRPr="00317936">
        <w:rPr>
          <w:rFonts w:ascii="Liberation Serif" w:hAnsi="Liberation Serif"/>
          <w:sz w:val="28"/>
          <w:szCs w:val="28"/>
        </w:rPr>
        <w:t>000 руб.</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r w:rsidRPr="00317936">
        <w:rPr>
          <w:rFonts w:ascii="Liberation Serif" w:hAnsi="Liberation Serif"/>
          <w:b/>
          <w:sz w:val="28"/>
          <w:szCs w:val="28"/>
        </w:rPr>
        <w:t xml:space="preserve">Муниципальная программа «Развитие экономики </w:t>
      </w:r>
      <w:proofErr w:type="spellStart"/>
      <w:r w:rsidRPr="00317936">
        <w:rPr>
          <w:rFonts w:ascii="Liberation Serif" w:hAnsi="Liberation Serif"/>
          <w:b/>
          <w:sz w:val="28"/>
          <w:szCs w:val="28"/>
        </w:rPr>
        <w:t>Ирбитского</w:t>
      </w:r>
      <w:proofErr w:type="spellEnd"/>
      <w:r w:rsidRPr="00317936">
        <w:rPr>
          <w:rFonts w:ascii="Liberation Serif" w:hAnsi="Liberation Serif"/>
          <w:b/>
          <w:sz w:val="28"/>
          <w:szCs w:val="28"/>
        </w:rPr>
        <w:t xml:space="preserve"> муниципального образования до 2024 года»</w:t>
      </w:r>
      <w:r w:rsidRPr="00317936">
        <w:rPr>
          <w:rFonts w:ascii="Liberation Serif" w:hAnsi="Liberation Serif"/>
          <w:sz w:val="28"/>
          <w:szCs w:val="28"/>
        </w:rPr>
        <w:t xml:space="preserve"> предусмотрено в проекте бюджета на  2022 год 78</w:t>
      </w:r>
      <w:r>
        <w:rPr>
          <w:rFonts w:ascii="Liberation Serif" w:hAnsi="Liberation Serif"/>
          <w:sz w:val="28"/>
          <w:szCs w:val="28"/>
        </w:rPr>
        <w:t xml:space="preserve"> </w:t>
      </w:r>
      <w:r w:rsidRPr="00317936">
        <w:rPr>
          <w:rFonts w:ascii="Liberation Serif" w:hAnsi="Liberation Serif"/>
          <w:sz w:val="28"/>
          <w:szCs w:val="28"/>
        </w:rPr>
        <w:t>423</w:t>
      </w:r>
      <w:r>
        <w:rPr>
          <w:rFonts w:ascii="Liberation Serif" w:hAnsi="Liberation Serif"/>
          <w:sz w:val="28"/>
          <w:szCs w:val="28"/>
        </w:rPr>
        <w:t xml:space="preserve"> </w:t>
      </w:r>
      <w:r w:rsidRPr="00317936">
        <w:rPr>
          <w:rFonts w:ascii="Liberation Serif" w:hAnsi="Liberation Serif"/>
          <w:sz w:val="28"/>
          <w:szCs w:val="28"/>
        </w:rPr>
        <w:t>588 руб. и плановый период 2023 год 11</w:t>
      </w:r>
      <w:r>
        <w:rPr>
          <w:rFonts w:ascii="Liberation Serif" w:hAnsi="Liberation Serif"/>
          <w:sz w:val="28"/>
          <w:szCs w:val="28"/>
        </w:rPr>
        <w:t xml:space="preserve"> </w:t>
      </w:r>
      <w:r w:rsidRPr="00317936">
        <w:rPr>
          <w:rFonts w:ascii="Liberation Serif" w:hAnsi="Liberation Serif"/>
          <w:sz w:val="28"/>
          <w:szCs w:val="28"/>
        </w:rPr>
        <w:t>515</w:t>
      </w:r>
      <w:r>
        <w:rPr>
          <w:rFonts w:ascii="Liberation Serif" w:hAnsi="Liberation Serif"/>
          <w:sz w:val="28"/>
          <w:szCs w:val="28"/>
        </w:rPr>
        <w:t xml:space="preserve"> </w:t>
      </w:r>
      <w:r w:rsidRPr="00317936">
        <w:rPr>
          <w:rFonts w:ascii="Liberation Serif" w:hAnsi="Liberation Serif"/>
          <w:sz w:val="28"/>
          <w:szCs w:val="28"/>
        </w:rPr>
        <w:t>000 руб. и 2024 год  10</w:t>
      </w:r>
      <w:r>
        <w:rPr>
          <w:rFonts w:ascii="Liberation Serif" w:hAnsi="Liberation Serif"/>
          <w:sz w:val="28"/>
          <w:szCs w:val="28"/>
        </w:rPr>
        <w:t xml:space="preserve"> </w:t>
      </w:r>
      <w:r w:rsidRPr="00317936">
        <w:rPr>
          <w:rFonts w:ascii="Liberation Serif" w:hAnsi="Liberation Serif"/>
          <w:sz w:val="28"/>
          <w:szCs w:val="28"/>
        </w:rPr>
        <w:t>515</w:t>
      </w:r>
      <w:r>
        <w:rPr>
          <w:rFonts w:ascii="Liberation Serif" w:hAnsi="Liberation Serif"/>
          <w:sz w:val="28"/>
          <w:szCs w:val="28"/>
        </w:rPr>
        <w:t xml:space="preserve"> </w:t>
      </w:r>
      <w:r w:rsidRPr="00317936">
        <w:rPr>
          <w:rFonts w:ascii="Liberation Serif" w:hAnsi="Liberation Serif"/>
          <w:sz w:val="28"/>
          <w:szCs w:val="28"/>
        </w:rPr>
        <w:t>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Предоставление субсидии на создание и (или) обеспечение </w:t>
      </w:r>
      <w:proofErr w:type="gramStart"/>
      <w:r w:rsidRPr="00317936">
        <w:rPr>
          <w:rFonts w:ascii="Liberation Serif" w:hAnsi="Liberation Serif"/>
          <w:sz w:val="28"/>
          <w:szCs w:val="28"/>
        </w:rPr>
        <w:t>деятельности организации инфраструктуры поддержки субъектов малого</w:t>
      </w:r>
      <w:proofErr w:type="gramEnd"/>
      <w:r w:rsidRPr="00317936">
        <w:rPr>
          <w:rFonts w:ascii="Liberation Serif" w:hAnsi="Liberation Serif"/>
          <w:sz w:val="28"/>
          <w:szCs w:val="28"/>
        </w:rPr>
        <w:t xml:space="preserve"> и среднего предпринимательства, в том числе на проведение мероприятий по поддержке СМСП: проведение семинаров, школы бизнеса, мероприятий по популяризации предпринимательской деятельности, конкурса среди СМСП; на обеспечение деятельности по информационной и консультационной поддержке СМСП; на субсидирование  части затрат </w:t>
      </w:r>
      <w:proofErr w:type="spellStart"/>
      <w:r w:rsidRPr="00317936">
        <w:rPr>
          <w:rFonts w:ascii="Liberation Serif" w:hAnsi="Liberation Serif"/>
          <w:sz w:val="28"/>
          <w:szCs w:val="28"/>
        </w:rPr>
        <w:t>выставочно</w:t>
      </w:r>
      <w:proofErr w:type="spellEnd"/>
      <w:r w:rsidRPr="00317936">
        <w:rPr>
          <w:rFonts w:ascii="Liberation Serif" w:hAnsi="Liberation Serif"/>
          <w:sz w:val="28"/>
          <w:szCs w:val="28"/>
        </w:rPr>
        <w:t xml:space="preserve"> –ярмарочной деятельности СМСП на 2022-2024 года 515 000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Организация и проведение соревнований между предприятиями, отделениями, бригадами и работниками агропромышленного комплекса, в том числе: приобретение кубков для победителей</w:t>
      </w:r>
      <w:r>
        <w:rPr>
          <w:rFonts w:ascii="Liberation Serif" w:hAnsi="Liberation Serif"/>
          <w:sz w:val="28"/>
          <w:szCs w:val="28"/>
        </w:rPr>
        <w:t xml:space="preserve"> </w:t>
      </w:r>
      <w:r w:rsidRPr="00317936">
        <w:rPr>
          <w:rFonts w:ascii="Liberation Serif" w:hAnsi="Liberation Serif"/>
          <w:sz w:val="28"/>
          <w:szCs w:val="28"/>
        </w:rPr>
        <w:t>соревнований среди сел</w:t>
      </w:r>
      <w:r>
        <w:rPr>
          <w:rFonts w:ascii="Liberation Serif" w:hAnsi="Liberation Serif"/>
          <w:sz w:val="28"/>
          <w:szCs w:val="28"/>
        </w:rPr>
        <w:t>ь</w:t>
      </w:r>
      <w:r w:rsidRPr="00317936">
        <w:rPr>
          <w:rFonts w:ascii="Liberation Serif" w:hAnsi="Liberation Serif"/>
          <w:sz w:val="28"/>
          <w:szCs w:val="28"/>
        </w:rPr>
        <w:t xml:space="preserve">скохозяйственных предприятий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24500 руб.</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Организация и проведение соревнований между предприятиями, отделениями, бригадами и работниками агропромышленного комплекса, в том числе:</w:t>
      </w:r>
      <w:r>
        <w:rPr>
          <w:rFonts w:ascii="Liberation Serif" w:hAnsi="Liberation Serif"/>
          <w:sz w:val="28"/>
          <w:szCs w:val="28"/>
        </w:rPr>
        <w:t xml:space="preserve"> </w:t>
      </w:r>
      <w:r w:rsidRPr="00317936">
        <w:rPr>
          <w:rFonts w:ascii="Liberation Serif" w:hAnsi="Liberation Serif"/>
          <w:sz w:val="28"/>
          <w:szCs w:val="28"/>
        </w:rPr>
        <w:t xml:space="preserve">Соревнования среди операторов по искусственному осеменению сельскохозяйственных животных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w:t>
      </w:r>
      <w:r>
        <w:rPr>
          <w:rFonts w:ascii="Liberation Serif" w:hAnsi="Liberation Serif"/>
          <w:sz w:val="28"/>
          <w:szCs w:val="28"/>
        </w:rPr>
        <w:t xml:space="preserve"> </w:t>
      </w:r>
      <w:r w:rsidRPr="00317936">
        <w:rPr>
          <w:rFonts w:ascii="Liberation Serif" w:hAnsi="Liberation Serif"/>
          <w:sz w:val="28"/>
          <w:szCs w:val="28"/>
        </w:rPr>
        <w:t xml:space="preserve">Соревнование "Лучший сдатчик молока и лучший сдатчик мяса"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в 2022 году; Соревнование "Лучший руководитель сельскохозяйственной организации" в 2022 году среди предприятий агропромышленного комплекса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w:t>
      </w:r>
      <w:r w:rsidRPr="00317936">
        <w:rPr>
          <w:rFonts w:ascii="Liberation Serif" w:hAnsi="Liberation Serif"/>
          <w:sz w:val="28"/>
          <w:szCs w:val="28"/>
        </w:rPr>
        <w:lastRenderedPageBreak/>
        <w:t>образования;</w:t>
      </w:r>
      <w:r>
        <w:rPr>
          <w:rFonts w:ascii="Liberation Serif" w:hAnsi="Liberation Serif"/>
          <w:sz w:val="28"/>
          <w:szCs w:val="28"/>
        </w:rPr>
        <w:t xml:space="preserve"> </w:t>
      </w:r>
      <w:r w:rsidRPr="00317936">
        <w:rPr>
          <w:rFonts w:ascii="Liberation Serif" w:hAnsi="Liberation Serif"/>
          <w:sz w:val="28"/>
          <w:szCs w:val="28"/>
        </w:rPr>
        <w:t xml:space="preserve">Соревнование "Лучший энергетик" среди энергетиков агропромышленного комплекса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w:t>
      </w:r>
      <w:r>
        <w:rPr>
          <w:rFonts w:ascii="Liberation Serif" w:hAnsi="Liberation Serif"/>
          <w:sz w:val="28"/>
          <w:szCs w:val="28"/>
        </w:rPr>
        <w:t xml:space="preserve"> </w:t>
      </w:r>
      <w:proofErr w:type="gramStart"/>
      <w:r w:rsidRPr="00317936">
        <w:rPr>
          <w:rFonts w:ascii="Liberation Serif" w:hAnsi="Liberation Serif"/>
          <w:sz w:val="28"/>
          <w:szCs w:val="28"/>
        </w:rPr>
        <w:t xml:space="preserve">Соревнование "Лучший строитель" среди специалистов строительной службы организаций агропромышленного комплекса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Соревнование "Лучший агроном" среди агрономов организаций агропромышленного комплекса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Соревнование "Лучший специалист охраны труда" среди специалистов охраны труда организаций агропромышленного комплекса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Соревнование "Лучший специалист кадровой службы" среди специалистов кадровой службы организаций агропромышленного комплекса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w:t>
      </w:r>
      <w:proofErr w:type="gramEnd"/>
      <w:r w:rsidRPr="00317936">
        <w:rPr>
          <w:rFonts w:ascii="Liberation Serif" w:hAnsi="Liberation Serif"/>
          <w:sz w:val="28"/>
          <w:szCs w:val="28"/>
        </w:rPr>
        <w:t xml:space="preserve"> Соревнование "Лучший инженер" среди инженеров организаций агропромышленного комплекса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w:t>
      </w:r>
      <w:proofErr w:type="spellStart"/>
      <w:r w:rsidRPr="00317936">
        <w:rPr>
          <w:rFonts w:ascii="Liberation Serif" w:hAnsi="Liberation Serif"/>
          <w:sz w:val="28"/>
          <w:szCs w:val="28"/>
        </w:rPr>
        <w:t>образования</w:t>
      </w:r>
      <w:proofErr w:type="gramStart"/>
      <w:r w:rsidRPr="00317936">
        <w:rPr>
          <w:rFonts w:ascii="Liberation Serif" w:hAnsi="Liberation Serif"/>
          <w:sz w:val="28"/>
          <w:szCs w:val="28"/>
        </w:rPr>
        <w:t>;С</w:t>
      </w:r>
      <w:proofErr w:type="gramEnd"/>
      <w:r w:rsidRPr="00317936">
        <w:rPr>
          <w:rFonts w:ascii="Liberation Serif" w:hAnsi="Liberation Serif"/>
          <w:sz w:val="28"/>
          <w:szCs w:val="28"/>
        </w:rPr>
        <w:t>оревнование</w:t>
      </w:r>
      <w:proofErr w:type="spellEnd"/>
      <w:r w:rsidRPr="00317936">
        <w:rPr>
          <w:rFonts w:ascii="Liberation Serif" w:hAnsi="Liberation Serif"/>
          <w:sz w:val="28"/>
          <w:szCs w:val="28"/>
        </w:rPr>
        <w:t xml:space="preserve"> "Лучший ветеринарный врач" среди ветеринарны</w:t>
      </w:r>
      <w:r>
        <w:rPr>
          <w:rFonts w:ascii="Liberation Serif" w:hAnsi="Liberation Serif"/>
          <w:sz w:val="28"/>
          <w:szCs w:val="28"/>
        </w:rPr>
        <w:t>х</w:t>
      </w:r>
      <w:r w:rsidRPr="00317936">
        <w:rPr>
          <w:rFonts w:ascii="Liberation Serif" w:hAnsi="Liberation Serif"/>
          <w:sz w:val="28"/>
          <w:szCs w:val="28"/>
        </w:rPr>
        <w:t xml:space="preserve"> врачей государственной службы организаций агропромышленного комплекса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Соревнование "Лучший зоотехник-селекционер" среди зоотехников -селекционеров организаций агропромышленного комплекса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w:t>
      </w:r>
      <w:r>
        <w:rPr>
          <w:rFonts w:ascii="Liberation Serif" w:hAnsi="Liberation Serif"/>
          <w:sz w:val="28"/>
          <w:szCs w:val="28"/>
        </w:rPr>
        <w:t xml:space="preserve"> </w:t>
      </w:r>
      <w:r w:rsidRPr="00317936">
        <w:rPr>
          <w:rFonts w:ascii="Liberation Serif" w:hAnsi="Liberation Serif"/>
          <w:sz w:val="28"/>
          <w:szCs w:val="28"/>
        </w:rPr>
        <w:t xml:space="preserve">Соревнование "Лучший ветеринарный врач" среди ветврачей организаций агропромышленного комплекса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w:t>
      </w:r>
      <w:r>
        <w:rPr>
          <w:rFonts w:ascii="Liberation Serif" w:hAnsi="Liberation Serif"/>
          <w:sz w:val="28"/>
          <w:szCs w:val="28"/>
        </w:rPr>
        <w:t xml:space="preserve"> </w:t>
      </w:r>
      <w:proofErr w:type="gramStart"/>
      <w:r w:rsidRPr="00317936">
        <w:rPr>
          <w:rFonts w:ascii="Liberation Serif" w:hAnsi="Liberation Serif"/>
          <w:sz w:val="28"/>
          <w:szCs w:val="28"/>
        </w:rPr>
        <w:t xml:space="preserve">Соревнование "Лучший зоотехник" среди зоотехников организаций агропромышленного комплекса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w:t>
      </w:r>
      <w:r>
        <w:rPr>
          <w:rFonts w:ascii="Liberation Serif" w:hAnsi="Liberation Serif"/>
          <w:sz w:val="28"/>
          <w:szCs w:val="28"/>
        </w:rPr>
        <w:t xml:space="preserve"> </w:t>
      </w:r>
      <w:r w:rsidRPr="00317936">
        <w:rPr>
          <w:rFonts w:ascii="Liberation Serif" w:hAnsi="Liberation Serif"/>
          <w:sz w:val="28"/>
          <w:szCs w:val="28"/>
        </w:rPr>
        <w:t xml:space="preserve">Соревнование "Лучший бухгалтер" среди бухгалтеров организаций агропромышленного комплекса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Смотр-конкурс на звание лучший по профессии "Экономист" среди сельскохозяйственных организаций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Соревнования среди сельскохозяйственных предприятий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w:t>
      </w:r>
      <w:r>
        <w:rPr>
          <w:rFonts w:ascii="Liberation Serif" w:hAnsi="Liberation Serif"/>
          <w:sz w:val="28"/>
          <w:szCs w:val="28"/>
        </w:rPr>
        <w:t xml:space="preserve"> </w:t>
      </w:r>
      <w:r w:rsidRPr="00317936">
        <w:rPr>
          <w:rFonts w:ascii="Liberation Serif" w:hAnsi="Liberation Serif"/>
          <w:sz w:val="28"/>
          <w:szCs w:val="28"/>
        </w:rPr>
        <w:t xml:space="preserve">Соревнования "Санитарная культура ферм"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w:t>
      </w:r>
      <w:r>
        <w:rPr>
          <w:rFonts w:ascii="Liberation Serif" w:hAnsi="Liberation Serif"/>
          <w:sz w:val="28"/>
          <w:szCs w:val="28"/>
        </w:rPr>
        <w:t xml:space="preserve"> </w:t>
      </w:r>
      <w:r w:rsidRPr="00317936">
        <w:rPr>
          <w:rFonts w:ascii="Liberation Serif" w:hAnsi="Liberation Serif"/>
          <w:sz w:val="28"/>
          <w:szCs w:val="28"/>
        </w:rPr>
        <w:t>Соревнования трактористов-машинистов 985</w:t>
      </w:r>
      <w:r>
        <w:rPr>
          <w:rFonts w:ascii="Liberation Serif" w:hAnsi="Liberation Serif"/>
          <w:sz w:val="28"/>
          <w:szCs w:val="28"/>
        </w:rPr>
        <w:t xml:space="preserve"> </w:t>
      </w:r>
      <w:r w:rsidRPr="00317936">
        <w:rPr>
          <w:rFonts w:ascii="Liberation Serif" w:hAnsi="Liberation Serif"/>
          <w:sz w:val="28"/>
          <w:szCs w:val="28"/>
        </w:rPr>
        <w:t>500 руб.</w:t>
      </w:r>
      <w:proofErr w:type="gramEnd"/>
    </w:p>
    <w:p w:rsid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Организация и проведение праздника, посвященного Дню работника сельского хозяйства, в том числе на организацию услуг питания и на проведение праздника МБУ "Централизованная клубная система"490 000 руб.</w:t>
      </w:r>
    </w:p>
    <w:p w:rsidR="00317936" w:rsidRPr="00317936" w:rsidRDefault="00317936" w:rsidP="00317936">
      <w:pPr>
        <w:jc w:val="both"/>
        <w:rPr>
          <w:rFonts w:ascii="Liberation Serif" w:hAnsi="Liberation Serif"/>
          <w:sz w:val="28"/>
          <w:szCs w:val="28"/>
        </w:rPr>
      </w:pPr>
      <w:r>
        <w:rPr>
          <w:rFonts w:ascii="Liberation Serif" w:hAnsi="Liberation Serif"/>
          <w:sz w:val="28"/>
          <w:szCs w:val="28"/>
        </w:rPr>
        <w:t xml:space="preserve">       </w:t>
      </w:r>
      <w:r w:rsidRPr="00317936">
        <w:rPr>
          <w:rFonts w:ascii="Liberation Serif" w:hAnsi="Liberation Serif"/>
          <w:sz w:val="28"/>
          <w:szCs w:val="28"/>
        </w:rPr>
        <w:t xml:space="preserve">Улучшение жилищных условий граждан, проживающих на сельских территориях (социальные выплаты гражданам, проживающим  на сельских территориях на строительство (приобретение) жилых </w:t>
      </w:r>
      <w:r>
        <w:rPr>
          <w:rFonts w:ascii="Liberation Serif" w:hAnsi="Liberation Serif"/>
          <w:sz w:val="28"/>
          <w:szCs w:val="28"/>
        </w:rPr>
        <w:t>помещений)</w:t>
      </w:r>
      <w:r w:rsidRPr="00317936">
        <w:rPr>
          <w:rFonts w:ascii="Liberation Serif" w:hAnsi="Liberation Serif"/>
          <w:sz w:val="28"/>
          <w:szCs w:val="28"/>
        </w:rPr>
        <w:t xml:space="preserve"> в 2021 году получили социальные выплаты 14 семей граждан, проживающих на сельских территориях, сумма средств местного </w:t>
      </w:r>
      <w:proofErr w:type="spellStart"/>
      <w:r w:rsidRPr="00317936">
        <w:rPr>
          <w:rFonts w:ascii="Liberation Serif" w:hAnsi="Liberation Serif"/>
          <w:sz w:val="28"/>
          <w:szCs w:val="28"/>
        </w:rPr>
        <w:t>бюдета</w:t>
      </w:r>
      <w:proofErr w:type="spellEnd"/>
      <w:r w:rsidRPr="00317936">
        <w:rPr>
          <w:rFonts w:ascii="Liberation Serif" w:hAnsi="Liberation Serif"/>
          <w:sz w:val="28"/>
          <w:szCs w:val="28"/>
        </w:rPr>
        <w:t xml:space="preserve"> составила 3 900 000,0 рублей. Получателей социальных выплат в 2022 году по сравнению с 2021 годом на 3 семьи меньше, так как в списке претендентов на получение выплат в 2022 году 7 многодетных семей, которые получат больше денежных средств по сравнению с семьями из 3 и 4 человек. На 2023 и 2024 годы запланированы выплаты 18 человек на каждый год.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lastRenderedPageBreak/>
        <w:t xml:space="preserve">         В рамках мероприятия развитие газификации на сельских территориях предусмотрен строительный контроль по объектам газоснабжения жилых домов с. Знаменское-</w:t>
      </w:r>
      <w:r>
        <w:rPr>
          <w:rFonts w:ascii="Liberation Serif" w:hAnsi="Liberation Serif"/>
          <w:sz w:val="28"/>
          <w:szCs w:val="28"/>
        </w:rPr>
        <w:t xml:space="preserve"> </w:t>
      </w:r>
      <w:r w:rsidRPr="00317936">
        <w:rPr>
          <w:rFonts w:ascii="Liberation Serif" w:hAnsi="Liberation Serif"/>
          <w:sz w:val="28"/>
          <w:szCs w:val="28"/>
        </w:rPr>
        <w:t>181</w:t>
      </w:r>
      <w:r>
        <w:rPr>
          <w:rFonts w:ascii="Liberation Serif" w:hAnsi="Liberation Serif"/>
          <w:sz w:val="28"/>
          <w:szCs w:val="28"/>
        </w:rPr>
        <w:t xml:space="preserve"> </w:t>
      </w:r>
      <w:r w:rsidRPr="00317936">
        <w:rPr>
          <w:rFonts w:ascii="Liberation Serif" w:hAnsi="Liberation Serif"/>
          <w:sz w:val="28"/>
          <w:szCs w:val="28"/>
        </w:rPr>
        <w:t>600,00 руб., авторский надзор по объектам газоснабжения жилых домов с</w:t>
      </w:r>
      <w:proofErr w:type="gramStart"/>
      <w:r w:rsidRPr="00317936">
        <w:rPr>
          <w:rFonts w:ascii="Liberation Serif" w:hAnsi="Liberation Serif"/>
          <w:sz w:val="28"/>
          <w:szCs w:val="28"/>
        </w:rPr>
        <w:t>.З</w:t>
      </w:r>
      <w:proofErr w:type="gramEnd"/>
      <w:r w:rsidRPr="00317936">
        <w:rPr>
          <w:rFonts w:ascii="Liberation Serif" w:hAnsi="Liberation Serif"/>
          <w:sz w:val="28"/>
          <w:szCs w:val="28"/>
        </w:rPr>
        <w:t>наменское-16</w:t>
      </w:r>
      <w:r>
        <w:rPr>
          <w:rFonts w:ascii="Liberation Serif" w:hAnsi="Liberation Serif"/>
          <w:sz w:val="28"/>
          <w:szCs w:val="28"/>
        </w:rPr>
        <w:t xml:space="preserve"> </w:t>
      </w:r>
      <w:r w:rsidRPr="00317936">
        <w:rPr>
          <w:rFonts w:ascii="Liberation Serif" w:hAnsi="Liberation Serif"/>
          <w:sz w:val="28"/>
          <w:szCs w:val="28"/>
        </w:rPr>
        <w:t>970,00 руб., проведение археологических исследований на земельном участке по объекту газоснабжение жилых домов в с.Знаменское-168858,00 руб., проведение мониторинга, первичный пуск газа, врезка вновь построенного газопровода, проведение археологических исследований 700</w:t>
      </w:r>
      <w:r>
        <w:rPr>
          <w:rFonts w:ascii="Liberation Serif" w:hAnsi="Liberation Serif"/>
          <w:sz w:val="28"/>
          <w:szCs w:val="28"/>
        </w:rPr>
        <w:t xml:space="preserve"> </w:t>
      </w:r>
      <w:r w:rsidRPr="00317936">
        <w:rPr>
          <w:rFonts w:ascii="Liberation Serif" w:hAnsi="Liberation Serif"/>
          <w:sz w:val="28"/>
          <w:szCs w:val="28"/>
        </w:rPr>
        <w:t>000,00 рублей.</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Строительство объекта газоснабжение жилых домов по </w:t>
      </w:r>
      <w:proofErr w:type="spellStart"/>
      <w:r w:rsidRPr="00317936">
        <w:rPr>
          <w:rFonts w:ascii="Liberation Serif" w:hAnsi="Liberation Serif"/>
          <w:sz w:val="28"/>
          <w:szCs w:val="28"/>
        </w:rPr>
        <w:t>пер</w:t>
      </w:r>
      <w:proofErr w:type="gramStart"/>
      <w:r w:rsidRPr="00317936">
        <w:rPr>
          <w:rFonts w:ascii="Liberation Serif" w:hAnsi="Liberation Serif"/>
          <w:sz w:val="28"/>
          <w:szCs w:val="28"/>
        </w:rPr>
        <w:t>.З</w:t>
      </w:r>
      <w:proofErr w:type="gramEnd"/>
      <w:r w:rsidRPr="00317936">
        <w:rPr>
          <w:rFonts w:ascii="Liberation Serif" w:hAnsi="Liberation Serif"/>
          <w:sz w:val="28"/>
          <w:szCs w:val="28"/>
        </w:rPr>
        <w:t>наменский</w:t>
      </w:r>
      <w:proofErr w:type="spellEnd"/>
      <w:r w:rsidRPr="00317936">
        <w:rPr>
          <w:rFonts w:ascii="Liberation Serif" w:hAnsi="Liberation Serif"/>
          <w:sz w:val="28"/>
          <w:szCs w:val="28"/>
        </w:rPr>
        <w:t xml:space="preserve"> ул. Набережная </w:t>
      </w:r>
      <w:proofErr w:type="spellStart"/>
      <w:r w:rsidRPr="00317936">
        <w:rPr>
          <w:rFonts w:ascii="Liberation Serif" w:hAnsi="Liberation Serif"/>
          <w:sz w:val="28"/>
          <w:szCs w:val="28"/>
        </w:rPr>
        <w:t>с.Знаменское</w:t>
      </w:r>
      <w:proofErr w:type="spellEnd"/>
      <w:r w:rsidRPr="00317936">
        <w:rPr>
          <w:rFonts w:ascii="Liberation Serif" w:hAnsi="Liberation Serif"/>
          <w:sz w:val="28"/>
          <w:szCs w:val="28"/>
        </w:rPr>
        <w:t xml:space="preserve">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района в рамках </w:t>
      </w:r>
      <w:proofErr w:type="spellStart"/>
      <w:r w:rsidRPr="00317936">
        <w:rPr>
          <w:rFonts w:ascii="Liberation Serif" w:hAnsi="Liberation Serif"/>
          <w:sz w:val="28"/>
          <w:szCs w:val="28"/>
        </w:rPr>
        <w:t>софинансирования</w:t>
      </w:r>
      <w:proofErr w:type="spellEnd"/>
      <w:r w:rsidRPr="00317936">
        <w:rPr>
          <w:rFonts w:ascii="Liberation Serif" w:hAnsi="Liberation Serif"/>
          <w:sz w:val="28"/>
          <w:szCs w:val="28"/>
        </w:rPr>
        <w:t xml:space="preserve"> 424</w:t>
      </w:r>
      <w:r>
        <w:rPr>
          <w:rFonts w:ascii="Liberation Serif" w:hAnsi="Liberation Serif"/>
          <w:sz w:val="28"/>
          <w:szCs w:val="28"/>
        </w:rPr>
        <w:t xml:space="preserve"> </w:t>
      </w:r>
      <w:r w:rsidRPr="00317936">
        <w:rPr>
          <w:rFonts w:ascii="Liberation Serif" w:hAnsi="Liberation Serif"/>
          <w:sz w:val="28"/>
          <w:szCs w:val="28"/>
        </w:rPr>
        <w:t>310 руб. в 2022 году.</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В 2022 году предусмотрено завершение строительство физкультурно-оздоровительного комплекса в </w:t>
      </w:r>
      <w:proofErr w:type="spellStart"/>
      <w:r w:rsidRPr="00317936">
        <w:rPr>
          <w:rFonts w:ascii="Liberation Serif" w:hAnsi="Liberation Serif"/>
          <w:sz w:val="28"/>
          <w:szCs w:val="28"/>
        </w:rPr>
        <w:t>пгт</w:t>
      </w:r>
      <w:proofErr w:type="spellEnd"/>
      <w:r w:rsidRPr="00317936">
        <w:rPr>
          <w:rFonts w:ascii="Liberation Serif" w:hAnsi="Liberation Serif"/>
          <w:sz w:val="28"/>
          <w:szCs w:val="28"/>
        </w:rPr>
        <w:t>. Пионерский 56</w:t>
      </w:r>
      <w:r>
        <w:rPr>
          <w:rFonts w:ascii="Liberation Serif" w:hAnsi="Liberation Serif"/>
          <w:sz w:val="28"/>
          <w:szCs w:val="28"/>
        </w:rPr>
        <w:t xml:space="preserve"> </w:t>
      </w:r>
      <w:r w:rsidRPr="00317936">
        <w:rPr>
          <w:rFonts w:ascii="Liberation Serif" w:hAnsi="Liberation Serif"/>
          <w:sz w:val="28"/>
          <w:szCs w:val="28"/>
        </w:rPr>
        <w:t>241</w:t>
      </w:r>
      <w:r>
        <w:rPr>
          <w:rFonts w:ascii="Liberation Serif" w:hAnsi="Liberation Serif"/>
          <w:sz w:val="28"/>
          <w:szCs w:val="28"/>
        </w:rPr>
        <w:t xml:space="preserve"> </w:t>
      </w:r>
      <w:r w:rsidRPr="00317936">
        <w:rPr>
          <w:rFonts w:ascii="Liberation Serif" w:hAnsi="Liberation Serif"/>
          <w:sz w:val="28"/>
          <w:szCs w:val="28"/>
        </w:rPr>
        <w:t>850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Разработка проектно-сметной документации по объекту «Спортивная площадка с модульной лыжной базой» в 2022 году -1</w:t>
      </w:r>
      <w:r>
        <w:rPr>
          <w:rFonts w:ascii="Liberation Serif" w:hAnsi="Liberation Serif"/>
          <w:sz w:val="28"/>
          <w:szCs w:val="28"/>
        </w:rPr>
        <w:t xml:space="preserve"> </w:t>
      </w:r>
      <w:r w:rsidRPr="00317936">
        <w:rPr>
          <w:rFonts w:ascii="Liberation Serif" w:hAnsi="Liberation Serif"/>
          <w:sz w:val="28"/>
          <w:szCs w:val="28"/>
        </w:rPr>
        <w:t>425</w:t>
      </w:r>
      <w:r>
        <w:rPr>
          <w:rFonts w:ascii="Liberation Serif" w:hAnsi="Liberation Serif"/>
          <w:sz w:val="28"/>
          <w:szCs w:val="28"/>
        </w:rPr>
        <w:t xml:space="preserve"> </w:t>
      </w:r>
      <w:r w:rsidRPr="00317936">
        <w:rPr>
          <w:rFonts w:ascii="Liberation Serif" w:hAnsi="Liberation Serif"/>
          <w:sz w:val="28"/>
          <w:szCs w:val="28"/>
        </w:rPr>
        <w:t>000 руб.; 2023-2024 годах - строительство спортивной площадки в с. Килачевское-600</w:t>
      </w:r>
      <w:r>
        <w:rPr>
          <w:rFonts w:ascii="Liberation Serif" w:hAnsi="Liberation Serif"/>
          <w:sz w:val="28"/>
          <w:szCs w:val="28"/>
        </w:rPr>
        <w:t xml:space="preserve"> </w:t>
      </w:r>
      <w:r w:rsidRPr="00317936">
        <w:rPr>
          <w:rFonts w:ascii="Liberation Serif" w:hAnsi="Liberation Serif"/>
          <w:sz w:val="28"/>
          <w:szCs w:val="28"/>
        </w:rPr>
        <w:t>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Реконструкция здания МОУ "</w:t>
      </w:r>
      <w:proofErr w:type="spellStart"/>
      <w:r w:rsidRPr="00317936">
        <w:rPr>
          <w:rFonts w:ascii="Liberation Serif" w:hAnsi="Liberation Serif"/>
          <w:sz w:val="28"/>
          <w:szCs w:val="28"/>
        </w:rPr>
        <w:t>Килачевская</w:t>
      </w:r>
      <w:proofErr w:type="spellEnd"/>
      <w:r w:rsidRPr="00317936">
        <w:rPr>
          <w:rFonts w:ascii="Liberation Serif" w:hAnsi="Liberation Serif"/>
          <w:sz w:val="28"/>
          <w:szCs w:val="28"/>
        </w:rPr>
        <w:t xml:space="preserve"> средняя общеобразовательная школа"</w:t>
      </w:r>
      <w:r>
        <w:rPr>
          <w:rFonts w:ascii="Liberation Serif" w:hAnsi="Liberation Serif"/>
          <w:sz w:val="28"/>
          <w:szCs w:val="28"/>
        </w:rPr>
        <w:t xml:space="preserve"> </w:t>
      </w:r>
      <w:r w:rsidRPr="00317936">
        <w:rPr>
          <w:rFonts w:ascii="Liberation Serif" w:hAnsi="Liberation Serif"/>
          <w:sz w:val="28"/>
          <w:szCs w:val="28"/>
        </w:rPr>
        <w:t>предусмотрено в 2022 году - выполнение комплексных изысканий, разработка проектной и рабочей документации для объекта "Реконструкция здания МОУ "</w:t>
      </w:r>
      <w:proofErr w:type="spellStart"/>
      <w:r w:rsidRPr="00317936">
        <w:rPr>
          <w:rFonts w:ascii="Liberation Serif" w:hAnsi="Liberation Serif"/>
          <w:sz w:val="28"/>
          <w:szCs w:val="28"/>
        </w:rPr>
        <w:t>Килачевская</w:t>
      </w:r>
      <w:proofErr w:type="spellEnd"/>
      <w:r w:rsidRPr="00317936">
        <w:rPr>
          <w:rFonts w:ascii="Liberation Serif" w:hAnsi="Liberation Serif"/>
          <w:sz w:val="28"/>
          <w:szCs w:val="28"/>
        </w:rPr>
        <w:t xml:space="preserve"> СОШ"-13</w:t>
      </w:r>
      <w:r>
        <w:rPr>
          <w:rFonts w:ascii="Liberation Serif" w:hAnsi="Liberation Serif"/>
          <w:sz w:val="28"/>
          <w:szCs w:val="28"/>
        </w:rPr>
        <w:t> </w:t>
      </w:r>
      <w:r w:rsidRPr="00317936">
        <w:rPr>
          <w:rFonts w:ascii="Liberation Serif" w:hAnsi="Liberation Serif"/>
          <w:sz w:val="28"/>
          <w:szCs w:val="28"/>
        </w:rPr>
        <w:t>350</w:t>
      </w:r>
      <w:r>
        <w:rPr>
          <w:rFonts w:ascii="Liberation Serif" w:hAnsi="Liberation Serif"/>
          <w:sz w:val="28"/>
          <w:szCs w:val="28"/>
        </w:rPr>
        <w:t xml:space="preserve"> </w:t>
      </w:r>
      <w:r w:rsidRPr="00317936">
        <w:rPr>
          <w:rFonts w:ascii="Liberation Serif" w:hAnsi="Liberation Serif"/>
          <w:sz w:val="28"/>
          <w:szCs w:val="28"/>
        </w:rPr>
        <w:t xml:space="preserve">000 руб.; 2023-2024 годы строительство школы в </w:t>
      </w:r>
      <w:proofErr w:type="spellStart"/>
      <w:r w:rsidRPr="00317936">
        <w:rPr>
          <w:rFonts w:ascii="Liberation Serif" w:hAnsi="Liberation Serif"/>
          <w:sz w:val="28"/>
          <w:szCs w:val="28"/>
        </w:rPr>
        <w:t>с</w:t>
      </w:r>
      <w:proofErr w:type="gramStart"/>
      <w:r w:rsidRPr="00317936">
        <w:rPr>
          <w:rFonts w:ascii="Liberation Serif" w:hAnsi="Liberation Serif"/>
          <w:sz w:val="28"/>
          <w:szCs w:val="28"/>
        </w:rPr>
        <w:t>.К</w:t>
      </w:r>
      <w:proofErr w:type="gramEnd"/>
      <w:r w:rsidRPr="00317936">
        <w:rPr>
          <w:rFonts w:ascii="Liberation Serif" w:hAnsi="Liberation Serif"/>
          <w:sz w:val="28"/>
          <w:szCs w:val="28"/>
        </w:rPr>
        <w:t>илачевское</w:t>
      </w:r>
      <w:proofErr w:type="spellEnd"/>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ab/>
      </w:r>
      <w:r w:rsidRPr="00317936">
        <w:rPr>
          <w:rFonts w:ascii="Liberation Serif" w:hAnsi="Liberation Serif"/>
          <w:sz w:val="28"/>
          <w:szCs w:val="28"/>
        </w:rPr>
        <w:tab/>
      </w:r>
      <w:r w:rsidRPr="00317936">
        <w:rPr>
          <w:rFonts w:ascii="Liberation Serif" w:hAnsi="Liberation Serif"/>
          <w:sz w:val="28"/>
          <w:szCs w:val="28"/>
        </w:rPr>
        <w:tab/>
      </w:r>
      <w:r w:rsidRPr="00317936">
        <w:rPr>
          <w:rFonts w:ascii="Liberation Serif" w:hAnsi="Liberation Serif"/>
          <w:sz w:val="28"/>
          <w:szCs w:val="28"/>
        </w:rPr>
        <w:tab/>
      </w:r>
      <w:r w:rsidRPr="00317936">
        <w:rPr>
          <w:rFonts w:ascii="Liberation Serif" w:hAnsi="Liberation Serif"/>
          <w:sz w:val="28"/>
          <w:szCs w:val="28"/>
        </w:rPr>
        <w:tab/>
      </w:r>
      <w:r w:rsidRPr="00317936">
        <w:rPr>
          <w:rFonts w:ascii="Liberation Serif" w:hAnsi="Liberation Serif"/>
          <w:sz w:val="28"/>
          <w:szCs w:val="28"/>
        </w:rPr>
        <w:tab/>
      </w:r>
    </w:p>
    <w:p w:rsidR="00317936" w:rsidRPr="00317936" w:rsidRDefault="00317936" w:rsidP="00317936">
      <w:pPr>
        <w:jc w:val="both"/>
        <w:rPr>
          <w:rFonts w:ascii="Liberation Serif" w:hAnsi="Liberation Serif"/>
          <w:sz w:val="28"/>
          <w:szCs w:val="28"/>
        </w:rPr>
      </w:pPr>
      <w:r w:rsidRPr="00317936">
        <w:rPr>
          <w:rFonts w:ascii="Liberation Serif" w:hAnsi="Liberation Serif"/>
          <w:b/>
          <w:sz w:val="28"/>
          <w:szCs w:val="28"/>
        </w:rPr>
        <w:t xml:space="preserve">       МП "Развитие жилищно-коммунального хозяйства и повышение энергетической эффективности в </w:t>
      </w:r>
      <w:proofErr w:type="spellStart"/>
      <w:r w:rsidRPr="00317936">
        <w:rPr>
          <w:rFonts w:ascii="Liberation Serif" w:hAnsi="Liberation Serif"/>
          <w:b/>
          <w:sz w:val="28"/>
          <w:szCs w:val="28"/>
        </w:rPr>
        <w:t>Ирбитском</w:t>
      </w:r>
      <w:proofErr w:type="spellEnd"/>
      <w:r w:rsidRPr="00317936">
        <w:rPr>
          <w:rFonts w:ascii="Liberation Serif" w:hAnsi="Liberation Serif"/>
          <w:b/>
          <w:sz w:val="28"/>
          <w:szCs w:val="28"/>
        </w:rPr>
        <w:t xml:space="preserve"> муниципальном образовании до 2024 года"</w:t>
      </w:r>
      <w:r w:rsidRPr="00317936">
        <w:rPr>
          <w:rFonts w:ascii="Liberation Serif" w:hAnsi="Liberation Serif"/>
          <w:sz w:val="28"/>
          <w:szCs w:val="28"/>
        </w:rPr>
        <w:t xml:space="preserve"> предусмотрено в проекте бюджета на  2022 год 103</w:t>
      </w:r>
      <w:r>
        <w:rPr>
          <w:rFonts w:ascii="Liberation Serif" w:hAnsi="Liberation Serif"/>
          <w:sz w:val="28"/>
          <w:szCs w:val="28"/>
        </w:rPr>
        <w:t xml:space="preserve"> </w:t>
      </w:r>
      <w:r w:rsidRPr="00317936">
        <w:rPr>
          <w:rFonts w:ascii="Liberation Serif" w:hAnsi="Liberation Serif"/>
          <w:sz w:val="28"/>
          <w:szCs w:val="28"/>
        </w:rPr>
        <w:t>410</w:t>
      </w:r>
      <w:r>
        <w:rPr>
          <w:rFonts w:ascii="Liberation Serif" w:hAnsi="Liberation Serif"/>
          <w:sz w:val="28"/>
          <w:szCs w:val="28"/>
        </w:rPr>
        <w:t xml:space="preserve"> </w:t>
      </w:r>
      <w:r w:rsidRPr="00317936">
        <w:rPr>
          <w:rFonts w:ascii="Liberation Serif" w:hAnsi="Liberation Serif"/>
          <w:sz w:val="28"/>
          <w:szCs w:val="28"/>
        </w:rPr>
        <w:t>625 руб., на 2023 год 47</w:t>
      </w:r>
      <w:r>
        <w:rPr>
          <w:rFonts w:ascii="Liberation Serif" w:hAnsi="Liberation Serif"/>
          <w:sz w:val="28"/>
          <w:szCs w:val="28"/>
        </w:rPr>
        <w:t xml:space="preserve"> </w:t>
      </w:r>
      <w:r w:rsidRPr="00317936">
        <w:rPr>
          <w:rFonts w:ascii="Liberation Serif" w:hAnsi="Liberation Serif"/>
          <w:sz w:val="28"/>
          <w:szCs w:val="28"/>
        </w:rPr>
        <w:t>706</w:t>
      </w:r>
      <w:r>
        <w:rPr>
          <w:rFonts w:ascii="Liberation Serif" w:hAnsi="Liberation Serif"/>
          <w:sz w:val="28"/>
          <w:szCs w:val="28"/>
        </w:rPr>
        <w:t xml:space="preserve"> </w:t>
      </w:r>
      <w:r w:rsidRPr="00317936">
        <w:rPr>
          <w:rFonts w:ascii="Liberation Serif" w:hAnsi="Liberation Serif"/>
          <w:sz w:val="28"/>
          <w:szCs w:val="28"/>
        </w:rPr>
        <w:t>500 руб. и 2024 год 50</w:t>
      </w:r>
      <w:r>
        <w:rPr>
          <w:rFonts w:ascii="Liberation Serif" w:hAnsi="Liberation Serif"/>
          <w:sz w:val="28"/>
          <w:szCs w:val="28"/>
        </w:rPr>
        <w:t xml:space="preserve"> </w:t>
      </w:r>
      <w:r w:rsidRPr="00317936">
        <w:rPr>
          <w:rFonts w:ascii="Liberation Serif" w:hAnsi="Liberation Serif"/>
          <w:sz w:val="28"/>
          <w:szCs w:val="28"/>
        </w:rPr>
        <w:t>506</w:t>
      </w:r>
      <w:r>
        <w:rPr>
          <w:rFonts w:ascii="Liberation Serif" w:hAnsi="Liberation Serif"/>
          <w:sz w:val="28"/>
          <w:szCs w:val="28"/>
        </w:rPr>
        <w:t xml:space="preserve"> </w:t>
      </w:r>
      <w:r w:rsidRPr="00317936">
        <w:rPr>
          <w:rFonts w:ascii="Liberation Serif" w:hAnsi="Liberation Serif"/>
          <w:sz w:val="28"/>
          <w:szCs w:val="28"/>
        </w:rPr>
        <w:t>500 руб.</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В рамках данной программы в 2022 году предусмотрен ремонт водонапорной башни  </w:t>
      </w:r>
      <w:proofErr w:type="spellStart"/>
      <w:r w:rsidRPr="00317936">
        <w:rPr>
          <w:rFonts w:ascii="Liberation Serif" w:hAnsi="Liberation Serif"/>
          <w:sz w:val="28"/>
          <w:szCs w:val="28"/>
        </w:rPr>
        <w:t>с</w:t>
      </w:r>
      <w:proofErr w:type="gramStart"/>
      <w:r w:rsidRPr="00317936">
        <w:rPr>
          <w:rFonts w:ascii="Liberation Serif" w:hAnsi="Liberation Serif"/>
          <w:sz w:val="28"/>
          <w:szCs w:val="28"/>
        </w:rPr>
        <w:t>.С</w:t>
      </w:r>
      <w:proofErr w:type="gramEnd"/>
      <w:r w:rsidRPr="00317936">
        <w:rPr>
          <w:rFonts w:ascii="Liberation Serif" w:hAnsi="Liberation Serif"/>
          <w:sz w:val="28"/>
          <w:szCs w:val="28"/>
        </w:rPr>
        <w:t>триганское</w:t>
      </w:r>
      <w:proofErr w:type="spellEnd"/>
      <w:r w:rsidRPr="00317936">
        <w:rPr>
          <w:rFonts w:ascii="Liberation Serif" w:hAnsi="Liberation Serif"/>
          <w:sz w:val="28"/>
          <w:szCs w:val="28"/>
        </w:rPr>
        <w:t xml:space="preserve">, </w:t>
      </w:r>
      <w:proofErr w:type="spellStart"/>
      <w:r w:rsidRPr="00317936">
        <w:rPr>
          <w:rFonts w:ascii="Liberation Serif" w:hAnsi="Liberation Serif"/>
          <w:sz w:val="28"/>
          <w:szCs w:val="28"/>
        </w:rPr>
        <w:t>д.Дубская</w:t>
      </w:r>
      <w:proofErr w:type="spellEnd"/>
      <w:r w:rsidRPr="00317936">
        <w:rPr>
          <w:rFonts w:ascii="Liberation Serif" w:hAnsi="Liberation Serif"/>
          <w:sz w:val="28"/>
          <w:szCs w:val="28"/>
        </w:rPr>
        <w:t xml:space="preserve">. </w:t>
      </w:r>
      <w:proofErr w:type="spellStart"/>
      <w:r w:rsidRPr="00317936">
        <w:rPr>
          <w:rFonts w:ascii="Liberation Serif" w:hAnsi="Liberation Serif"/>
          <w:sz w:val="28"/>
          <w:szCs w:val="28"/>
        </w:rPr>
        <w:t>П.Зайково</w:t>
      </w:r>
      <w:proofErr w:type="spellEnd"/>
      <w:r w:rsidRPr="00317936">
        <w:rPr>
          <w:rFonts w:ascii="Liberation Serif" w:hAnsi="Liberation Serif"/>
          <w:sz w:val="28"/>
          <w:szCs w:val="28"/>
        </w:rPr>
        <w:t xml:space="preserve">, с учетом установки системы </w:t>
      </w:r>
      <w:proofErr w:type="spellStart"/>
      <w:r w:rsidRPr="00317936">
        <w:rPr>
          <w:rFonts w:ascii="Liberation Serif" w:hAnsi="Liberation Serif"/>
          <w:sz w:val="28"/>
          <w:szCs w:val="28"/>
        </w:rPr>
        <w:t>химводоподготовки</w:t>
      </w:r>
      <w:proofErr w:type="spellEnd"/>
      <w:r w:rsidRPr="00317936">
        <w:rPr>
          <w:rFonts w:ascii="Liberation Serif" w:hAnsi="Liberation Serif"/>
          <w:sz w:val="28"/>
          <w:szCs w:val="28"/>
        </w:rPr>
        <w:t xml:space="preserve"> питьевой воды для подачи населению 25</w:t>
      </w:r>
      <w:r>
        <w:rPr>
          <w:rFonts w:ascii="Liberation Serif" w:hAnsi="Liberation Serif"/>
          <w:sz w:val="28"/>
          <w:szCs w:val="28"/>
        </w:rPr>
        <w:t xml:space="preserve"> </w:t>
      </w:r>
      <w:r w:rsidRPr="00317936">
        <w:rPr>
          <w:rFonts w:ascii="Liberation Serif" w:hAnsi="Liberation Serif"/>
          <w:sz w:val="28"/>
          <w:szCs w:val="28"/>
        </w:rPr>
        <w:t>040</w:t>
      </w:r>
      <w:r>
        <w:rPr>
          <w:rFonts w:ascii="Liberation Serif" w:hAnsi="Liberation Serif"/>
          <w:sz w:val="28"/>
          <w:szCs w:val="28"/>
        </w:rPr>
        <w:t xml:space="preserve"> </w:t>
      </w:r>
      <w:r w:rsidRPr="00317936">
        <w:rPr>
          <w:rFonts w:ascii="Liberation Serif" w:hAnsi="Liberation Serif"/>
          <w:sz w:val="28"/>
          <w:szCs w:val="28"/>
        </w:rPr>
        <w:t xml:space="preserve">000 </w:t>
      </w:r>
      <w:proofErr w:type="spellStart"/>
      <w:r w:rsidRPr="00317936">
        <w:rPr>
          <w:rFonts w:ascii="Liberation Serif" w:hAnsi="Liberation Serif"/>
          <w:sz w:val="28"/>
          <w:szCs w:val="28"/>
        </w:rPr>
        <w:t>руб.,в</w:t>
      </w:r>
      <w:proofErr w:type="spellEnd"/>
      <w:r w:rsidRPr="00317936">
        <w:rPr>
          <w:rFonts w:ascii="Liberation Serif" w:hAnsi="Liberation Serif"/>
          <w:sz w:val="28"/>
          <w:szCs w:val="28"/>
        </w:rPr>
        <w:t xml:space="preserve">  2023г. </w:t>
      </w:r>
      <w:proofErr w:type="spellStart"/>
      <w:r w:rsidRPr="00317936">
        <w:rPr>
          <w:rFonts w:ascii="Liberation Serif" w:hAnsi="Liberation Serif"/>
          <w:sz w:val="28"/>
          <w:szCs w:val="28"/>
        </w:rPr>
        <w:t>с</w:t>
      </w:r>
      <w:proofErr w:type="gramStart"/>
      <w:r w:rsidRPr="00317936">
        <w:rPr>
          <w:rFonts w:ascii="Liberation Serif" w:hAnsi="Liberation Serif"/>
          <w:sz w:val="28"/>
          <w:szCs w:val="28"/>
        </w:rPr>
        <w:t>.Г</w:t>
      </w:r>
      <w:proofErr w:type="gramEnd"/>
      <w:r w:rsidRPr="00317936">
        <w:rPr>
          <w:rFonts w:ascii="Liberation Serif" w:hAnsi="Liberation Serif"/>
          <w:sz w:val="28"/>
          <w:szCs w:val="28"/>
        </w:rPr>
        <w:t>орки</w:t>
      </w:r>
      <w:proofErr w:type="spellEnd"/>
      <w:r w:rsidRPr="00317936">
        <w:rPr>
          <w:rFonts w:ascii="Liberation Serif" w:hAnsi="Liberation Serif"/>
          <w:sz w:val="28"/>
          <w:szCs w:val="28"/>
        </w:rPr>
        <w:t xml:space="preserve"> 4</w:t>
      </w:r>
      <w:r>
        <w:rPr>
          <w:rFonts w:ascii="Liberation Serif" w:hAnsi="Liberation Serif"/>
          <w:sz w:val="28"/>
          <w:szCs w:val="28"/>
        </w:rPr>
        <w:t xml:space="preserve"> </w:t>
      </w:r>
      <w:r w:rsidRPr="00317936">
        <w:rPr>
          <w:rFonts w:ascii="Liberation Serif" w:hAnsi="Liberation Serif"/>
          <w:sz w:val="28"/>
          <w:szCs w:val="28"/>
        </w:rPr>
        <w:t>000</w:t>
      </w:r>
      <w:r>
        <w:rPr>
          <w:rFonts w:ascii="Liberation Serif" w:hAnsi="Liberation Serif"/>
          <w:sz w:val="28"/>
          <w:szCs w:val="28"/>
        </w:rPr>
        <w:t xml:space="preserve"> </w:t>
      </w:r>
      <w:r w:rsidRPr="00317936">
        <w:rPr>
          <w:rFonts w:ascii="Liberation Serif" w:hAnsi="Liberation Serif"/>
          <w:sz w:val="28"/>
          <w:szCs w:val="28"/>
        </w:rPr>
        <w:t xml:space="preserve">000 руб., в 2024г. </w:t>
      </w:r>
      <w:proofErr w:type="spellStart"/>
      <w:r w:rsidRPr="00317936">
        <w:rPr>
          <w:rFonts w:ascii="Liberation Serif" w:hAnsi="Liberation Serif"/>
          <w:sz w:val="28"/>
          <w:szCs w:val="28"/>
        </w:rPr>
        <w:t>д.Бердюгина</w:t>
      </w:r>
      <w:proofErr w:type="spellEnd"/>
      <w:r w:rsidRPr="00317936">
        <w:rPr>
          <w:rFonts w:ascii="Liberation Serif" w:hAnsi="Liberation Serif"/>
          <w:sz w:val="28"/>
          <w:szCs w:val="28"/>
        </w:rPr>
        <w:t xml:space="preserve"> 4</w:t>
      </w:r>
      <w:r>
        <w:rPr>
          <w:rFonts w:ascii="Liberation Serif" w:hAnsi="Liberation Serif"/>
          <w:sz w:val="28"/>
          <w:szCs w:val="28"/>
        </w:rPr>
        <w:t xml:space="preserve"> </w:t>
      </w:r>
      <w:r w:rsidRPr="00317936">
        <w:rPr>
          <w:rFonts w:ascii="Liberation Serif" w:hAnsi="Liberation Serif"/>
          <w:sz w:val="28"/>
          <w:szCs w:val="28"/>
        </w:rPr>
        <w:t>000</w:t>
      </w:r>
      <w:r>
        <w:rPr>
          <w:rFonts w:ascii="Liberation Serif" w:hAnsi="Liberation Serif"/>
          <w:sz w:val="28"/>
          <w:szCs w:val="28"/>
        </w:rPr>
        <w:t xml:space="preserve"> </w:t>
      </w:r>
      <w:r w:rsidRPr="00317936">
        <w:rPr>
          <w:rFonts w:ascii="Liberation Serif" w:hAnsi="Liberation Serif"/>
          <w:sz w:val="28"/>
          <w:szCs w:val="28"/>
        </w:rPr>
        <w:t>000 руб.</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Строительство сооружений биологической очистки сточных вод </w:t>
      </w:r>
      <w:proofErr w:type="spellStart"/>
      <w:r w:rsidRPr="00317936">
        <w:rPr>
          <w:rFonts w:ascii="Liberation Serif" w:hAnsi="Liberation Serif"/>
          <w:sz w:val="28"/>
          <w:szCs w:val="28"/>
        </w:rPr>
        <w:t>п</w:t>
      </w:r>
      <w:proofErr w:type="gramStart"/>
      <w:r w:rsidRPr="00317936">
        <w:rPr>
          <w:rFonts w:ascii="Liberation Serif" w:hAnsi="Liberation Serif"/>
          <w:sz w:val="28"/>
          <w:szCs w:val="28"/>
        </w:rPr>
        <w:t>.З</w:t>
      </w:r>
      <w:proofErr w:type="gramEnd"/>
      <w:r w:rsidRPr="00317936">
        <w:rPr>
          <w:rFonts w:ascii="Liberation Serif" w:hAnsi="Liberation Serif"/>
          <w:sz w:val="28"/>
          <w:szCs w:val="28"/>
        </w:rPr>
        <w:t>айково</w:t>
      </w:r>
      <w:proofErr w:type="spellEnd"/>
      <w:r w:rsidRPr="00317936">
        <w:rPr>
          <w:rFonts w:ascii="Liberation Serif" w:hAnsi="Liberation Serif"/>
          <w:sz w:val="28"/>
          <w:szCs w:val="28"/>
        </w:rPr>
        <w:t xml:space="preserve"> (разработка ПСД на </w:t>
      </w:r>
      <w:proofErr w:type="spellStart"/>
      <w:r w:rsidRPr="00317936">
        <w:rPr>
          <w:rFonts w:ascii="Liberation Serif" w:hAnsi="Liberation Serif"/>
          <w:sz w:val="28"/>
          <w:szCs w:val="28"/>
        </w:rPr>
        <w:t>строительстов</w:t>
      </w:r>
      <w:proofErr w:type="spellEnd"/>
      <w:r w:rsidRPr="00317936">
        <w:rPr>
          <w:rFonts w:ascii="Liberation Serif" w:hAnsi="Liberation Serif"/>
          <w:sz w:val="28"/>
          <w:szCs w:val="28"/>
        </w:rPr>
        <w:t xml:space="preserve"> сооружений биологической очистки сточных вод </w:t>
      </w:r>
      <w:proofErr w:type="spellStart"/>
      <w:r w:rsidRPr="00317936">
        <w:rPr>
          <w:rFonts w:ascii="Liberation Serif" w:hAnsi="Liberation Serif"/>
          <w:sz w:val="28"/>
          <w:szCs w:val="28"/>
        </w:rPr>
        <w:t>п.Зайково</w:t>
      </w:r>
      <w:proofErr w:type="spellEnd"/>
      <w:r w:rsidRPr="00317936">
        <w:rPr>
          <w:rFonts w:ascii="Liberation Serif" w:hAnsi="Liberation Serif"/>
          <w:sz w:val="28"/>
          <w:szCs w:val="28"/>
        </w:rPr>
        <w:t>) 2022 год</w:t>
      </w:r>
      <w:r>
        <w:rPr>
          <w:rFonts w:ascii="Liberation Serif" w:hAnsi="Liberation Serif"/>
          <w:sz w:val="28"/>
          <w:szCs w:val="28"/>
        </w:rPr>
        <w:t xml:space="preserve"> </w:t>
      </w:r>
      <w:r w:rsidRPr="00317936">
        <w:rPr>
          <w:rFonts w:ascii="Liberation Serif" w:hAnsi="Liberation Serif"/>
          <w:sz w:val="28"/>
          <w:szCs w:val="28"/>
        </w:rPr>
        <w:t xml:space="preserve"> 3</w:t>
      </w:r>
      <w:r>
        <w:rPr>
          <w:rFonts w:ascii="Liberation Serif" w:hAnsi="Liberation Serif"/>
          <w:sz w:val="28"/>
          <w:szCs w:val="28"/>
        </w:rPr>
        <w:t xml:space="preserve"> </w:t>
      </w:r>
      <w:r w:rsidRPr="00317936">
        <w:rPr>
          <w:rFonts w:ascii="Liberation Serif" w:hAnsi="Liberation Serif"/>
          <w:sz w:val="28"/>
          <w:szCs w:val="28"/>
        </w:rPr>
        <w:t>000</w:t>
      </w:r>
      <w:r>
        <w:rPr>
          <w:rFonts w:ascii="Liberation Serif" w:hAnsi="Liberation Serif"/>
          <w:sz w:val="28"/>
          <w:szCs w:val="28"/>
        </w:rPr>
        <w:t xml:space="preserve"> </w:t>
      </w:r>
      <w:r w:rsidRPr="00317936">
        <w:rPr>
          <w:rFonts w:ascii="Liberation Serif" w:hAnsi="Liberation Serif"/>
          <w:sz w:val="28"/>
          <w:szCs w:val="28"/>
        </w:rPr>
        <w:t>000 руб.,2023 год 8</w:t>
      </w:r>
      <w:r>
        <w:rPr>
          <w:rFonts w:ascii="Liberation Serif" w:hAnsi="Liberation Serif"/>
          <w:sz w:val="28"/>
          <w:szCs w:val="28"/>
        </w:rPr>
        <w:t xml:space="preserve"> </w:t>
      </w:r>
      <w:r w:rsidRPr="00317936">
        <w:rPr>
          <w:rFonts w:ascii="Liberation Serif" w:hAnsi="Liberation Serif"/>
          <w:sz w:val="28"/>
          <w:szCs w:val="28"/>
        </w:rPr>
        <w:t>200</w:t>
      </w:r>
      <w:r>
        <w:rPr>
          <w:rFonts w:ascii="Liberation Serif" w:hAnsi="Liberation Serif"/>
          <w:sz w:val="28"/>
          <w:szCs w:val="28"/>
        </w:rPr>
        <w:t xml:space="preserve"> </w:t>
      </w:r>
      <w:r w:rsidRPr="00317936">
        <w:rPr>
          <w:rFonts w:ascii="Liberation Serif" w:hAnsi="Liberation Serif"/>
          <w:sz w:val="28"/>
          <w:szCs w:val="28"/>
        </w:rPr>
        <w:t>000 руб.,2024 год 6</w:t>
      </w:r>
      <w:r>
        <w:rPr>
          <w:rFonts w:ascii="Liberation Serif" w:hAnsi="Liberation Serif"/>
          <w:sz w:val="28"/>
          <w:szCs w:val="28"/>
        </w:rPr>
        <w:t xml:space="preserve"> </w:t>
      </w:r>
      <w:r w:rsidRPr="00317936">
        <w:rPr>
          <w:rFonts w:ascii="Liberation Serif" w:hAnsi="Liberation Serif"/>
          <w:sz w:val="28"/>
          <w:szCs w:val="28"/>
        </w:rPr>
        <w:t>000</w:t>
      </w:r>
      <w:r>
        <w:rPr>
          <w:rFonts w:ascii="Liberation Serif" w:hAnsi="Liberation Serif"/>
          <w:sz w:val="28"/>
          <w:szCs w:val="28"/>
        </w:rPr>
        <w:t xml:space="preserve"> </w:t>
      </w:r>
      <w:r w:rsidRPr="00317936">
        <w:rPr>
          <w:rFonts w:ascii="Liberation Serif" w:hAnsi="Liberation Serif"/>
          <w:sz w:val="28"/>
          <w:szCs w:val="28"/>
        </w:rPr>
        <w:t>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Осуществление </w:t>
      </w:r>
      <w:proofErr w:type="spellStart"/>
      <w:r w:rsidRPr="00317936">
        <w:rPr>
          <w:rFonts w:ascii="Liberation Serif" w:hAnsi="Liberation Serif"/>
          <w:sz w:val="28"/>
          <w:szCs w:val="28"/>
        </w:rPr>
        <w:t>гос</w:t>
      </w:r>
      <w:proofErr w:type="gramStart"/>
      <w:r w:rsidRPr="00317936">
        <w:rPr>
          <w:rFonts w:ascii="Liberation Serif" w:hAnsi="Liberation Serif"/>
          <w:sz w:val="28"/>
          <w:szCs w:val="28"/>
        </w:rPr>
        <w:t>.п</w:t>
      </w:r>
      <w:proofErr w:type="gramEnd"/>
      <w:r w:rsidRPr="00317936">
        <w:rPr>
          <w:rFonts w:ascii="Liberation Serif" w:hAnsi="Liberation Serif"/>
          <w:sz w:val="28"/>
          <w:szCs w:val="28"/>
        </w:rPr>
        <w:t>олномочия</w:t>
      </w:r>
      <w:proofErr w:type="spellEnd"/>
      <w:r w:rsidRPr="00317936">
        <w:rPr>
          <w:rFonts w:ascii="Liberation Serif" w:hAnsi="Liberation Serif"/>
          <w:sz w:val="28"/>
          <w:szCs w:val="28"/>
        </w:rPr>
        <w:t xml:space="preserve"> СО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на 2022 год и плановый период 2023 и 2024 годы 2</w:t>
      </w:r>
      <w:r>
        <w:rPr>
          <w:rFonts w:ascii="Liberation Serif" w:hAnsi="Liberation Serif"/>
          <w:sz w:val="28"/>
          <w:szCs w:val="28"/>
        </w:rPr>
        <w:t xml:space="preserve"> </w:t>
      </w:r>
      <w:r w:rsidRPr="00317936">
        <w:rPr>
          <w:rFonts w:ascii="Liberation Serif" w:hAnsi="Liberation Serif"/>
          <w:sz w:val="28"/>
          <w:szCs w:val="28"/>
        </w:rPr>
        <w:t>698</w:t>
      </w:r>
      <w:r>
        <w:rPr>
          <w:rFonts w:ascii="Liberation Serif" w:hAnsi="Liberation Serif"/>
          <w:sz w:val="28"/>
          <w:szCs w:val="28"/>
        </w:rPr>
        <w:t xml:space="preserve"> </w:t>
      </w:r>
      <w:r w:rsidRPr="00317936">
        <w:rPr>
          <w:rFonts w:ascii="Liberation Serif" w:hAnsi="Liberation Serif"/>
          <w:sz w:val="28"/>
          <w:szCs w:val="28"/>
        </w:rPr>
        <w:t>000 руб.</w:t>
      </w:r>
      <w:r w:rsidRPr="00317936">
        <w:t xml:space="preserve"> </w:t>
      </w:r>
      <w:r w:rsidRPr="00317936">
        <w:rPr>
          <w:rFonts w:ascii="Liberation Serif" w:hAnsi="Liberation Serif"/>
          <w:sz w:val="28"/>
          <w:szCs w:val="28"/>
        </w:rPr>
        <w:t>(1</w:t>
      </w:r>
      <w:r>
        <w:rPr>
          <w:rFonts w:ascii="Liberation Serif" w:hAnsi="Liberation Serif"/>
          <w:sz w:val="28"/>
          <w:szCs w:val="28"/>
        </w:rPr>
        <w:t xml:space="preserve"> </w:t>
      </w:r>
      <w:r w:rsidRPr="00317936">
        <w:rPr>
          <w:rFonts w:ascii="Liberation Serif" w:hAnsi="Liberation Serif"/>
          <w:sz w:val="28"/>
          <w:szCs w:val="28"/>
        </w:rPr>
        <w:t>498</w:t>
      </w:r>
      <w:r>
        <w:rPr>
          <w:rFonts w:ascii="Liberation Serif" w:hAnsi="Liberation Serif"/>
          <w:sz w:val="28"/>
          <w:szCs w:val="28"/>
        </w:rPr>
        <w:t xml:space="preserve"> </w:t>
      </w:r>
      <w:r w:rsidRPr="00317936">
        <w:rPr>
          <w:rFonts w:ascii="Liberation Serif" w:hAnsi="Liberation Serif"/>
          <w:sz w:val="28"/>
          <w:szCs w:val="28"/>
        </w:rPr>
        <w:t xml:space="preserve">000 руб. МУП ЖКХ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района, 1</w:t>
      </w:r>
      <w:r>
        <w:rPr>
          <w:rFonts w:ascii="Liberation Serif" w:hAnsi="Liberation Serif"/>
          <w:sz w:val="28"/>
          <w:szCs w:val="28"/>
        </w:rPr>
        <w:t xml:space="preserve"> </w:t>
      </w:r>
      <w:r w:rsidRPr="00317936">
        <w:rPr>
          <w:rFonts w:ascii="Liberation Serif" w:hAnsi="Liberation Serif"/>
          <w:sz w:val="28"/>
          <w:szCs w:val="28"/>
        </w:rPr>
        <w:t>200</w:t>
      </w:r>
      <w:r>
        <w:rPr>
          <w:rFonts w:ascii="Liberation Serif" w:hAnsi="Liberation Serif"/>
          <w:sz w:val="28"/>
          <w:szCs w:val="28"/>
        </w:rPr>
        <w:t xml:space="preserve"> </w:t>
      </w:r>
      <w:r w:rsidRPr="00317936">
        <w:rPr>
          <w:rFonts w:ascii="Liberation Serif" w:hAnsi="Liberation Serif"/>
          <w:sz w:val="28"/>
          <w:szCs w:val="28"/>
        </w:rPr>
        <w:t>000 руб. прочие организации).</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lastRenderedPageBreak/>
        <w:t xml:space="preserve">           Экспертиза сметной документации на проведение работ по капитальному ремонту объектов коммунального комплекса в 2022 год 100</w:t>
      </w:r>
      <w:r>
        <w:rPr>
          <w:rFonts w:ascii="Liberation Serif" w:hAnsi="Liberation Serif"/>
          <w:sz w:val="28"/>
          <w:szCs w:val="28"/>
        </w:rPr>
        <w:t xml:space="preserve"> </w:t>
      </w:r>
      <w:r w:rsidRPr="00317936">
        <w:rPr>
          <w:rFonts w:ascii="Liberation Serif" w:hAnsi="Liberation Serif"/>
          <w:sz w:val="28"/>
          <w:szCs w:val="28"/>
        </w:rPr>
        <w:t>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Муниципальная гарантия без права ре</w:t>
      </w:r>
      <w:r>
        <w:rPr>
          <w:rFonts w:ascii="Liberation Serif" w:hAnsi="Liberation Serif"/>
          <w:sz w:val="28"/>
          <w:szCs w:val="28"/>
        </w:rPr>
        <w:t>г</w:t>
      </w:r>
      <w:r w:rsidRPr="00317936">
        <w:rPr>
          <w:rFonts w:ascii="Liberation Serif" w:hAnsi="Liberation Serif"/>
          <w:sz w:val="28"/>
          <w:szCs w:val="28"/>
        </w:rPr>
        <w:t>рессного требования к принци</w:t>
      </w:r>
      <w:r>
        <w:rPr>
          <w:rFonts w:ascii="Liberation Serif" w:hAnsi="Liberation Serif"/>
          <w:sz w:val="28"/>
          <w:szCs w:val="28"/>
        </w:rPr>
        <w:t xml:space="preserve">палу МУП "ЖКХ </w:t>
      </w:r>
      <w:proofErr w:type="spellStart"/>
      <w:r>
        <w:rPr>
          <w:rFonts w:ascii="Liberation Serif" w:hAnsi="Liberation Serif"/>
          <w:sz w:val="28"/>
          <w:szCs w:val="28"/>
        </w:rPr>
        <w:t>Ирби</w:t>
      </w:r>
      <w:r w:rsidRPr="00317936">
        <w:rPr>
          <w:rFonts w:ascii="Liberation Serif" w:hAnsi="Liberation Serif"/>
          <w:sz w:val="28"/>
          <w:szCs w:val="28"/>
        </w:rPr>
        <w:t>т</w:t>
      </w:r>
      <w:r>
        <w:rPr>
          <w:rFonts w:ascii="Liberation Serif" w:hAnsi="Liberation Serif"/>
          <w:sz w:val="28"/>
          <w:szCs w:val="28"/>
        </w:rPr>
        <w:t>с</w:t>
      </w:r>
      <w:r w:rsidRPr="00317936">
        <w:rPr>
          <w:rFonts w:ascii="Liberation Serif" w:hAnsi="Liberation Serif"/>
          <w:sz w:val="28"/>
          <w:szCs w:val="28"/>
        </w:rPr>
        <w:t>кого</w:t>
      </w:r>
      <w:proofErr w:type="spellEnd"/>
      <w:r w:rsidRPr="00317936">
        <w:rPr>
          <w:rFonts w:ascii="Liberation Serif" w:hAnsi="Liberation Serif"/>
          <w:sz w:val="28"/>
          <w:szCs w:val="28"/>
        </w:rPr>
        <w:t xml:space="preserve"> района", связанное с расчетами за поставленный природный газ перед АО </w:t>
      </w:r>
      <w:proofErr w:type="gramStart"/>
      <w:r w:rsidRPr="00317936">
        <w:rPr>
          <w:rFonts w:ascii="Liberation Serif" w:hAnsi="Liberation Serif"/>
          <w:sz w:val="28"/>
          <w:szCs w:val="28"/>
        </w:rPr>
        <w:t>СО</w:t>
      </w:r>
      <w:proofErr w:type="gramEnd"/>
      <w:r w:rsidRPr="00317936">
        <w:rPr>
          <w:rFonts w:ascii="Liberation Serif" w:hAnsi="Liberation Serif"/>
          <w:sz w:val="28"/>
          <w:szCs w:val="28"/>
        </w:rPr>
        <w:t xml:space="preserve"> "Управление снабжения и сбыта по Свердловской области" -38</w:t>
      </w:r>
      <w:r>
        <w:rPr>
          <w:rFonts w:ascii="Liberation Serif" w:hAnsi="Liberation Serif"/>
          <w:sz w:val="28"/>
          <w:szCs w:val="28"/>
        </w:rPr>
        <w:t xml:space="preserve"> </w:t>
      </w:r>
      <w:r w:rsidRPr="00317936">
        <w:rPr>
          <w:rFonts w:ascii="Liberation Serif" w:hAnsi="Liberation Serif"/>
          <w:sz w:val="28"/>
          <w:szCs w:val="28"/>
        </w:rPr>
        <w:t>947</w:t>
      </w:r>
      <w:r>
        <w:rPr>
          <w:rFonts w:ascii="Liberation Serif" w:hAnsi="Liberation Serif"/>
          <w:sz w:val="28"/>
          <w:szCs w:val="28"/>
        </w:rPr>
        <w:t xml:space="preserve"> </w:t>
      </w:r>
      <w:r w:rsidRPr="00317936">
        <w:rPr>
          <w:rFonts w:ascii="Liberation Serif" w:hAnsi="Liberation Serif"/>
          <w:sz w:val="28"/>
          <w:szCs w:val="28"/>
        </w:rPr>
        <w:t>200 руб.; перед АО "Уралсевергаз"-30</w:t>
      </w:r>
      <w:r>
        <w:rPr>
          <w:rFonts w:ascii="Liberation Serif" w:hAnsi="Liberation Serif"/>
          <w:sz w:val="28"/>
          <w:szCs w:val="28"/>
        </w:rPr>
        <w:t xml:space="preserve"> </w:t>
      </w:r>
      <w:r w:rsidRPr="00317936">
        <w:rPr>
          <w:rFonts w:ascii="Liberation Serif" w:hAnsi="Liberation Serif"/>
          <w:sz w:val="28"/>
          <w:szCs w:val="28"/>
        </w:rPr>
        <w:t>000</w:t>
      </w:r>
      <w:r>
        <w:rPr>
          <w:rFonts w:ascii="Liberation Serif" w:hAnsi="Liberation Serif"/>
          <w:sz w:val="28"/>
          <w:szCs w:val="28"/>
        </w:rPr>
        <w:t xml:space="preserve"> </w:t>
      </w:r>
      <w:r w:rsidRPr="00317936">
        <w:rPr>
          <w:rFonts w:ascii="Liberation Serif" w:hAnsi="Liberation Serif"/>
          <w:sz w:val="28"/>
          <w:szCs w:val="28"/>
        </w:rPr>
        <w:t>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Актуализация схемы водоснабжения и водоотведения на территории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2022 год  200 000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По мероприятию строительство блочных газовых котельных, межпоселкового газопровода предусмотрено: технологическое присоединение к газовым сетям по объекту "Строительство блочной газовой котельной в п.</w:t>
      </w:r>
      <w:r>
        <w:rPr>
          <w:rFonts w:ascii="Liberation Serif" w:hAnsi="Liberation Serif"/>
          <w:sz w:val="28"/>
          <w:szCs w:val="28"/>
        </w:rPr>
        <w:t xml:space="preserve"> </w:t>
      </w:r>
      <w:r w:rsidRPr="00317936">
        <w:rPr>
          <w:rFonts w:ascii="Liberation Serif" w:hAnsi="Liberation Serif"/>
          <w:sz w:val="28"/>
          <w:szCs w:val="28"/>
        </w:rPr>
        <w:t>Зайково по ул</w:t>
      </w:r>
      <w:proofErr w:type="gramStart"/>
      <w:r w:rsidRPr="00317936">
        <w:rPr>
          <w:rFonts w:ascii="Liberation Serif" w:hAnsi="Liberation Serif"/>
          <w:sz w:val="28"/>
          <w:szCs w:val="28"/>
        </w:rPr>
        <w:t>.Ш</w:t>
      </w:r>
      <w:proofErr w:type="gramEnd"/>
      <w:r w:rsidRPr="00317936">
        <w:rPr>
          <w:rFonts w:ascii="Liberation Serif" w:hAnsi="Liberation Serif"/>
          <w:sz w:val="28"/>
          <w:szCs w:val="28"/>
        </w:rPr>
        <w:t>кольная"-1</w:t>
      </w:r>
      <w:r>
        <w:rPr>
          <w:rFonts w:ascii="Liberation Serif" w:hAnsi="Liberation Serif"/>
          <w:sz w:val="28"/>
          <w:szCs w:val="28"/>
        </w:rPr>
        <w:t xml:space="preserve"> </w:t>
      </w:r>
      <w:r w:rsidRPr="00317936">
        <w:rPr>
          <w:rFonts w:ascii="Liberation Serif" w:hAnsi="Liberation Serif"/>
          <w:sz w:val="28"/>
          <w:szCs w:val="28"/>
        </w:rPr>
        <w:t>122</w:t>
      </w:r>
      <w:r>
        <w:rPr>
          <w:rFonts w:ascii="Liberation Serif" w:hAnsi="Liberation Serif"/>
          <w:sz w:val="28"/>
          <w:szCs w:val="28"/>
        </w:rPr>
        <w:t xml:space="preserve"> </w:t>
      </w:r>
      <w:r w:rsidRPr="00317936">
        <w:rPr>
          <w:rFonts w:ascii="Liberation Serif" w:hAnsi="Liberation Serif"/>
          <w:sz w:val="28"/>
          <w:szCs w:val="28"/>
        </w:rPr>
        <w:t>093 руб.; Разработка проекта СЗЗ котельная п.</w:t>
      </w:r>
      <w:r>
        <w:rPr>
          <w:rFonts w:ascii="Liberation Serif" w:hAnsi="Liberation Serif"/>
          <w:sz w:val="28"/>
          <w:szCs w:val="28"/>
        </w:rPr>
        <w:t xml:space="preserve"> </w:t>
      </w:r>
      <w:r w:rsidRPr="00317936">
        <w:rPr>
          <w:rFonts w:ascii="Liberation Serif" w:hAnsi="Liberation Serif"/>
          <w:sz w:val="28"/>
          <w:szCs w:val="28"/>
        </w:rPr>
        <w:t>Зайково ул.Школьная-150</w:t>
      </w:r>
      <w:r>
        <w:rPr>
          <w:rFonts w:ascii="Liberation Serif" w:hAnsi="Liberation Serif"/>
          <w:sz w:val="28"/>
          <w:szCs w:val="28"/>
        </w:rPr>
        <w:t xml:space="preserve"> </w:t>
      </w:r>
      <w:r w:rsidRPr="00317936">
        <w:rPr>
          <w:rFonts w:ascii="Liberation Serif" w:hAnsi="Liberation Serif"/>
          <w:sz w:val="28"/>
          <w:szCs w:val="28"/>
        </w:rPr>
        <w:t>000 руб.; строительный ко</w:t>
      </w:r>
      <w:r>
        <w:rPr>
          <w:rFonts w:ascii="Liberation Serif" w:hAnsi="Liberation Serif"/>
          <w:sz w:val="28"/>
          <w:szCs w:val="28"/>
        </w:rPr>
        <w:t>н</w:t>
      </w:r>
      <w:r w:rsidRPr="00317936">
        <w:rPr>
          <w:rFonts w:ascii="Liberation Serif" w:hAnsi="Liberation Serif"/>
          <w:sz w:val="28"/>
          <w:szCs w:val="28"/>
        </w:rPr>
        <w:t>троль по объекту Строительство блочной газовой котельной</w:t>
      </w:r>
      <w:r>
        <w:rPr>
          <w:rFonts w:ascii="Liberation Serif" w:hAnsi="Liberation Serif"/>
          <w:sz w:val="28"/>
          <w:szCs w:val="28"/>
        </w:rPr>
        <w:t xml:space="preserve"> </w:t>
      </w:r>
      <w:r w:rsidRPr="00317936">
        <w:rPr>
          <w:rFonts w:ascii="Liberation Serif" w:hAnsi="Liberation Serif"/>
          <w:sz w:val="28"/>
          <w:szCs w:val="28"/>
        </w:rPr>
        <w:t>в п.Зайково-773761руб.; авторский надзор по объекту строительство блочной газовой котельной в п</w:t>
      </w:r>
      <w:proofErr w:type="gramStart"/>
      <w:r w:rsidRPr="00317936">
        <w:rPr>
          <w:rFonts w:ascii="Liberation Serif" w:hAnsi="Liberation Serif"/>
          <w:sz w:val="28"/>
          <w:szCs w:val="28"/>
        </w:rPr>
        <w:t>.З</w:t>
      </w:r>
      <w:proofErr w:type="gramEnd"/>
      <w:r w:rsidRPr="00317936">
        <w:rPr>
          <w:rFonts w:ascii="Liberation Serif" w:hAnsi="Liberation Serif"/>
          <w:sz w:val="28"/>
          <w:szCs w:val="28"/>
        </w:rPr>
        <w:t xml:space="preserve">айков-72319 руб.; технологическое </w:t>
      </w:r>
      <w:proofErr w:type="spellStart"/>
      <w:r w:rsidRPr="00317936">
        <w:rPr>
          <w:rFonts w:ascii="Liberation Serif" w:hAnsi="Liberation Serif"/>
          <w:sz w:val="28"/>
          <w:szCs w:val="28"/>
        </w:rPr>
        <w:t>присоединие</w:t>
      </w:r>
      <w:proofErr w:type="spellEnd"/>
      <w:r w:rsidRPr="00317936">
        <w:rPr>
          <w:rFonts w:ascii="Liberation Serif" w:hAnsi="Liberation Serif"/>
          <w:sz w:val="28"/>
          <w:szCs w:val="28"/>
        </w:rPr>
        <w:t xml:space="preserve"> к электрическим сетям котельная п.</w:t>
      </w:r>
      <w:r>
        <w:rPr>
          <w:rFonts w:ascii="Liberation Serif" w:hAnsi="Liberation Serif"/>
          <w:sz w:val="28"/>
          <w:szCs w:val="28"/>
        </w:rPr>
        <w:t xml:space="preserve"> </w:t>
      </w:r>
      <w:r w:rsidRPr="00317936">
        <w:rPr>
          <w:rFonts w:ascii="Liberation Serif" w:hAnsi="Liberation Serif"/>
          <w:sz w:val="28"/>
          <w:szCs w:val="28"/>
        </w:rPr>
        <w:t>Зайково</w:t>
      </w:r>
      <w:r>
        <w:rPr>
          <w:rFonts w:ascii="Liberation Serif" w:hAnsi="Liberation Serif"/>
          <w:sz w:val="28"/>
          <w:szCs w:val="28"/>
        </w:rPr>
        <w:t xml:space="preserve"> </w:t>
      </w:r>
      <w:proofErr w:type="spellStart"/>
      <w:r w:rsidRPr="00317936">
        <w:rPr>
          <w:rFonts w:ascii="Liberation Serif" w:hAnsi="Liberation Serif"/>
          <w:sz w:val="28"/>
          <w:szCs w:val="28"/>
        </w:rPr>
        <w:t>ул.Школьная</w:t>
      </w:r>
      <w:proofErr w:type="spellEnd"/>
      <w:r w:rsidRPr="00317936">
        <w:rPr>
          <w:rFonts w:ascii="Liberation Serif" w:hAnsi="Liberation Serif"/>
          <w:sz w:val="28"/>
          <w:szCs w:val="28"/>
        </w:rPr>
        <w:t xml:space="preserve"> -85430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Строительство блочной газовой котельной в п.</w:t>
      </w:r>
      <w:r>
        <w:rPr>
          <w:rFonts w:ascii="Liberation Serif" w:hAnsi="Liberation Serif"/>
          <w:sz w:val="28"/>
          <w:szCs w:val="28"/>
        </w:rPr>
        <w:t xml:space="preserve"> </w:t>
      </w:r>
      <w:r w:rsidRPr="00317936">
        <w:rPr>
          <w:rFonts w:ascii="Liberation Serif" w:hAnsi="Liberation Serif"/>
          <w:sz w:val="28"/>
          <w:szCs w:val="28"/>
        </w:rPr>
        <w:t>Зайково по ул.</w:t>
      </w:r>
      <w:r>
        <w:rPr>
          <w:rFonts w:ascii="Liberation Serif" w:hAnsi="Liberation Serif"/>
          <w:sz w:val="28"/>
          <w:szCs w:val="28"/>
        </w:rPr>
        <w:t xml:space="preserve"> </w:t>
      </w:r>
      <w:proofErr w:type="gramStart"/>
      <w:r w:rsidRPr="00317936">
        <w:rPr>
          <w:rFonts w:ascii="Liberation Serif" w:hAnsi="Liberation Serif"/>
          <w:sz w:val="28"/>
          <w:szCs w:val="28"/>
        </w:rPr>
        <w:t>Школьная</w:t>
      </w:r>
      <w:proofErr w:type="gramEnd"/>
      <w:r w:rsidRPr="00317936">
        <w:rPr>
          <w:rFonts w:ascii="Liberation Serif" w:hAnsi="Liberation Serif"/>
          <w:sz w:val="28"/>
          <w:szCs w:val="28"/>
        </w:rPr>
        <w:t xml:space="preserve">, в рамках </w:t>
      </w:r>
      <w:proofErr w:type="spellStart"/>
      <w:r w:rsidRPr="00317936">
        <w:rPr>
          <w:rFonts w:ascii="Liberation Serif" w:hAnsi="Liberation Serif"/>
          <w:sz w:val="28"/>
          <w:szCs w:val="28"/>
        </w:rPr>
        <w:t>софинасирования</w:t>
      </w:r>
      <w:proofErr w:type="spellEnd"/>
      <w:r w:rsidRPr="00317936">
        <w:rPr>
          <w:rFonts w:ascii="Liberation Serif" w:hAnsi="Liberation Serif"/>
          <w:sz w:val="28"/>
          <w:szCs w:val="28"/>
        </w:rPr>
        <w:t xml:space="preserve"> 1</w:t>
      </w:r>
      <w:r>
        <w:rPr>
          <w:rFonts w:ascii="Liberation Serif" w:hAnsi="Liberation Serif"/>
          <w:sz w:val="28"/>
          <w:szCs w:val="28"/>
        </w:rPr>
        <w:t xml:space="preserve"> </w:t>
      </w:r>
      <w:r w:rsidRPr="00317936">
        <w:rPr>
          <w:rFonts w:ascii="Liberation Serif" w:hAnsi="Liberation Serif"/>
          <w:sz w:val="28"/>
          <w:szCs w:val="28"/>
        </w:rPr>
        <w:t>014</w:t>
      </w:r>
      <w:r>
        <w:rPr>
          <w:rFonts w:ascii="Liberation Serif" w:hAnsi="Liberation Serif"/>
          <w:sz w:val="28"/>
          <w:szCs w:val="28"/>
        </w:rPr>
        <w:t xml:space="preserve"> </w:t>
      </w:r>
      <w:r w:rsidRPr="00317936">
        <w:rPr>
          <w:rFonts w:ascii="Liberation Serif" w:hAnsi="Liberation Serif"/>
          <w:sz w:val="28"/>
          <w:szCs w:val="28"/>
        </w:rPr>
        <w:t>822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Модернизация уличного освещения населенных пунктов предусмотрена  2022 год  3 200 000 руб.  9 территориальных администрации: Гаевская  300</w:t>
      </w:r>
      <w:r>
        <w:rPr>
          <w:rFonts w:ascii="Liberation Serif" w:hAnsi="Liberation Serif"/>
          <w:sz w:val="28"/>
          <w:szCs w:val="28"/>
        </w:rPr>
        <w:t xml:space="preserve"> </w:t>
      </w:r>
      <w:r w:rsidRPr="00317936">
        <w:rPr>
          <w:rFonts w:ascii="Liberation Serif" w:hAnsi="Liberation Serif"/>
          <w:sz w:val="28"/>
          <w:szCs w:val="28"/>
        </w:rPr>
        <w:t xml:space="preserve">000 руб., </w:t>
      </w:r>
      <w:proofErr w:type="spellStart"/>
      <w:r w:rsidRPr="00317936">
        <w:rPr>
          <w:rFonts w:ascii="Liberation Serif" w:hAnsi="Liberation Serif"/>
          <w:sz w:val="28"/>
          <w:szCs w:val="28"/>
        </w:rPr>
        <w:t>Килачевская</w:t>
      </w:r>
      <w:proofErr w:type="spellEnd"/>
      <w:r w:rsidRPr="00317936">
        <w:rPr>
          <w:rFonts w:ascii="Liberation Serif" w:hAnsi="Liberation Serif"/>
          <w:sz w:val="28"/>
          <w:szCs w:val="28"/>
        </w:rPr>
        <w:t xml:space="preserve">  500</w:t>
      </w:r>
      <w:r>
        <w:rPr>
          <w:rFonts w:ascii="Liberation Serif" w:hAnsi="Liberation Serif"/>
          <w:sz w:val="28"/>
          <w:szCs w:val="28"/>
        </w:rPr>
        <w:t xml:space="preserve"> </w:t>
      </w:r>
      <w:r w:rsidRPr="00317936">
        <w:rPr>
          <w:rFonts w:ascii="Liberation Serif" w:hAnsi="Liberation Serif"/>
          <w:sz w:val="28"/>
          <w:szCs w:val="28"/>
        </w:rPr>
        <w:t xml:space="preserve">000 руб., </w:t>
      </w:r>
      <w:proofErr w:type="spellStart"/>
      <w:r w:rsidRPr="00317936">
        <w:rPr>
          <w:rFonts w:ascii="Liberation Serif" w:hAnsi="Liberation Serif"/>
          <w:sz w:val="28"/>
          <w:szCs w:val="28"/>
        </w:rPr>
        <w:t>Осинцевская</w:t>
      </w:r>
      <w:proofErr w:type="spellEnd"/>
      <w:r w:rsidRPr="00317936">
        <w:rPr>
          <w:rFonts w:ascii="Liberation Serif" w:hAnsi="Liberation Serif"/>
          <w:sz w:val="28"/>
          <w:szCs w:val="28"/>
        </w:rPr>
        <w:t xml:space="preserve"> 300</w:t>
      </w:r>
      <w:r>
        <w:rPr>
          <w:rFonts w:ascii="Liberation Serif" w:hAnsi="Liberation Serif"/>
          <w:sz w:val="28"/>
          <w:szCs w:val="28"/>
        </w:rPr>
        <w:t xml:space="preserve"> </w:t>
      </w:r>
      <w:r w:rsidRPr="00317936">
        <w:rPr>
          <w:rFonts w:ascii="Liberation Serif" w:hAnsi="Liberation Serif"/>
          <w:sz w:val="28"/>
          <w:szCs w:val="28"/>
        </w:rPr>
        <w:t xml:space="preserve">000 руб., </w:t>
      </w:r>
      <w:proofErr w:type="spellStart"/>
      <w:r w:rsidRPr="00317936">
        <w:rPr>
          <w:rFonts w:ascii="Liberation Serif" w:hAnsi="Liberation Serif"/>
          <w:sz w:val="28"/>
          <w:szCs w:val="28"/>
        </w:rPr>
        <w:t>Зайковская</w:t>
      </w:r>
      <w:proofErr w:type="spellEnd"/>
      <w:r w:rsidRPr="00317936">
        <w:rPr>
          <w:rFonts w:ascii="Liberation Serif" w:hAnsi="Liberation Serif"/>
          <w:sz w:val="28"/>
          <w:szCs w:val="28"/>
        </w:rPr>
        <w:t xml:space="preserve"> 300 000 </w:t>
      </w:r>
      <w:proofErr w:type="spellStart"/>
      <w:r w:rsidRPr="00317936">
        <w:rPr>
          <w:rFonts w:ascii="Liberation Serif" w:hAnsi="Liberation Serif"/>
          <w:sz w:val="28"/>
          <w:szCs w:val="28"/>
        </w:rPr>
        <w:t>руб</w:t>
      </w:r>
      <w:proofErr w:type="spellEnd"/>
      <w:r w:rsidRPr="00317936">
        <w:rPr>
          <w:rFonts w:ascii="Liberation Serif" w:hAnsi="Liberation Serif"/>
          <w:sz w:val="28"/>
          <w:szCs w:val="28"/>
        </w:rPr>
        <w:t>.</w:t>
      </w:r>
      <w:proofErr w:type="gramStart"/>
      <w:r w:rsidRPr="00317936">
        <w:rPr>
          <w:rFonts w:ascii="Liberation Serif" w:hAnsi="Liberation Serif"/>
          <w:sz w:val="28"/>
          <w:szCs w:val="28"/>
        </w:rPr>
        <w:t>,</w:t>
      </w:r>
      <w:proofErr w:type="spellStart"/>
      <w:r w:rsidRPr="00317936">
        <w:rPr>
          <w:rFonts w:ascii="Liberation Serif" w:hAnsi="Liberation Serif"/>
          <w:sz w:val="28"/>
          <w:szCs w:val="28"/>
        </w:rPr>
        <w:t>Ф</w:t>
      </w:r>
      <w:proofErr w:type="gramEnd"/>
      <w:r w:rsidRPr="00317936">
        <w:rPr>
          <w:rFonts w:ascii="Liberation Serif" w:hAnsi="Liberation Serif"/>
          <w:sz w:val="28"/>
          <w:szCs w:val="28"/>
        </w:rPr>
        <w:t>оминская</w:t>
      </w:r>
      <w:proofErr w:type="spellEnd"/>
      <w:r w:rsidRPr="00317936">
        <w:rPr>
          <w:rFonts w:ascii="Liberation Serif" w:hAnsi="Liberation Serif"/>
          <w:sz w:val="28"/>
          <w:szCs w:val="28"/>
        </w:rPr>
        <w:t xml:space="preserve"> 300</w:t>
      </w:r>
      <w:r>
        <w:rPr>
          <w:rFonts w:ascii="Liberation Serif" w:hAnsi="Liberation Serif"/>
          <w:sz w:val="28"/>
          <w:szCs w:val="28"/>
        </w:rPr>
        <w:t xml:space="preserve"> </w:t>
      </w:r>
      <w:r w:rsidRPr="00317936">
        <w:rPr>
          <w:rFonts w:ascii="Liberation Serif" w:hAnsi="Liberation Serif"/>
          <w:sz w:val="28"/>
          <w:szCs w:val="28"/>
        </w:rPr>
        <w:t xml:space="preserve">000 </w:t>
      </w:r>
      <w:proofErr w:type="spellStart"/>
      <w:r w:rsidRPr="00317936">
        <w:rPr>
          <w:rFonts w:ascii="Liberation Serif" w:hAnsi="Liberation Serif"/>
          <w:sz w:val="28"/>
          <w:szCs w:val="28"/>
        </w:rPr>
        <w:t>руб.,Пионерская</w:t>
      </w:r>
      <w:proofErr w:type="spellEnd"/>
      <w:r w:rsidRPr="00317936">
        <w:rPr>
          <w:rFonts w:ascii="Liberation Serif" w:hAnsi="Liberation Serif"/>
          <w:sz w:val="28"/>
          <w:szCs w:val="28"/>
        </w:rPr>
        <w:t xml:space="preserve"> 400</w:t>
      </w:r>
      <w:r>
        <w:rPr>
          <w:rFonts w:ascii="Liberation Serif" w:hAnsi="Liberation Serif"/>
          <w:sz w:val="28"/>
          <w:szCs w:val="28"/>
        </w:rPr>
        <w:t xml:space="preserve"> </w:t>
      </w:r>
      <w:r w:rsidRPr="00317936">
        <w:rPr>
          <w:rFonts w:ascii="Liberation Serif" w:hAnsi="Liberation Serif"/>
          <w:sz w:val="28"/>
          <w:szCs w:val="28"/>
        </w:rPr>
        <w:t xml:space="preserve">000 </w:t>
      </w:r>
      <w:proofErr w:type="spellStart"/>
      <w:r w:rsidRPr="00317936">
        <w:rPr>
          <w:rFonts w:ascii="Liberation Serif" w:hAnsi="Liberation Serif"/>
          <w:sz w:val="28"/>
          <w:szCs w:val="28"/>
        </w:rPr>
        <w:t>руб</w:t>
      </w:r>
      <w:proofErr w:type="spellEnd"/>
      <w:r w:rsidRPr="00317936">
        <w:rPr>
          <w:rFonts w:ascii="Liberation Serif" w:hAnsi="Liberation Serif"/>
          <w:sz w:val="28"/>
          <w:szCs w:val="28"/>
        </w:rPr>
        <w:t>.,</w:t>
      </w:r>
      <w:proofErr w:type="spellStart"/>
      <w:r w:rsidRPr="00317936">
        <w:rPr>
          <w:rFonts w:ascii="Liberation Serif" w:hAnsi="Liberation Serif"/>
          <w:sz w:val="28"/>
          <w:szCs w:val="28"/>
        </w:rPr>
        <w:t>Речкаловская</w:t>
      </w:r>
      <w:proofErr w:type="spellEnd"/>
      <w:r w:rsidRPr="00317936">
        <w:rPr>
          <w:rFonts w:ascii="Liberation Serif" w:hAnsi="Liberation Serif"/>
          <w:sz w:val="28"/>
          <w:szCs w:val="28"/>
        </w:rPr>
        <w:t xml:space="preserve"> 300</w:t>
      </w:r>
      <w:r>
        <w:rPr>
          <w:rFonts w:ascii="Liberation Serif" w:hAnsi="Liberation Serif"/>
          <w:sz w:val="28"/>
          <w:szCs w:val="28"/>
        </w:rPr>
        <w:t xml:space="preserve"> </w:t>
      </w:r>
      <w:r w:rsidRPr="00317936">
        <w:rPr>
          <w:rFonts w:ascii="Liberation Serif" w:hAnsi="Liberation Serif"/>
          <w:sz w:val="28"/>
          <w:szCs w:val="28"/>
        </w:rPr>
        <w:t xml:space="preserve">000 </w:t>
      </w:r>
      <w:proofErr w:type="spellStart"/>
      <w:r w:rsidRPr="00317936">
        <w:rPr>
          <w:rFonts w:ascii="Liberation Serif" w:hAnsi="Liberation Serif"/>
          <w:sz w:val="28"/>
          <w:szCs w:val="28"/>
        </w:rPr>
        <w:t>руб</w:t>
      </w:r>
      <w:proofErr w:type="spellEnd"/>
      <w:r w:rsidRPr="00317936">
        <w:rPr>
          <w:rFonts w:ascii="Liberation Serif" w:hAnsi="Liberation Serif"/>
          <w:sz w:val="28"/>
          <w:szCs w:val="28"/>
        </w:rPr>
        <w:t>.,</w:t>
      </w:r>
      <w:proofErr w:type="spellStart"/>
      <w:r w:rsidRPr="00317936">
        <w:rPr>
          <w:rFonts w:ascii="Liberation Serif" w:hAnsi="Liberation Serif"/>
          <w:sz w:val="28"/>
          <w:szCs w:val="28"/>
        </w:rPr>
        <w:t>Стриганская</w:t>
      </w:r>
      <w:proofErr w:type="spellEnd"/>
      <w:r w:rsidRPr="00317936">
        <w:rPr>
          <w:rFonts w:ascii="Liberation Serif" w:hAnsi="Liberation Serif"/>
          <w:sz w:val="28"/>
          <w:szCs w:val="28"/>
        </w:rPr>
        <w:t xml:space="preserve"> 300</w:t>
      </w:r>
      <w:r>
        <w:rPr>
          <w:rFonts w:ascii="Liberation Serif" w:hAnsi="Liberation Serif"/>
          <w:sz w:val="28"/>
          <w:szCs w:val="28"/>
        </w:rPr>
        <w:t xml:space="preserve"> </w:t>
      </w:r>
      <w:r w:rsidRPr="00317936">
        <w:rPr>
          <w:rFonts w:ascii="Liberation Serif" w:hAnsi="Liberation Serif"/>
          <w:sz w:val="28"/>
          <w:szCs w:val="28"/>
        </w:rPr>
        <w:t xml:space="preserve">000 руб., </w:t>
      </w:r>
      <w:proofErr w:type="spellStart"/>
      <w:r w:rsidRPr="00317936">
        <w:rPr>
          <w:rFonts w:ascii="Liberation Serif" w:hAnsi="Liberation Serif"/>
          <w:sz w:val="28"/>
          <w:szCs w:val="28"/>
        </w:rPr>
        <w:t>Рудновская</w:t>
      </w:r>
      <w:proofErr w:type="spellEnd"/>
      <w:r w:rsidRPr="00317936">
        <w:rPr>
          <w:rFonts w:ascii="Liberation Serif" w:hAnsi="Liberation Serif"/>
          <w:sz w:val="28"/>
          <w:szCs w:val="28"/>
        </w:rPr>
        <w:t xml:space="preserve"> 500</w:t>
      </w:r>
      <w:r>
        <w:rPr>
          <w:rFonts w:ascii="Liberation Serif" w:hAnsi="Liberation Serif"/>
          <w:sz w:val="28"/>
          <w:szCs w:val="28"/>
        </w:rPr>
        <w:t xml:space="preserve"> </w:t>
      </w:r>
      <w:r w:rsidRPr="00317936">
        <w:rPr>
          <w:rFonts w:ascii="Liberation Serif" w:hAnsi="Liberation Serif"/>
          <w:sz w:val="28"/>
          <w:szCs w:val="28"/>
        </w:rPr>
        <w:t>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2023 год 6 000 000 руб. 8 территориальных администраций: </w:t>
      </w:r>
      <w:proofErr w:type="spellStart"/>
      <w:r w:rsidRPr="00317936">
        <w:rPr>
          <w:rFonts w:ascii="Liberation Serif" w:hAnsi="Liberation Serif"/>
          <w:sz w:val="28"/>
          <w:szCs w:val="28"/>
        </w:rPr>
        <w:t>Килачевская</w:t>
      </w:r>
      <w:proofErr w:type="spellEnd"/>
      <w:r w:rsidRPr="00317936">
        <w:rPr>
          <w:rFonts w:ascii="Liberation Serif" w:hAnsi="Liberation Serif"/>
          <w:sz w:val="28"/>
          <w:szCs w:val="28"/>
        </w:rPr>
        <w:t xml:space="preserve"> 1500000 руб., </w:t>
      </w:r>
      <w:proofErr w:type="spellStart"/>
      <w:r w:rsidRPr="00317936">
        <w:rPr>
          <w:rFonts w:ascii="Liberation Serif" w:hAnsi="Liberation Serif"/>
          <w:sz w:val="28"/>
          <w:szCs w:val="28"/>
        </w:rPr>
        <w:t>Фоминская</w:t>
      </w:r>
      <w:proofErr w:type="spellEnd"/>
      <w:r w:rsidRPr="00317936">
        <w:rPr>
          <w:rFonts w:ascii="Liberation Serif" w:hAnsi="Liberation Serif"/>
          <w:sz w:val="28"/>
          <w:szCs w:val="28"/>
        </w:rPr>
        <w:t xml:space="preserve"> 500 000 руб., </w:t>
      </w:r>
      <w:proofErr w:type="spellStart"/>
      <w:r w:rsidRPr="00317936">
        <w:rPr>
          <w:rFonts w:ascii="Liberation Serif" w:hAnsi="Liberation Serif"/>
          <w:sz w:val="28"/>
          <w:szCs w:val="28"/>
        </w:rPr>
        <w:t>Осинцевская</w:t>
      </w:r>
      <w:proofErr w:type="spellEnd"/>
      <w:r w:rsidRPr="00317936">
        <w:rPr>
          <w:rFonts w:ascii="Liberation Serif" w:hAnsi="Liberation Serif"/>
          <w:sz w:val="28"/>
          <w:szCs w:val="28"/>
        </w:rPr>
        <w:t xml:space="preserve"> 500 000 руб., </w:t>
      </w:r>
      <w:proofErr w:type="gramStart"/>
      <w:r w:rsidRPr="00317936">
        <w:rPr>
          <w:rFonts w:ascii="Liberation Serif" w:hAnsi="Liberation Serif"/>
          <w:sz w:val="28"/>
          <w:szCs w:val="28"/>
        </w:rPr>
        <w:t>Пионерская</w:t>
      </w:r>
      <w:proofErr w:type="gramEnd"/>
      <w:r w:rsidRPr="00317936">
        <w:rPr>
          <w:rFonts w:ascii="Liberation Serif" w:hAnsi="Liberation Serif"/>
          <w:sz w:val="28"/>
          <w:szCs w:val="28"/>
        </w:rPr>
        <w:t xml:space="preserve"> 500</w:t>
      </w:r>
      <w:r>
        <w:rPr>
          <w:rFonts w:ascii="Liberation Serif" w:hAnsi="Liberation Serif"/>
          <w:sz w:val="28"/>
          <w:szCs w:val="28"/>
        </w:rPr>
        <w:t xml:space="preserve"> </w:t>
      </w:r>
      <w:r w:rsidRPr="00317936">
        <w:rPr>
          <w:rFonts w:ascii="Liberation Serif" w:hAnsi="Liberation Serif"/>
          <w:sz w:val="28"/>
          <w:szCs w:val="28"/>
        </w:rPr>
        <w:t xml:space="preserve">000 руб., </w:t>
      </w:r>
      <w:proofErr w:type="spellStart"/>
      <w:r w:rsidRPr="00317936">
        <w:rPr>
          <w:rFonts w:ascii="Liberation Serif" w:hAnsi="Liberation Serif"/>
          <w:sz w:val="28"/>
          <w:szCs w:val="28"/>
        </w:rPr>
        <w:t>Речкаловская</w:t>
      </w:r>
      <w:proofErr w:type="spellEnd"/>
      <w:r w:rsidRPr="00317936">
        <w:rPr>
          <w:rFonts w:ascii="Liberation Serif" w:hAnsi="Liberation Serif"/>
          <w:sz w:val="28"/>
          <w:szCs w:val="28"/>
        </w:rPr>
        <w:t xml:space="preserve"> 500 000 руб., </w:t>
      </w:r>
      <w:proofErr w:type="spellStart"/>
      <w:r w:rsidRPr="00317936">
        <w:rPr>
          <w:rFonts w:ascii="Liberation Serif" w:hAnsi="Liberation Serif"/>
          <w:sz w:val="28"/>
          <w:szCs w:val="28"/>
        </w:rPr>
        <w:t>Зайковская</w:t>
      </w:r>
      <w:proofErr w:type="spellEnd"/>
      <w:r w:rsidRPr="00317936">
        <w:rPr>
          <w:rFonts w:ascii="Liberation Serif" w:hAnsi="Liberation Serif"/>
          <w:sz w:val="28"/>
          <w:szCs w:val="28"/>
        </w:rPr>
        <w:t xml:space="preserve"> 1</w:t>
      </w:r>
      <w:r>
        <w:rPr>
          <w:rFonts w:ascii="Liberation Serif" w:hAnsi="Liberation Serif"/>
          <w:sz w:val="28"/>
          <w:szCs w:val="28"/>
        </w:rPr>
        <w:t xml:space="preserve"> </w:t>
      </w:r>
      <w:r w:rsidRPr="00317936">
        <w:rPr>
          <w:rFonts w:ascii="Liberation Serif" w:hAnsi="Liberation Serif"/>
          <w:sz w:val="28"/>
          <w:szCs w:val="28"/>
        </w:rPr>
        <w:t xml:space="preserve">500 000 руб., </w:t>
      </w:r>
      <w:proofErr w:type="spellStart"/>
      <w:r w:rsidRPr="00317936">
        <w:rPr>
          <w:rFonts w:ascii="Liberation Serif" w:hAnsi="Liberation Serif"/>
          <w:sz w:val="28"/>
          <w:szCs w:val="28"/>
        </w:rPr>
        <w:t>Рудновская</w:t>
      </w:r>
      <w:proofErr w:type="spellEnd"/>
      <w:r w:rsidRPr="00317936">
        <w:rPr>
          <w:rFonts w:ascii="Liberation Serif" w:hAnsi="Liberation Serif"/>
          <w:sz w:val="28"/>
          <w:szCs w:val="28"/>
        </w:rPr>
        <w:t xml:space="preserve"> 1 000 000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2024 год 6</w:t>
      </w:r>
      <w:r>
        <w:rPr>
          <w:rFonts w:ascii="Liberation Serif" w:hAnsi="Liberation Serif"/>
          <w:sz w:val="28"/>
          <w:szCs w:val="28"/>
        </w:rPr>
        <w:t xml:space="preserve"> </w:t>
      </w:r>
      <w:r w:rsidRPr="00317936">
        <w:rPr>
          <w:rFonts w:ascii="Liberation Serif" w:hAnsi="Liberation Serif"/>
          <w:sz w:val="28"/>
          <w:szCs w:val="28"/>
        </w:rPr>
        <w:t>000</w:t>
      </w:r>
      <w:r>
        <w:rPr>
          <w:rFonts w:ascii="Liberation Serif" w:hAnsi="Liberation Serif"/>
          <w:sz w:val="28"/>
          <w:szCs w:val="28"/>
        </w:rPr>
        <w:t xml:space="preserve"> </w:t>
      </w:r>
      <w:r w:rsidRPr="00317936">
        <w:rPr>
          <w:rFonts w:ascii="Liberation Serif" w:hAnsi="Liberation Serif"/>
          <w:sz w:val="28"/>
          <w:szCs w:val="28"/>
        </w:rPr>
        <w:t xml:space="preserve">000 руб. 8 территориальных администраций: </w:t>
      </w:r>
      <w:proofErr w:type="spellStart"/>
      <w:r w:rsidRPr="00317936">
        <w:rPr>
          <w:rFonts w:ascii="Liberation Serif" w:hAnsi="Liberation Serif"/>
          <w:sz w:val="28"/>
          <w:szCs w:val="28"/>
        </w:rPr>
        <w:t>Пьянковская</w:t>
      </w:r>
      <w:proofErr w:type="spellEnd"/>
      <w:r w:rsidRPr="00317936">
        <w:rPr>
          <w:rFonts w:ascii="Liberation Serif" w:hAnsi="Liberation Serif"/>
          <w:sz w:val="28"/>
          <w:szCs w:val="28"/>
        </w:rPr>
        <w:t xml:space="preserve"> 1</w:t>
      </w:r>
      <w:r>
        <w:rPr>
          <w:rFonts w:ascii="Liberation Serif" w:hAnsi="Liberation Serif"/>
          <w:sz w:val="28"/>
          <w:szCs w:val="28"/>
        </w:rPr>
        <w:t xml:space="preserve"> </w:t>
      </w:r>
      <w:r w:rsidRPr="00317936">
        <w:rPr>
          <w:rFonts w:ascii="Liberation Serif" w:hAnsi="Liberation Serif"/>
          <w:sz w:val="28"/>
          <w:szCs w:val="28"/>
        </w:rPr>
        <w:t>500</w:t>
      </w:r>
      <w:r>
        <w:rPr>
          <w:rFonts w:ascii="Liberation Serif" w:hAnsi="Liberation Serif"/>
          <w:sz w:val="28"/>
          <w:szCs w:val="28"/>
        </w:rPr>
        <w:t xml:space="preserve"> </w:t>
      </w:r>
      <w:r w:rsidRPr="00317936">
        <w:rPr>
          <w:rFonts w:ascii="Liberation Serif" w:hAnsi="Liberation Serif"/>
          <w:sz w:val="28"/>
          <w:szCs w:val="28"/>
        </w:rPr>
        <w:t>000 руб., Гаевская 500</w:t>
      </w:r>
      <w:r>
        <w:rPr>
          <w:rFonts w:ascii="Liberation Serif" w:hAnsi="Liberation Serif"/>
          <w:sz w:val="28"/>
          <w:szCs w:val="28"/>
        </w:rPr>
        <w:t xml:space="preserve"> </w:t>
      </w:r>
      <w:r w:rsidRPr="00317936">
        <w:rPr>
          <w:rFonts w:ascii="Liberation Serif" w:hAnsi="Liberation Serif"/>
          <w:sz w:val="28"/>
          <w:szCs w:val="28"/>
        </w:rPr>
        <w:t xml:space="preserve">000 </w:t>
      </w:r>
      <w:proofErr w:type="spellStart"/>
      <w:r w:rsidRPr="00317936">
        <w:rPr>
          <w:rFonts w:ascii="Liberation Serif" w:hAnsi="Liberation Serif"/>
          <w:sz w:val="28"/>
          <w:szCs w:val="28"/>
        </w:rPr>
        <w:t>руб.</w:t>
      </w:r>
      <w:proofErr w:type="gramStart"/>
      <w:r w:rsidRPr="00317936">
        <w:rPr>
          <w:rFonts w:ascii="Liberation Serif" w:hAnsi="Liberation Serif"/>
          <w:sz w:val="28"/>
          <w:szCs w:val="28"/>
        </w:rPr>
        <w:t>,З</w:t>
      </w:r>
      <w:proofErr w:type="gramEnd"/>
      <w:r w:rsidRPr="00317936">
        <w:rPr>
          <w:rFonts w:ascii="Liberation Serif" w:hAnsi="Liberation Serif"/>
          <w:sz w:val="28"/>
          <w:szCs w:val="28"/>
        </w:rPr>
        <w:t>наменская</w:t>
      </w:r>
      <w:proofErr w:type="spellEnd"/>
      <w:r w:rsidRPr="00317936">
        <w:rPr>
          <w:rFonts w:ascii="Liberation Serif" w:hAnsi="Liberation Serif"/>
          <w:sz w:val="28"/>
          <w:szCs w:val="28"/>
        </w:rPr>
        <w:t xml:space="preserve"> 500</w:t>
      </w:r>
      <w:r>
        <w:rPr>
          <w:rFonts w:ascii="Liberation Serif" w:hAnsi="Liberation Serif"/>
          <w:sz w:val="28"/>
          <w:szCs w:val="28"/>
        </w:rPr>
        <w:t xml:space="preserve"> </w:t>
      </w:r>
      <w:r w:rsidRPr="00317936">
        <w:rPr>
          <w:rFonts w:ascii="Liberation Serif" w:hAnsi="Liberation Serif"/>
          <w:sz w:val="28"/>
          <w:szCs w:val="28"/>
        </w:rPr>
        <w:t xml:space="preserve">000 </w:t>
      </w:r>
      <w:proofErr w:type="spellStart"/>
      <w:r w:rsidRPr="00317936">
        <w:rPr>
          <w:rFonts w:ascii="Liberation Serif" w:hAnsi="Liberation Serif"/>
          <w:sz w:val="28"/>
          <w:szCs w:val="28"/>
        </w:rPr>
        <w:t>руб</w:t>
      </w:r>
      <w:proofErr w:type="spellEnd"/>
      <w:r w:rsidRPr="00317936">
        <w:rPr>
          <w:rFonts w:ascii="Liberation Serif" w:hAnsi="Liberation Serif"/>
          <w:sz w:val="28"/>
          <w:szCs w:val="28"/>
        </w:rPr>
        <w:t>.,</w:t>
      </w:r>
      <w:proofErr w:type="spellStart"/>
      <w:r w:rsidRPr="00317936">
        <w:rPr>
          <w:rFonts w:ascii="Liberation Serif" w:hAnsi="Liberation Serif"/>
          <w:sz w:val="28"/>
          <w:szCs w:val="28"/>
        </w:rPr>
        <w:t>Ницинская</w:t>
      </w:r>
      <w:proofErr w:type="spellEnd"/>
      <w:r w:rsidRPr="00317936">
        <w:rPr>
          <w:rFonts w:ascii="Liberation Serif" w:hAnsi="Liberation Serif"/>
          <w:sz w:val="28"/>
          <w:szCs w:val="28"/>
        </w:rPr>
        <w:t xml:space="preserve"> 500</w:t>
      </w:r>
      <w:r>
        <w:rPr>
          <w:rFonts w:ascii="Liberation Serif" w:hAnsi="Liberation Serif"/>
          <w:sz w:val="28"/>
          <w:szCs w:val="28"/>
        </w:rPr>
        <w:t xml:space="preserve"> </w:t>
      </w:r>
      <w:r w:rsidRPr="00317936">
        <w:rPr>
          <w:rFonts w:ascii="Liberation Serif" w:hAnsi="Liberation Serif"/>
          <w:sz w:val="28"/>
          <w:szCs w:val="28"/>
        </w:rPr>
        <w:t xml:space="preserve">000 </w:t>
      </w:r>
      <w:proofErr w:type="spellStart"/>
      <w:r w:rsidRPr="00317936">
        <w:rPr>
          <w:rFonts w:ascii="Liberation Serif" w:hAnsi="Liberation Serif"/>
          <w:sz w:val="28"/>
          <w:szCs w:val="28"/>
        </w:rPr>
        <w:t>руб</w:t>
      </w:r>
      <w:proofErr w:type="spellEnd"/>
      <w:r w:rsidRPr="00317936">
        <w:rPr>
          <w:rFonts w:ascii="Liberation Serif" w:hAnsi="Liberation Serif"/>
          <w:sz w:val="28"/>
          <w:szCs w:val="28"/>
        </w:rPr>
        <w:t>.,</w:t>
      </w:r>
      <w:proofErr w:type="spellStart"/>
      <w:r w:rsidRPr="00317936">
        <w:rPr>
          <w:rFonts w:ascii="Liberation Serif" w:hAnsi="Liberation Serif"/>
          <w:sz w:val="28"/>
          <w:szCs w:val="28"/>
        </w:rPr>
        <w:t>Бердюгинская</w:t>
      </w:r>
      <w:proofErr w:type="spellEnd"/>
      <w:r w:rsidRPr="00317936">
        <w:rPr>
          <w:rFonts w:ascii="Liberation Serif" w:hAnsi="Liberation Serif"/>
          <w:sz w:val="28"/>
          <w:szCs w:val="28"/>
        </w:rPr>
        <w:t xml:space="preserve"> 500</w:t>
      </w:r>
      <w:r>
        <w:rPr>
          <w:rFonts w:ascii="Liberation Serif" w:hAnsi="Liberation Serif"/>
          <w:sz w:val="28"/>
          <w:szCs w:val="28"/>
        </w:rPr>
        <w:t xml:space="preserve"> </w:t>
      </w:r>
      <w:r w:rsidRPr="00317936">
        <w:rPr>
          <w:rFonts w:ascii="Liberation Serif" w:hAnsi="Liberation Serif"/>
          <w:sz w:val="28"/>
          <w:szCs w:val="28"/>
        </w:rPr>
        <w:t xml:space="preserve">000 руб., </w:t>
      </w:r>
      <w:proofErr w:type="spellStart"/>
      <w:r w:rsidRPr="00317936">
        <w:rPr>
          <w:rFonts w:ascii="Liberation Serif" w:hAnsi="Liberation Serif"/>
          <w:sz w:val="28"/>
          <w:szCs w:val="28"/>
        </w:rPr>
        <w:t>Горкинская</w:t>
      </w:r>
      <w:proofErr w:type="spellEnd"/>
      <w:r w:rsidRPr="00317936">
        <w:rPr>
          <w:rFonts w:ascii="Liberation Serif" w:hAnsi="Liberation Serif"/>
          <w:sz w:val="28"/>
          <w:szCs w:val="28"/>
        </w:rPr>
        <w:t xml:space="preserve"> 500</w:t>
      </w:r>
      <w:r>
        <w:rPr>
          <w:rFonts w:ascii="Liberation Serif" w:hAnsi="Liberation Serif"/>
          <w:sz w:val="28"/>
          <w:szCs w:val="28"/>
        </w:rPr>
        <w:t xml:space="preserve"> </w:t>
      </w:r>
      <w:r w:rsidRPr="00317936">
        <w:rPr>
          <w:rFonts w:ascii="Liberation Serif" w:hAnsi="Liberation Serif"/>
          <w:sz w:val="28"/>
          <w:szCs w:val="28"/>
        </w:rPr>
        <w:t xml:space="preserve">000 руб., </w:t>
      </w:r>
      <w:proofErr w:type="spellStart"/>
      <w:r w:rsidRPr="00317936">
        <w:rPr>
          <w:rFonts w:ascii="Liberation Serif" w:hAnsi="Liberation Serif"/>
          <w:sz w:val="28"/>
          <w:szCs w:val="28"/>
        </w:rPr>
        <w:t>Ретневская</w:t>
      </w:r>
      <w:proofErr w:type="spellEnd"/>
      <w:r w:rsidRPr="00317936">
        <w:rPr>
          <w:rFonts w:ascii="Liberation Serif" w:hAnsi="Liberation Serif"/>
          <w:sz w:val="28"/>
          <w:szCs w:val="28"/>
        </w:rPr>
        <w:t xml:space="preserve"> 500</w:t>
      </w:r>
      <w:r>
        <w:rPr>
          <w:rFonts w:ascii="Liberation Serif" w:hAnsi="Liberation Serif"/>
          <w:sz w:val="28"/>
          <w:szCs w:val="28"/>
        </w:rPr>
        <w:t xml:space="preserve"> </w:t>
      </w:r>
      <w:r w:rsidRPr="00317936">
        <w:rPr>
          <w:rFonts w:ascii="Liberation Serif" w:hAnsi="Liberation Serif"/>
          <w:sz w:val="28"/>
          <w:szCs w:val="28"/>
        </w:rPr>
        <w:t xml:space="preserve">000 руб., </w:t>
      </w:r>
      <w:proofErr w:type="spellStart"/>
      <w:r w:rsidRPr="00317936">
        <w:rPr>
          <w:rFonts w:ascii="Liberation Serif" w:hAnsi="Liberation Serif"/>
          <w:sz w:val="28"/>
          <w:szCs w:val="28"/>
        </w:rPr>
        <w:t>Новгородовская</w:t>
      </w:r>
      <w:proofErr w:type="spellEnd"/>
      <w:r w:rsidRPr="00317936">
        <w:rPr>
          <w:rFonts w:ascii="Liberation Serif" w:hAnsi="Liberation Serif"/>
          <w:sz w:val="28"/>
          <w:szCs w:val="28"/>
        </w:rPr>
        <w:t xml:space="preserve"> 1</w:t>
      </w:r>
      <w:r>
        <w:rPr>
          <w:rFonts w:ascii="Liberation Serif" w:hAnsi="Liberation Serif"/>
          <w:sz w:val="28"/>
          <w:szCs w:val="28"/>
        </w:rPr>
        <w:t xml:space="preserve"> </w:t>
      </w:r>
      <w:r w:rsidRPr="00317936">
        <w:rPr>
          <w:rFonts w:ascii="Liberation Serif" w:hAnsi="Liberation Serif"/>
          <w:sz w:val="28"/>
          <w:szCs w:val="28"/>
        </w:rPr>
        <w:t>500</w:t>
      </w:r>
      <w:r>
        <w:rPr>
          <w:rFonts w:ascii="Liberation Serif" w:hAnsi="Liberation Serif"/>
          <w:sz w:val="28"/>
          <w:szCs w:val="28"/>
        </w:rPr>
        <w:t xml:space="preserve"> </w:t>
      </w:r>
      <w:r w:rsidRPr="00317936">
        <w:rPr>
          <w:rFonts w:ascii="Liberation Serif" w:hAnsi="Liberation Serif"/>
          <w:sz w:val="28"/>
          <w:szCs w:val="28"/>
        </w:rPr>
        <w:t>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roofErr w:type="spellStart"/>
      <w:r w:rsidRPr="00317936">
        <w:rPr>
          <w:rFonts w:ascii="Liberation Serif" w:hAnsi="Liberation Serif"/>
          <w:sz w:val="28"/>
          <w:szCs w:val="28"/>
        </w:rPr>
        <w:t>Модернизция</w:t>
      </w:r>
      <w:proofErr w:type="spellEnd"/>
      <w:r w:rsidRPr="00317936">
        <w:rPr>
          <w:rFonts w:ascii="Liberation Serif" w:hAnsi="Liberation Serif"/>
          <w:sz w:val="28"/>
          <w:szCs w:val="28"/>
        </w:rPr>
        <w:t xml:space="preserve"> топливно-энергетических объектов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(Приобретение материалов для капитального ремонта тепловых сетей в населенных пунктах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w:t>
      </w:r>
      <w:proofErr w:type="spellStart"/>
      <w:r w:rsidRPr="00317936">
        <w:rPr>
          <w:rFonts w:ascii="Liberation Serif" w:hAnsi="Liberation Serif"/>
          <w:sz w:val="28"/>
          <w:szCs w:val="28"/>
        </w:rPr>
        <w:t>д</w:t>
      </w:r>
      <w:proofErr w:type="gramStart"/>
      <w:r w:rsidRPr="00317936">
        <w:rPr>
          <w:rFonts w:ascii="Liberation Serif" w:hAnsi="Liberation Serif"/>
          <w:sz w:val="28"/>
          <w:szCs w:val="28"/>
        </w:rPr>
        <w:t>.Д</w:t>
      </w:r>
      <w:proofErr w:type="gramEnd"/>
      <w:r w:rsidRPr="00317936">
        <w:rPr>
          <w:rFonts w:ascii="Liberation Serif" w:hAnsi="Liberation Serif"/>
          <w:sz w:val="28"/>
          <w:szCs w:val="28"/>
        </w:rPr>
        <w:t>убская,с.Знаменское,с.Горки</w:t>
      </w:r>
      <w:proofErr w:type="spellEnd"/>
      <w:r w:rsidRPr="00317936">
        <w:rPr>
          <w:rFonts w:ascii="Liberation Serif" w:hAnsi="Liberation Serif"/>
          <w:sz w:val="28"/>
          <w:szCs w:val="28"/>
        </w:rPr>
        <w:t xml:space="preserve">, </w:t>
      </w:r>
      <w:proofErr w:type="spellStart"/>
      <w:r w:rsidRPr="00317936">
        <w:rPr>
          <w:rFonts w:ascii="Liberation Serif" w:hAnsi="Liberation Serif"/>
          <w:sz w:val="28"/>
          <w:szCs w:val="28"/>
        </w:rPr>
        <w:t>с.Кирга</w:t>
      </w:r>
      <w:proofErr w:type="spellEnd"/>
      <w:r w:rsidRPr="00317936">
        <w:rPr>
          <w:rFonts w:ascii="Liberation Serif" w:hAnsi="Liberation Serif"/>
          <w:sz w:val="28"/>
          <w:szCs w:val="28"/>
        </w:rPr>
        <w:t xml:space="preserve">) на 2022,2023 и 2024 годы 3 000 000 руб.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Оснащение муниципальных угольных котельных коммерческими узлами учета тепловой энергии в 2024 году 4</w:t>
      </w:r>
      <w:r w:rsidR="0046771E">
        <w:rPr>
          <w:rFonts w:ascii="Liberation Serif" w:hAnsi="Liberation Serif"/>
          <w:sz w:val="28"/>
          <w:szCs w:val="28"/>
        </w:rPr>
        <w:t xml:space="preserve"> </w:t>
      </w:r>
      <w:r w:rsidRPr="00317936">
        <w:rPr>
          <w:rFonts w:ascii="Liberation Serif" w:hAnsi="Liberation Serif"/>
          <w:sz w:val="28"/>
          <w:szCs w:val="28"/>
        </w:rPr>
        <w:t>850</w:t>
      </w:r>
      <w:r w:rsidR="0046771E">
        <w:rPr>
          <w:rFonts w:ascii="Liberation Serif" w:hAnsi="Liberation Serif"/>
          <w:sz w:val="28"/>
          <w:szCs w:val="28"/>
        </w:rPr>
        <w:t xml:space="preserve"> </w:t>
      </w:r>
      <w:r w:rsidRPr="00317936">
        <w:rPr>
          <w:rFonts w:ascii="Liberation Serif" w:hAnsi="Liberation Serif"/>
          <w:sz w:val="28"/>
          <w:szCs w:val="28"/>
        </w:rPr>
        <w:t xml:space="preserve">000 руб. и </w:t>
      </w:r>
      <w:proofErr w:type="spellStart"/>
      <w:r w:rsidRPr="00317936">
        <w:rPr>
          <w:rFonts w:ascii="Liberation Serif" w:hAnsi="Liberation Serif"/>
          <w:sz w:val="28"/>
          <w:szCs w:val="28"/>
        </w:rPr>
        <w:t>софинансирование</w:t>
      </w:r>
      <w:proofErr w:type="spellEnd"/>
      <w:r w:rsidRPr="00317936">
        <w:rPr>
          <w:rFonts w:ascii="Liberation Serif" w:hAnsi="Liberation Serif"/>
          <w:sz w:val="28"/>
          <w:szCs w:val="28"/>
        </w:rPr>
        <w:t xml:space="preserve"> 150</w:t>
      </w:r>
      <w:r w:rsidR="0046771E">
        <w:rPr>
          <w:rFonts w:ascii="Liberation Serif" w:hAnsi="Liberation Serif"/>
          <w:sz w:val="28"/>
          <w:szCs w:val="28"/>
        </w:rPr>
        <w:t xml:space="preserve"> </w:t>
      </w:r>
      <w:r w:rsidRPr="00317936">
        <w:rPr>
          <w:rFonts w:ascii="Liberation Serif" w:hAnsi="Liberation Serif"/>
          <w:sz w:val="28"/>
          <w:szCs w:val="28"/>
        </w:rPr>
        <w:t>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Взносы на проведение капитального ремонта имущества в многоквартирных домах в доле муниципального имущества  на 2022  год и плановый период  2023  и 2024 годы 2</w:t>
      </w:r>
      <w:r w:rsidR="0046771E">
        <w:rPr>
          <w:rFonts w:ascii="Liberation Serif" w:hAnsi="Liberation Serif"/>
          <w:sz w:val="28"/>
          <w:szCs w:val="28"/>
        </w:rPr>
        <w:t xml:space="preserve"> </w:t>
      </w:r>
      <w:r w:rsidRPr="00317936">
        <w:rPr>
          <w:rFonts w:ascii="Liberation Serif" w:hAnsi="Liberation Serif"/>
          <w:sz w:val="28"/>
          <w:szCs w:val="28"/>
        </w:rPr>
        <w:t>000 000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lastRenderedPageBreak/>
        <w:t xml:space="preserve">            Услуги по подготовке отчета, содержащего сведения о размере суммы платежей потребителе за коммунальные услуги (базовый период и текущий период) на 2022,2023 и 2024 годы 250 000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Проектно-сметная документация на снос аварийных домов в </w:t>
      </w:r>
      <w:proofErr w:type="spellStart"/>
      <w:r w:rsidRPr="00317936">
        <w:rPr>
          <w:rFonts w:ascii="Liberation Serif" w:hAnsi="Liberation Serif"/>
          <w:sz w:val="28"/>
          <w:szCs w:val="28"/>
        </w:rPr>
        <w:t>п</w:t>
      </w:r>
      <w:proofErr w:type="gramStart"/>
      <w:r w:rsidRPr="00317936">
        <w:rPr>
          <w:rFonts w:ascii="Liberation Serif" w:hAnsi="Liberation Serif"/>
          <w:sz w:val="28"/>
          <w:szCs w:val="28"/>
        </w:rPr>
        <w:t>.З</w:t>
      </w:r>
      <w:proofErr w:type="gramEnd"/>
      <w:r w:rsidRPr="00317936">
        <w:rPr>
          <w:rFonts w:ascii="Liberation Serif" w:hAnsi="Liberation Serif"/>
          <w:sz w:val="28"/>
          <w:szCs w:val="28"/>
        </w:rPr>
        <w:t>айково</w:t>
      </w:r>
      <w:proofErr w:type="spellEnd"/>
      <w:r w:rsidRPr="00317936">
        <w:rPr>
          <w:rFonts w:ascii="Liberation Serif" w:hAnsi="Liberation Serif"/>
          <w:sz w:val="28"/>
          <w:szCs w:val="28"/>
        </w:rPr>
        <w:t xml:space="preserve"> в 2022 году 377</w:t>
      </w:r>
      <w:r w:rsidR="0046771E">
        <w:rPr>
          <w:rFonts w:ascii="Liberation Serif" w:hAnsi="Liberation Serif"/>
          <w:sz w:val="28"/>
          <w:szCs w:val="28"/>
        </w:rPr>
        <w:t xml:space="preserve"> </w:t>
      </w:r>
      <w:r w:rsidRPr="00317936">
        <w:rPr>
          <w:rFonts w:ascii="Liberation Serif" w:hAnsi="Liberation Serif"/>
          <w:sz w:val="28"/>
          <w:szCs w:val="28"/>
        </w:rPr>
        <w:t>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Разработка проектно-сметной документации на «Строительство межпоселкового газопровода с. Черновское - с. </w:t>
      </w:r>
      <w:proofErr w:type="spellStart"/>
      <w:r w:rsidRPr="00317936">
        <w:rPr>
          <w:rFonts w:ascii="Liberation Serif" w:hAnsi="Liberation Serif"/>
          <w:sz w:val="28"/>
          <w:szCs w:val="28"/>
        </w:rPr>
        <w:t>Кирга</w:t>
      </w:r>
      <w:proofErr w:type="spellEnd"/>
      <w:r w:rsidRPr="00317936">
        <w:rPr>
          <w:rFonts w:ascii="Liberation Serif" w:hAnsi="Liberation Serif"/>
          <w:sz w:val="28"/>
          <w:szCs w:val="28"/>
        </w:rPr>
        <w:t>», ООО «Инженерно-Технический центр «</w:t>
      </w:r>
      <w:proofErr w:type="spellStart"/>
      <w:r w:rsidRPr="00317936">
        <w:rPr>
          <w:rFonts w:ascii="Liberation Serif" w:hAnsi="Liberation Serif"/>
          <w:sz w:val="28"/>
          <w:szCs w:val="28"/>
        </w:rPr>
        <w:t>Запсибгидропром</w:t>
      </w:r>
      <w:proofErr w:type="spellEnd"/>
      <w:r w:rsidRPr="00317936">
        <w:rPr>
          <w:rFonts w:ascii="Liberation Serif" w:hAnsi="Liberation Serif"/>
          <w:sz w:val="28"/>
          <w:szCs w:val="28"/>
        </w:rPr>
        <w:t>» № 0162300000419000172-02 от 11.02.2020-3</w:t>
      </w:r>
      <w:r w:rsidR="0046771E">
        <w:rPr>
          <w:rFonts w:ascii="Liberation Serif" w:hAnsi="Liberation Serif"/>
          <w:sz w:val="28"/>
          <w:szCs w:val="28"/>
        </w:rPr>
        <w:t xml:space="preserve"> </w:t>
      </w:r>
      <w:r w:rsidRPr="00317936">
        <w:rPr>
          <w:rFonts w:ascii="Liberation Serif" w:hAnsi="Liberation Serif"/>
          <w:sz w:val="28"/>
          <w:szCs w:val="28"/>
        </w:rPr>
        <w:t>900</w:t>
      </w:r>
      <w:r w:rsidR="0046771E">
        <w:rPr>
          <w:rFonts w:ascii="Liberation Serif" w:hAnsi="Liberation Serif"/>
          <w:sz w:val="28"/>
          <w:szCs w:val="28"/>
        </w:rPr>
        <w:t xml:space="preserve"> </w:t>
      </w:r>
      <w:r w:rsidRPr="00317936">
        <w:rPr>
          <w:rFonts w:ascii="Liberation Serif" w:hAnsi="Liberation Serif"/>
          <w:sz w:val="28"/>
          <w:szCs w:val="28"/>
        </w:rPr>
        <w:t>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Вторым важным вопросом в сфере обращения ТКО является проблема несанкционированных свалок ТКО на территории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Для ликвидации несанкционированных свалок выделены денежные средства:</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в 2022 году в сумме 754</w:t>
      </w:r>
      <w:r w:rsidR="0046771E">
        <w:rPr>
          <w:rFonts w:ascii="Liberation Serif" w:hAnsi="Liberation Serif"/>
          <w:sz w:val="28"/>
          <w:szCs w:val="28"/>
        </w:rPr>
        <w:t xml:space="preserve"> </w:t>
      </w:r>
      <w:r w:rsidRPr="00317936">
        <w:rPr>
          <w:rFonts w:ascii="Liberation Serif" w:hAnsi="Liberation Serif"/>
          <w:sz w:val="28"/>
          <w:szCs w:val="28"/>
        </w:rPr>
        <w:t>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в 2023 году в сумме 800 000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в 2024 году в сумме 800 000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Организация сбора, транспортировки и утилизации отходов ртутьсодержащих ламп от населения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Продолжить осуществление проекта «</w:t>
      </w:r>
      <w:proofErr w:type="spellStart"/>
      <w:r w:rsidRPr="00317936">
        <w:rPr>
          <w:rFonts w:ascii="Liberation Serif" w:hAnsi="Liberation Serif"/>
          <w:sz w:val="28"/>
          <w:szCs w:val="28"/>
        </w:rPr>
        <w:t>Экомобиль</w:t>
      </w:r>
      <w:proofErr w:type="spellEnd"/>
      <w:r w:rsidRPr="00317936">
        <w:rPr>
          <w:rFonts w:ascii="Liberation Serif" w:hAnsi="Liberation Serif"/>
          <w:sz w:val="28"/>
          <w:szCs w:val="28"/>
        </w:rPr>
        <w:t>»: в 2022 году и плановый период 2023 и 2024 годов для   передачи на утилизацию предусмотрено 100</w:t>
      </w:r>
      <w:r w:rsidR="0046771E">
        <w:rPr>
          <w:rFonts w:ascii="Liberation Serif" w:hAnsi="Liberation Serif"/>
          <w:sz w:val="28"/>
          <w:szCs w:val="28"/>
        </w:rPr>
        <w:t xml:space="preserve"> 000</w:t>
      </w:r>
      <w:r w:rsidRPr="00317936">
        <w:rPr>
          <w:rFonts w:ascii="Liberation Serif" w:hAnsi="Liberation Serif"/>
          <w:sz w:val="28"/>
          <w:szCs w:val="28"/>
        </w:rPr>
        <w:t xml:space="preserve"> руб.; </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На организацию мероприятий по охране и содержанию источников нецентрализованного водоснабжения и водных объектов на территории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в 2022-2024  годах  запланировано 357</w:t>
      </w:r>
      <w:r w:rsidR="0046771E">
        <w:rPr>
          <w:rFonts w:ascii="Liberation Serif" w:hAnsi="Liberation Serif"/>
          <w:sz w:val="28"/>
          <w:szCs w:val="28"/>
        </w:rPr>
        <w:t xml:space="preserve"> </w:t>
      </w:r>
      <w:r w:rsidRPr="00317936">
        <w:rPr>
          <w:rFonts w:ascii="Liberation Serif" w:hAnsi="Liberation Serif"/>
          <w:sz w:val="28"/>
          <w:szCs w:val="28"/>
        </w:rPr>
        <w:t xml:space="preserve">000 руб., в том числе оказание услуги по санитарной очистке зон санитарной охраны источников нецентрализованного водоснабжения на территории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(п. </w:t>
      </w:r>
      <w:proofErr w:type="spellStart"/>
      <w:r w:rsidRPr="00317936">
        <w:rPr>
          <w:rFonts w:ascii="Liberation Serif" w:hAnsi="Liberation Serif"/>
          <w:sz w:val="28"/>
          <w:szCs w:val="28"/>
        </w:rPr>
        <w:t>Лопатково</w:t>
      </w:r>
      <w:proofErr w:type="spellEnd"/>
      <w:r w:rsidRPr="00317936">
        <w:rPr>
          <w:rFonts w:ascii="Liberation Serif" w:hAnsi="Liberation Serif"/>
          <w:sz w:val="28"/>
          <w:szCs w:val="28"/>
        </w:rPr>
        <w:t>, д. Кириллова)-50</w:t>
      </w:r>
      <w:r w:rsidR="0046771E">
        <w:rPr>
          <w:rFonts w:ascii="Liberation Serif" w:hAnsi="Liberation Serif"/>
          <w:sz w:val="28"/>
          <w:szCs w:val="28"/>
        </w:rPr>
        <w:t xml:space="preserve"> </w:t>
      </w:r>
      <w:r w:rsidRPr="00317936">
        <w:rPr>
          <w:rFonts w:ascii="Liberation Serif" w:hAnsi="Liberation Serif"/>
          <w:sz w:val="28"/>
          <w:szCs w:val="28"/>
        </w:rPr>
        <w:t xml:space="preserve">000руб.;  Исследование качества воды в источниках нецентрализованного водоснабжения на территории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МО-75000руб. Обустройство источника нецентрализованного водоснабжения в д. Молокова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МО-85</w:t>
      </w:r>
      <w:r w:rsidR="0046771E">
        <w:rPr>
          <w:rFonts w:ascii="Liberation Serif" w:hAnsi="Liberation Serif"/>
          <w:sz w:val="28"/>
          <w:szCs w:val="28"/>
        </w:rPr>
        <w:t xml:space="preserve"> </w:t>
      </w:r>
      <w:r w:rsidRPr="00317936">
        <w:rPr>
          <w:rFonts w:ascii="Liberation Serif" w:hAnsi="Liberation Serif"/>
          <w:sz w:val="28"/>
          <w:szCs w:val="28"/>
        </w:rPr>
        <w:t xml:space="preserve">000 руб.; Оказание услуги по организации санитарной очистки </w:t>
      </w:r>
      <w:proofErr w:type="spellStart"/>
      <w:r w:rsidRPr="00317936">
        <w:rPr>
          <w:rFonts w:ascii="Liberation Serif" w:hAnsi="Liberation Serif"/>
          <w:sz w:val="28"/>
          <w:szCs w:val="28"/>
        </w:rPr>
        <w:t>водоохранных</w:t>
      </w:r>
      <w:proofErr w:type="spellEnd"/>
      <w:r w:rsidRPr="00317936">
        <w:rPr>
          <w:rFonts w:ascii="Liberation Serif" w:hAnsi="Liberation Serif"/>
          <w:sz w:val="28"/>
          <w:szCs w:val="28"/>
        </w:rPr>
        <w:t xml:space="preserve"> зон поверхностных водных объектов на территории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(р. </w:t>
      </w:r>
      <w:proofErr w:type="spellStart"/>
      <w:r w:rsidRPr="00317936">
        <w:rPr>
          <w:rFonts w:ascii="Liberation Serif" w:hAnsi="Liberation Serif"/>
          <w:sz w:val="28"/>
          <w:szCs w:val="28"/>
        </w:rPr>
        <w:t>Ница</w:t>
      </w:r>
      <w:proofErr w:type="spellEnd"/>
      <w:r w:rsidRPr="00317936">
        <w:rPr>
          <w:rFonts w:ascii="Liberation Serif" w:hAnsi="Liberation Serif"/>
          <w:sz w:val="28"/>
          <w:szCs w:val="28"/>
        </w:rPr>
        <w:t xml:space="preserve"> в районе д. </w:t>
      </w:r>
      <w:proofErr w:type="spellStart"/>
      <w:r w:rsidRPr="00317936">
        <w:rPr>
          <w:rFonts w:ascii="Liberation Serif" w:hAnsi="Liberation Serif"/>
          <w:sz w:val="28"/>
          <w:szCs w:val="28"/>
        </w:rPr>
        <w:t>Бердюгина</w:t>
      </w:r>
      <w:proofErr w:type="spellEnd"/>
      <w:r w:rsidRPr="00317936">
        <w:rPr>
          <w:rFonts w:ascii="Liberation Serif" w:hAnsi="Liberation Serif"/>
          <w:sz w:val="28"/>
          <w:szCs w:val="28"/>
        </w:rPr>
        <w:t>, р. Ирбит в районе д. Фомина) 40000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Для улучшения качества питьевой воды:</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в 2022 году будет осуществлена разработка проектов трех зон санитарной охраны источников централизованного хозяйственно – питьевого назначения – д. Волкова, 80 м в северо-восточном направлении от д. №2 по ул. Новая; с. </w:t>
      </w:r>
      <w:proofErr w:type="spellStart"/>
      <w:r w:rsidRPr="00317936">
        <w:rPr>
          <w:rFonts w:ascii="Liberation Serif" w:hAnsi="Liberation Serif"/>
          <w:sz w:val="28"/>
          <w:szCs w:val="28"/>
        </w:rPr>
        <w:t>Осинцевское</w:t>
      </w:r>
      <w:proofErr w:type="spellEnd"/>
      <w:r w:rsidRPr="00317936">
        <w:rPr>
          <w:rFonts w:ascii="Liberation Serif" w:hAnsi="Liberation Serif"/>
          <w:sz w:val="28"/>
          <w:szCs w:val="28"/>
        </w:rPr>
        <w:t xml:space="preserve">, </w:t>
      </w:r>
      <w:proofErr w:type="spellStart"/>
      <w:r w:rsidRPr="00317936">
        <w:rPr>
          <w:rFonts w:ascii="Liberation Serif" w:hAnsi="Liberation Serif"/>
          <w:sz w:val="28"/>
          <w:szCs w:val="28"/>
        </w:rPr>
        <w:t>ул</w:t>
      </w:r>
      <w:proofErr w:type="gramStart"/>
      <w:r w:rsidRPr="00317936">
        <w:rPr>
          <w:rFonts w:ascii="Liberation Serif" w:hAnsi="Liberation Serif"/>
          <w:sz w:val="28"/>
          <w:szCs w:val="28"/>
        </w:rPr>
        <w:t>.Ш</w:t>
      </w:r>
      <w:proofErr w:type="gramEnd"/>
      <w:r w:rsidRPr="00317936">
        <w:rPr>
          <w:rFonts w:ascii="Liberation Serif" w:hAnsi="Liberation Serif"/>
          <w:sz w:val="28"/>
          <w:szCs w:val="28"/>
        </w:rPr>
        <w:t>кольная</w:t>
      </w:r>
      <w:proofErr w:type="spellEnd"/>
      <w:r w:rsidRPr="00317936">
        <w:rPr>
          <w:rFonts w:ascii="Liberation Serif" w:hAnsi="Liberation Serif"/>
          <w:sz w:val="28"/>
          <w:szCs w:val="28"/>
        </w:rPr>
        <w:t>, 8а; д. Большой Камыш, ул. Уральская 40а на сумму 900 000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на 2023 год запланирована разработка проектов трех зон санитарной охраны источников централизованного хозяйственно – питьевого назначения –  д. Большая Зверева, ул. </w:t>
      </w:r>
      <w:proofErr w:type="spellStart"/>
      <w:r w:rsidRPr="00317936">
        <w:rPr>
          <w:rFonts w:ascii="Liberation Serif" w:hAnsi="Liberation Serif"/>
          <w:sz w:val="28"/>
          <w:szCs w:val="28"/>
        </w:rPr>
        <w:t>Киргинская</w:t>
      </w:r>
      <w:proofErr w:type="spellEnd"/>
      <w:r w:rsidRPr="00317936">
        <w:rPr>
          <w:rFonts w:ascii="Liberation Serif" w:hAnsi="Liberation Serif"/>
          <w:sz w:val="28"/>
          <w:szCs w:val="28"/>
        </w:rPr>
        <w:t xml:space="preserve">, 11а; д. Большой Камыш, ул. 8 Марта, 3а; с. </w:t>
      </w:r>
      <w:proofErr w:type="spellStart"/>
      <w:r w:rsidRPr="00317936">
        <w:rPr>
          <w:rFonts w:ascii="Liberation Serif" w:hAnsi="Liberation Serif"/>
          <w:sz w:val="28"/>
          <w:szCs w:val="28"/>
        </w:rPr>
        <w:t>Харловское</w:t>
      </w:r>
      <w:proofErr w:type="spellEnd"/>
      <w:r w:rsidRPr="00317936">
        <w:rPr>
          <w:rFonts w:ascii="Liberation Serif" w:hAnsi="Liberation Serif"/>
          <w:sz w:val="28"/>
          <w:szCs w:val="28"/>
        </w:rPr>
        <w:t>, ул. Советская, 6б на сумму 900</w:t>
      </w:r>
      <w:r w:rsidR="0046771E">
        <w:rPr>
          <w:rFonts w:ascii="Liberation Serif" w:hAnsi="Liberation Serif"/>
          <w:sz w:val="28"/>
          <w:szCs w:val="28"/>
        </w:rPr>
        <w:t xml:space="preserve"> </w:t>
      </w:r>
      <w:r w:rsidRPr="00317936">
        <w:rPr>
          <w:rFonts w:ascii="Liberation Serif" w:hAnsi="Liberation Serif"/>
          <w:sz w:val="28"/>
          <w:szCs w:val="28"/>
        </w:rPr>
        <w:t>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lastRenderedPageBreak/>
        <w:t xml:space="preserve">- на 2024 год запланирована разработка проектов трех зон санитарной охраны источников централизованного хозяйственно – питьевого назначения – с. </w:t>
      </w:r>
      <w:proofErr w:type="spellStart"/>
      <w:r w:rsidRPr="00317936">
        <w:rPr>
          <w:rFonts w:ascii="Liberation Serif" w:hAnsi="Liberation Serif"/>
          <w:sz w:val="28"/>
          <w:szCs w:val="28"/>
        </w:rPr>
        <w:t>Чубаровское</w:t>
      </w:r>
      <w:proofErr w:type="spellEnd"/>
      <w:r w:rsidRPr="00317936">
        <w:rPr>
          <w:rFonts w:ascii="Liberation Serif" w:hAnsi="Liberation Serif"/>
          <w:sz w:val="28"/>
          <w:szCs w:val="28"/>
        </w:rPr>
        <w:t>, ул. Первомайская, 1а; д. Коростелева, 318 м на юг от населенного пункта; п. Лесной, ул. Привольная, 36 б на сумму 900 000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Для повышения экологической культуры и просвещения населения: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в 2022 -2024 годах запланированы мероприятия по организации и проведению экологических акций 60 000 руб. </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Одним из самых важных повседневных вопросов в </w:t>
      </w:r>
      <w:proofErr w:type="spellStart"/>
      <w:r w:rsidRPr="00317936">
        <w:rPr>
          <w:rFonts w:ascii="Liberation Serif" w:hAnsi="Liberation Serif"/>
          <w:sz w:val="28"/>
          <w:szCs w:val="28"/>
        </w:rPr>
        <w:t>Ирбитском</w:t>
      </w:r>
      <w:proofErr w:type="spellEnd"/>
      <w:r w:rsidRPr="00317936">
        <w:rPr>
          <w:rFonts w:ascii="Liberation Serif" w:hAnsi="Liberation Serif"/>
          <w:sz w:val="28"/>
          <w:szCs w:val="28"/>
        </w:rPr>
        <w:t xml:space="preserve"> муниципальном образовании является проблема твердых коммунальных отходов (далее ТКО), поскольку ее решение связано с необходимостью обеспечения нормальной жизнедеятельности населения, санитарной очистки муниципального образования, охраны окружающей среды и ресурсосбережения.</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Реформа в сфере обращения с твердыми коммунальными отходами направлена на создание новых объектов, в том числе обустройство контейнерных площадок. Для продолжения осуществления мероприятий по созданию новых объектов на территории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в 2022 году необходимо обустроить 80 контейнерных площадок для сбора твердых коммунальных отходов от населения на сумму 10 000 000  руб., оснащенных </w:t>
      </w:r>
      <w:proofErr w:type="spellStart"/>
      <w:r w:rsidRPr="00317936">
        <w:rPr>
          <w:rFonts w:ascii="Liberation Serif" w:hAnsi="Liberation Serif"/>
          <w:sz w:val="28"/>
          <w:szCs w:val="28"/>
        </w:rPr>
        <w:t>евроконтейнерами</w:t>
      </w:r>
      <w:proofErr w:type="spellEnd"/>
      <w:r w:rsidRPr="00317936">
        <w:rPr>
          <w:rFonts w:ascii="Liberation Serif" w:hAnsi="Liberation Serif"/>
          <w:sz w:val="28"/>
          <w:szCs w:val="28"/>
        </w:rPr>
        <w:t xml:space="preserve">, что составляет 25,50% от общего числа контейнерных площадок.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Для продолжения осуществления мероприятий по созданию новых объектов:</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в 2023 году планируется обустроить 66 контейнерных площадок для сбора твердых коммунальных отходов  на сумму  10 000 000  руб., что составляет 21,10% от общего числа контейнерных площадок;</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в 2024 году планируется обустроить 31 контейнерную площадку для сбора твердых коммунальных отходов  на сумму  10 000 000  руб.</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Организация и проведение конкурсов по благоустройству на территории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150</w:t>
      </w:r>
      <w:r w:rsidR="0046771E">
        <w:rPr>
          <w:rFonts w:ascii="Liberation Serif" w:hAnsi="Liberation Serif"/>
          <w:sz w:val="28"/>
          <w:szCs w:val="28"/>
        </w:rPr>
        <w:t xml:space="preserve"> </w:t>
      </w:r>
      <w:r w:rsidRPr="00317936">
        <w:rPr>
          <w:rFonts w:ascii="Liberation Serif" w:hAnsi="Liberation Serif"/>
          <w:sz w:val="28"/>
          <w:szCs w:val="28"/>
        </w:rPr>
        <w:t>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Освещение мест отдыха (парки, скверы)  1</w:t>
      </w:r>
      <w:r w:rsidR="0046771E">
        <w:rPr>
          <w:rFonts w:ascii="Liberation Serif" w:hAnsi="Liberation Serif"/>
          <w:sz w:val="28"/>
          <w:szCs w:val="28"/>
        </w:rPr>
        <w:t xml:space="preserve"> </w:t>
      </w:r>
      <w:r w:rsidRPr="00317936">
        <w:rPr>
          <w:rFonts w:ascii="Liberation Serif" w:hAnsi="Liberation Serif"/>
          <w:sz w:val="28"/>
          <w:szCs w:val="28"/>
        </w:rPr>
        <w:t>850</w:t>
      </w:r>
      <w:r w:rsidR="0046771E">
        <w:rPr>
          <w:rFonts w:ascii="Liberation Serif" w:hAnsi="Liberation Serif"/>
          <w:sz w:val="28"/>
          <w:szCs w:val="28"/>
        </w:rPr>
        <w:t xml:space="preserve"> </w:t>
      </w:r>
      <w:r w:rsidRPr="00317936">
        <w:rPr>
          <w:rFonts w:ascii="Liberation Serif" w:hAnsi="Liberation Serif"/>
          <w:sz w:val="28"/>
          <w:szCs w:val="28"/>
        </w:rPr>
        <w:t xml:space="preserve">000 руб.       Предусмотрены расходы по территориальным администрациям на обеспечение мероприятий по благоустройству  мест отдыха, окашивание территории, сбор и вывоз мусора, </w:t>
      </w:r>
      <w:proofErr w:type="spellStart"/>
      <w:r w:rsidRPr="00317936">
        <w:rPr>
          <w:rFonts w:ascii="Liberation Serif" w:hAnsi="Liberation Serif"/>
          <w:sz w:val="28"/>
          <w:szCs w:val="28"/>
        </w:rPr>
        <w:t>аккарицидная</w:t>
      </w:r>
      <w:proofErr w:type="spellEnd"/>
      <w:r w:rsidRPr="00317936">
        <w:rPr>
          <w:rFonts w:ascii="Liberation Serif" w:hAnsi="Liberation Serif"/>
          <w:sz w:val="28"/>
          <w:szCs w:val="28"/>
        </w:rPr>
        <w:t xml:space="preserve"> обработка  6 000 000 руб.</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Приобретение </w:t>
      </w:r>
      <w:proofErr w:type="spellStart"/>
      <w:r w:rsidRPr="00317936">
        <w:rPr>
          <w:rFonts w:ascii="Liberation Serif" w:hAnsi="Liberation Serif"/>
          <w:sz w:val="28"/>
          <w:szCs w:val="28"/>
        </w:rPr>
        <w:t>спец</w:t>
      </w:r>
      <w:proofErr w:type="gramStart"/>
      <w:r w:rsidRPr="00317936">
        <w:rPr>
          <w:rFonts w:ascii="Liberation Serif" w:hAnsi="Liberation Serif"/>
          <w:sz w:val="28"/>
          <w:szCs w:val="28"/>
        </w:rPr>
        <w:t>.т</w:t>
      </w:r>
      <w:proofErr w:type="gramEnd"/>
      <w:r w:rsidRPr="00317936">
        <w:rPr>
          <w:rFonts w:ascii="Liberation Serif" w:hAnsi="Liberation Serif"/>
          <w:sz w:val="28"/>
          <w:szCs w:val="28"/>
        </w:rPr>
        <w:t>ехники</w:t>
      </w:r>
      <w:proofErr w:type="spellEnd"/>
      <w:r w:rsidRPr="00317936">
        <w:rPr>
          <w:rFonts w:ascii="Liberation Serif" w:hAnsi="Liberation Serif"/>
          <w:sz w:val="28"/>
          <w:szCs w:val="28"/>
        </w:rPr>
        <w:t xml:space="preserve"> для коммунального хозяйства ( для МУП ЖКХ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вакуумная </w:t>
      </w:r>
      <w:proofErr w:type="spellStart"/>
      <w:r w:rsidRPr="00317936">
        <w:rPr>
          <w:rFonts w:ascii="Liberation Serif" w:hAnsi="Liberation Serif"/>
          <w:sz w:val="28"/>
          <w:szCs w:val="28"/>
        </w:rPr>
        <w:t>асинизаторная</w:t>
      </w:r>
      <w:proofErr w:type="spellEnd"/>
      <w:r w:rsidRPr="00317936">
        <w:rPr>
          <w:rFonts w:ascii="Liberation Serif" w:hAnsi="Liberation Serif"/>
          <w:sz w:val="28"/>
          <w:szCs w:val="28"/>
        </w:rPr>
        <w:t xml:space="preserve"> машина 2 шт.) 10</w:t>
      </w:r>
      <w:r w:rsidR="0046771E">
        <w:rPr>
          <w:rFonts w:ascii="Liberation Serif" w:hAnsi="Liberation Serif"/>
          <w:sz w:val="28"/>
          <w:szCs w:val="28"/>
        </w:rPr>
        <w:t xml:space="preserve"> </w:t>
      </w:r>
      <w:r w:rsidRPr="00317936">
        <w:rPr>
          <w:rFonts w:ascii="Liberation Serif" w:hAnsi="Liberation Serif"/>
          <w:sz w:val="28"/>
          <w:szCs w:val="28"/>
        </w:rPr>
        <w:t>972</w:t>
      </w:r>
      <w:r w:rsidR="0046771E">
        <w:rPr>
          <w:rFonts w:ascii="Liberation Serif" w:hAnsi="Liberation Serif"/>
          <w:sz w:val="28"/>
          <w:szCs w:val="28"/>
        </w:rPr>
        <w:t xml:space="preserve"> </w:t>
      </w:r>
      <w:r w:rsidRPr="00317936">
        <w:rPr>
          <w:rFonts w:ascii="Liberation Serif" w:hAnsi="Liberation Serif"/>
          <w:sz w:val="28"/>
          <w:szCs w:val="28"/>
        </w:rPr>
        <w:t>000 руб.</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roofErr w:type="gramStart"/>
      <w:r w:rsidRPr="00317936">
        <w:rPr>
          <w:rFonts w:ascii="Liberation Serif" w:hAnsi="Liberation Serif"/>
          <w:sz w:val="28"/>
          <w:szCs w:val="28"/>
        </w:rPr>
        <w:t xml:space="preserve">Содержание мемориального сквера «Бюста дважды герою СССР </w:t>
      </w:r>
      <w:proofErr w:type="spellStart"/>
      <w:r w:rsidRPr="00317936">
        <w:rPr>
          <w:rFonts w:ascii="Liberation Serif" w:hAnsi="Liberation Serif"/>
          <w:sz w:val="28"/>
          <w:szCs w:val="28"/>
        </w:rPr>
        <w:t>Г.А.Речкалову</w:t>
      </w:r>
      <w:proofErr w:type="spellEnd"/>
      <w:r w:rsidRPr="00317936">
        <w:rPr>
          <w:rFonts w:ascii="Liberation Serif" w:hAnsi="Liberation Serif"/>
          <w:sz w:val="28"/>
          <w:szCs w:val="28"/>
        </w:rPr>
        <w:t xml:space="preserve">» и «Спортивного Парка отдыха», в </w:t>
      </w:r>
      <w:proofErr w:type="spellStart"/>
      <w:r w:rsidRPr="00317936">
        <w:rPr>
          <w:rFonts w:ascii="Liberation Serif" w:hAnsi="Liberation Serif"/>
          <w:sz w:val="28"/>
          <w:szCs w:val="28"/>
        </w:rPr>
        <w:t>т.ч</w:t>
      </w:r>
      <w:proofErr w:type="spellEnd"/>
      <w:r w:rsidRPr="00317936">
        <w:rPr>
          <w:rFonts w:ascii="Liberation Serif" w:hAnsi="Liberation Serif"/>
          <w:sz w:val="28"/>
          <w:szCs w:val="28"/>
        </w:rPr>
        <w:t xml:space="preserve">. </w:t>
      </w:r>
      <w:proofErr w:type="spellStart"/>
      <w:r w:rsidRPr="00317936">
        <w:rPr>
          <w:rFonts w:ascii="Liberation Serif" w:hAnsi="Liberation Serif"/>
          <w:sz w:val="28"/>
          <w:szCs w:val="28"/>
        </w:rPr>
        <w:t>Зайковская</w:t>
      </w:r>
      <w:proofErr w:type="spellEnd"/>
      <w:r w:rsidRPr="00317936">
        <w:rPr>
          <w:rFonts w:ascii="Liberation Serif" w:hAnsi="Liberation Serif"/>
          <w:sz w:val="28"/>
          <w:szCs w:val="28"/>
        </w:rPr>
        <w:t xml:space="preserve"> Т.А ("Бюста дважды герою СССР </w:t>
      </w:r>
      <w:proofErr w:type="spellStart"/>
      <w:r w:rsidRPr="00317936">
        <w:rPr>
          <w:rFonts w:ascii="Liberation Serif" w:hAnsi="Liberation Serif"/>
          <w:sz w:val="28"/>
          <w:szCs w:val="28"/>
        </w:rPr>
        <w:t>Г.А.Речкалову</w:t>
      </w:r>
      <w:proofErr w:type="spellEnd"/>
      <w:r w:rsidRPr="00317936">
        <w:rPr>
          <w:rFonts w:ascii="Liberation Serif" w:hAnsi="Liberation Serif"/>
          <w:sz w:val="28"/>
          <w:szCs w:val="28"/>
        </w:rPr>
        <w:t xml:space="preserve">") 2022 год и последующие  годы </w:t>
      </w:r>
      <w:r w:rsidRPr="00317936">
        <w:rPr>
          <w:rFonts w:ascii="Liberation Serif" w:hAnsi="Liberation Serif"/>
          <w:sz w:val="28"/>
          <w:szCs w:val="28"/>
        </w:rPr>
        <w:lastRenderedPageBreak/>
        <w:t>350</w:t>
      </w:r>
      <w:r w:rsidR="0046771E">
        <w:rPr>
          <w:rFonts w:ascii="Liberation Serif" w:hAnsi="Liberation Serif"/>
          <w:sz w:val="28"/>
          <w:szCs w:val="28"/>
        </w:rPr>
        <w:t xml:space="preserve"> </w:t>
      </w:r>
      <w:r w:rsidRPr="00317936">
        <w:rPr>
          <w:rFonts w:ascii="Liberation Serif" w:hAnsi="Liberation Serif"/>
          <w:sz w:val="28"/>
          <w:szCs w:val="28"/>
        </w:rPr>
        <w:t>000 руб., Пионерская Т.А («Спортивного Парка отдыха» 2022 и последующие  года 350</w:t>
      </w:r>
      <w:r w:rsidR="0046771E">
        <w:rPr>
          <w:rFonts w:ascii="Liberation Serif" w:hAnsi="Liberation Serif"/>
          <w:sz w:val="28"/>
          <w:szCs w:val="28"/>
        </w:rPr>
        <w:t xml:space="preserve"> </w:t>
      </w:r>
      <w:r w:rsidRPr="00317936">
        <w:rPr>
          <w:rFonts w:ascii="Liberation Serif" w:hAnsi="Liberation Serif"/>
          <w:sz w:val="28"/>
          <w:szCs w:val="28"/>
        </w:rPr>
        <w:t xml:space="preserve">000 руб. </w:t>
      </w:r>
      <w:proofErr w:type="gramEnd"/>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На мероприятия по регулированию численности безнадзорных собак на территории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средства из областного бюджета выделены на оказание услуг по отлову и содержанию собак без владельцев на территории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в сумме на 2022 год 637</w:t>
      </w:r>
      <w:r w:rsidR="0046771E">
        <w:rPr>
          <w:rFonts w:ascii="Liberation Serif" w:hAnsi="Liberation Serif"/>
          <w:sz w:val="28"/>
          <w:szCs w:val="28"/>
        </w:rPr>
        <w:t xml:space="preserve"> </w:t>
      </w:r>
      <w:r w:rsidRPr="00317936">
        <w:rPr>
          <w:rFonts w:ascii="Liberation Serif" w:hAnsi="Liberation Serif"/>
          <w:sz w:val="28"/>
          <w:szCs w:val="28"/>
        </w:rPr>
        <w:t>000 руб., на 2023 и 2024 года 641</w:t>
      </w:r>
      <w:r w:rsidR="0046771E">
        <w:rPr>
          <w:rFonts w:ascii="Liberation Serif" w:hAnsi="Liberation Serif"/>
          <w:sz w:val="28"/>
          <w:szCs w:val="28"/>
        </w:rPr>
        <w:t xml:space="preserve"> </w:t>
      </w:r>
      <w:r w:rsidRPr="00317936">
        <w:rPr>
          <w:rFonts w:ascii="Liberation Serif" w:hAnsi="Liberation Serif"/>
          <w:sz w:val="28"/>
          <w:szCs w:val="28"/>
        </w:rPr>
        <w:t xml:space="preserve">500 руб.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r w:rsidRPr="00317936">
        <w:rPr>
          <w:rFonts w:ascii="Liberation Serif" w:hAnsi="Liberation Serif"/>
          <w:b/>
          <w:sz w:val="28"/>
          <w:szCs w:val="28"/>
        </w:rPr>
        <w:t xml:space="preserve">МП "Развитие транспортного комплекса в </w:t>
      </w:r>
      <w:proofErr w:type="spellStart"/>
      <w:r w:rsidRPr="00317936">
        <w:rPr>
          <w:rFonts w:ascii="Liberation Serif" w:hAnsi="Liberation Serif"/>
          <w:b/>
          <w:sz w:val="28"/>
          <w:szCs w:val="28"/>
        </w:rPr>
        <w:t>Ирбитском</w:t>
      </w:r>
      <w:proofErr w:type="spellEnd"/>
      <w:r w:rsidRPr="00317936">
        <w:rPr>
          <w:rFonts w:ascii="Liberation Serif" w:hAnsi="Liberation Serif"/>
          <w:b/>
          <w:sz w:val="28"/>
          <w:szCs w:val="28"/>
        </w:rPr>
        <w:t xml:space="preserve"> муниципальном образовании до 2024 года"</w:t>
      </w:r>
      <w:r w:rsidRPr="00317936">
        <w:rPr>
          <w:rFonts w:ascii="Liberation Serif" w:hAnsi="Liberation Serif"/>
          <w:sz w:val="28"/>
          <w:szCs w:val="28"/>
        </w:rPr>
        <w:t xml:space="preserve"> предусмотрено в проекте бюджета на  2022 год  120</w:t>
      </w:r>
      <w:r w:rsidR="0046771E">
        <w:rPr>
          <w:rFonts w:ascii="Liberation Serif" w:hAnsi="Liberation Serif"/>
          <w:sz w:val="28"/>
          <w:szCs w:val="28"/>
        </w:rPr>
        <w:t xml:space="preserve"> </w:t>
      </w:r>
      <w:r w:rsidRPr="00317936">
        <w:rPr>
          <w:rFonts w:ascii="Liberation Serif" w:hAnsi="Liberation Serif"/>
          <w:sz w:val="28"/>
          <w:szCs w:val="28"/>
        </w:rPr>
        <w:t>047</w:t>
      </w:r>
      <w:r w:rsidR="0046771E">
        <w:rPr>
          <w:rFonts w:ascii="Liberation Serif" w:hAnsi="Liberation Serif"/>
          <w:sz w:val="28"/>
          <w:szCs w:val="28"/>
        </w:rPr>
        <w:t xml:space="preserve"> </w:t>
      </w:r>
      <w:r w:rsidRPr="00317936">
        <w:rPr>
          <w:rFonts w:ascii="Liberation Serif" w:hAnsi="Liberation Serif"/>
          <w:sz w:val="28"/>
          <w:szCs w:val="28"/>
        </w:rPr>
        <w:t>900 руб., на 2023 и 2024 годы  87</w:t>
      </w:r>
      <w:r w:rsidR="0046771E">
        <w:rPr>
          <w:rFonts w:ascii="Liberation Serif" w:hAnsi="Liberation Serif"/>
          <w:sz w:val="28"/>
          <w:szCs w:val="28"/>
        </w:rPr>
        <w:t xml:space="preserve"> </w:t>
      </w:r>
      <w:r w:rsidRPr="00317936">
        <w:rPr>
          <w:rFonts w:ascii="Liberation Serif" w:hAnsi="Liberation Serif"/>
          <w:sz w:val="28"/>
          <w:szCs w:val="28"/>
        </w:rPr>
        <w:t>811</w:t>
      </w:r>
      <w:r w:rsidR="0046771E">
        <w:rPr>
          <w:rFonts w:ascii="Liberation Serif" w:hAnsi="Liberation Serif"/>
          <w:sz w:val="28"/>
          <w:szCs w:val="28"/>
        </w:rPr>
        <w:t xml:space="preserve"> </w:t>
      </w:r>
      <w:r w:rsidRPr="00317936">
        <w:rPr>
          <w:rFonts w:ascii="Liberation Serif" w:hAnsi="Liberation Serif"/>
          <w:sz w:val="28"/>
          <w:szCs w:val="28"/>
        </w:rPr>
        <w:t xml:space="preserve">000  руб. </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Запланирован капитальный ремонт автомобильной дороги общего пользования местного значения в </w:t>
      </w:r>
      <w:proofErr w:type="spellStart"/>
      <w:r w:rsidRPr="00317936">
        <w:rPr>
          <w:rFonts w:ascii="Liberation Serif" w:hAnsi="Liberation Serif"/>
          <w:sz w:val="28"/>
          <w:szCs w:val="28"/>
        </w:rPr>
        <w:t>д</w:t>
      </w:r>
      <w:proofErr w:type="gramStart"/>
      <w:r w:rsidRPr="00317936">
        <w:rPr>
          <w:rFonts w:ascii="Liberation Serif" w:hAnsi="Liberation Serif"/>
          <w:sz w:val="28"/>
          <w:szCs w:val="28"/>
        </w:rPr>
        <w:t>.Б</w:t>
      </w:r>
      <w:proofErr w:type="gramEnd"/>
      <w:r w:rsidRPr="00317936">
        <w:rPr>
          <w:rFonts w:ascii="Liberation Serif" w:hAnsi="Liberation Serif"/>
          <w:sz w:val="28"/>
          <w:szCs w:val="28"/>
        </w:rPr>
        <w:t>ольшая</w:t>
      </w:r>
      <w:proofErr w:type="spellEnd"/>
      <w:r w:rsidRPr="00317936">
        <w:rPr>
          <w:rFonts w:ascii="Liberation Serif" w:hAnsi="Liberation Serif"/>
          <w:sz w:val="28"/>
          <w:szCs w:val="28"/>
        </w:rPr>
        <w:t xml:space="preserve"> Кочевка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района 3200000,00 руб. на 2022-2024 гг., также строительный контроль на данную дорогу и проведение государственной экспертизы на 2022 год 216</w:t>
      </w:r>
      <w:r w:rsidR="0046771E">
        <w:rPr>
          <w:rFonts w:ascii="Liberation Serif" w:hAnsi="Liberation Serif"/>
          <w:sz w:val="28"/>
          <w:szCs w:val="28"/>
        </w:rPr>
        <w:t xml:space="preserve"> </w:t>
      </w:r>
      <w:r w:rsidRPr="00317936">
        <w:rPr>
          <w:rFonts w:ascii="Liberation Serif" w:hAnsi="Liberation Serif"/>
          <w:sz w:val="28"/>
          <w:szCs w:val="28"/>
        </w:rPr>
        <w:t xml:space="preserve">025,00 руб. и на 2023-2024 </w:t>
      </w:r>
      <w:proofErr w:type="spellStart"/>
      <w:r w:rsidRPr="00317936">
        <w:rPr>
          <w:rFonts w:ascii="Liberation Serif" w:hAnsi="Liberation Serif"/>
          <w:sz w:val="28"/>
          <w:szCs w:val="28"/>
        </w:rPr>
        <w:t>гг</w:t>
      </w:r>
      <w:proofErr w:type="spellEnd"/>
      <w:r w:rsidRPr="00317936">
        <w:rPr>
          <w:rFonts w:ascii="Liberation Serif" w:hAnsi="Liberation Serif"/>
          <w:sz w:val="28"/>
          <w:szCs w:val="28"/>
        </w:rPr>
        <w:t xml:space="preserve"> 1</w:t>
      </w:r>
      <w:r w:rsidR="0046771E">
        <w:rPr>
          <w:rFonts w:ascii="Liberation Serif" w:hAnsi="Liberation Serif"/>
          <w:sz w:val="28"/>
          <w:szCs w:val="28"/>
        </w:rPr>
        <w:t xml:space="preserve"> </w:t>
      </w:r>
      <w:r w:rsidRPr="00317936">
        <w:rPr>
          <w:rFonts w:ascii="Liberation Serif" w:hAnsi="Liberation Serif"/>
          <w:sz w:val="28"/>
          <w:szCs w:val="28"/>
        </w:rPr>
        <w:t>360</w:t>
      </w:r>
      <w:r w:rsidR="0046771E">
        <w:rPr>
          <w:rFonts w:ascii="Liberation Serif" w:hAnsi="Liberation Serif"/>
          <w:sz w:val="28"/>
          <w:szCs w:val="28"/>
        </w:rPr>
        <w:t xml:space="preserve"> </w:t>
      </w:r>
      <w:r w:rsidRPr="00317936">
        <w:rPr>
          <w:rFonts w:ascii="Liberation Serif" w:hAnsi="Liberation Serif"/>
          <w:sz w:val="28"/>
          <w:szCs w:val="28"/>
        </w:rPr>
        <w:t>250,00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Запланированы мероприятия 2022 год: ремонт дорог (щебень)-12</w:t>
      </w:r>
      <w:r w:rsidR="0046771E">
        <w:rPr>
          <w:rFonts w:ascii="Liberation Serif" w:hAnsi="Liberation Serif"/>
          <w:sz w:val="28"/>
          <w:szCs w:val="28"/>
        </w:rPr>
        <w:t xml:space="preserve"> </w:t>
      </w:r>
      <w:r w:rsidRPr="00317936">
        <w:rPr>
          <w:rFonts w:ascii="Liberation Serif" w:hAnsi="Liberation Serif"/>
          <w:sz w:val="28"/>
          <w:szCs w:val="28"/>
        </w:rPr>
        <w:t>562</w:t>
      </w:r>
      <w:r w:rsidR="0046771E">
        <w:rPr>
          <w:rFonts w:ascii="Liberation Serif" w:hAnsi="Liberation Serif"/>
          <w:sz w:val="28"/>
          <w:szCs w:val="28"/>
        </w:rPr>
        <w:t xml:space="preserve"> </w:t>
      </w:r>
      <w:r w:rsidRPr="00317936">
        <w:rPr>
          <w:rFonts w:ascii="Liberation Serif" w:hAnsi="Liberation Serif"/>
          <w:sz w:val="28"/>
          <w:szCs w:val="28"/>
        </w:rPr>
        <w:t>392,00 руб., ямочный ремонт 4</w:t>
      </w:r>
      <w:r w:rsidR="0046771E">
        <w:rPr>
          <w:rFonts w:ascii="Liberation Serif" w:hAnsi="Liberation Serif"/>
          <w:sz w:val="28"/>
          <w:szCs w:val="28"/>
        </w:rPr>
        <w:t xml:space="preserve"> </w:t>
      </w:r>
      <w:r w:rsidRPr="00317936">
        <w:rPr>
          <w:rFonts w:ascii="Liberation Serif" w:hAnsi="Liberation Serif"/>
          <w:sz w:val="28"/>
          <w:szCs w:val="28"/>
        </w:rPr>
        <w:t>000</w:t>
      </w:r>
      <w:r w:rsidR="0046771E">
        <w:rPr>
          <w:rFonts w:ascii="Liberation Serif" w:hAnsi="Liberation Serif"/>
          <w:sz w:val="28"/>
          <w:szCs w:val="28"/>
        </w:rPr>
        <w:t xml:space="preserve"> </w:t>
      </w:r>
      <w:r w:rsidRPr="00317936">
        <w:rPr>
          <w:rFonts w:ascii="Liberation Serif" w:hAnsi="Liberation Serif"/>
          <w:sz w:val="28"/>
          <w:szCs w:val="28"/>
        </w:rPr>
        <w:t xml:space="preserve">000,00 руб., ремонт моста через реку Ирбит в </w:t>
      </w:r>
      <w:proofErr w:type="spellStart"/>
      <w:r w:rsidRPr="00317936">
        <w:rPr>
          <w:rFonts w:ascii="Liberation Serif" w:hAnsi="Liberation Serif"/>
          <w:sz w:val="28"/>
          <w:szCs w:val="28"/>
        </w:rPr>
        <w:t>п</w:t>
      </w:r>
      <w:proofErr w:type="gramStart"/>
      <w:r w:rsidRPr="00317936">
        <w:rPr>
          <w:rFonts w:ascii="Liberation Serif" w:hAnsi="Liberation Serif"/>
          <w:sz w:val="28"/>
          <w:szCs w:val="28"/>
        </w:rPr>
        <w:t>.З</w:t>
      </w:r>
      <w:proofErr w:type="gramEnd"/>
      <w:r w:rsidRPr="00317936">
        <w:rPr>
          <w:rFonts w:ascii="Liberation Serif" w:hAnsi="Liberation Serif"/>
          <w:sz w:val="28"/>
          <w:szCs w:val="28"/>
        </w:rPr>
        <w:t>айково</w:t>
      </w:r>
      <w:proofErr w:type="spellEnd"/>
      <w:r w:rsidRPr="00317936">
        <w:rPr>
          <w:rFonts w:ascii="Liberation Serif" w:hAnsi="Liberation Serif"/>
          <w:sz w:val="28"/>
          <w:szCs w:val="28"/>
        </w:rPr>
        <w:t xml:space="preserve"> 37</w:t>
      </w:r>
      <w:r w:rsidR="0046771E">
        <w:rPr>
          <w:rFonts w:ascii="Liberation Serif" w:hAnsi="Liberation Serif"/>
          <w:sz w:val="28"/>
          <w:szCs w:val="28"/>
        </w:rPr>
        <w:t xml:space="preserve"> </w:t>
      </w:r>
      <w:r w:rsidRPr="00317936">
        <w:rPr>
          <w:rFonts w:ascii="Liberation Serif" w:hAnsi="Liberation Serif"/>
          <w:sz w:val="28"/>
          <w:szCs w:val="28"/>
        </w:rPr>
        <w:t>621</w:t>
      </w:r>
      <w:r w:rsidR="0046771E">
        <w:rPr>
          <w:rFonts w:ascii="Liberation Serif" w:hAnsi="Liberation Serif"/>
          <w:sz w:val="28"/>
          <w:szCs w:val="28"/>
        </w:rPr>
        <w:t xml:space="preserve"> </w:t>
      </w:r>
      <w:r w:rsidRPr="00317936">
        <w:rPr>
          <w:rFonts w:ascii="Liberation Serif" w:hAnsi="Liberation Serif"/>
          <w:sz w:val="28"/>
          <w:szCs w:val="28"/>
        </w:rPr>
        <w:t xml:space="preserve">000,00 руб., ремонт моста через реку </w:t>
      </w:r>
      <w:proofErr w:type="spellStart"/>
      <w:r w:rsidRPr="00317936">
        <w:rPr>
          <w:rFonts w:ascii="Liberation Serif" w:hAnsi="Liberation Serif"/>
          <w:sz w:val="28"/>
          <w:szCs w:val="28"/>
        </w:rPr>
        <w:t>Кирга</w:t>
      </w:r>
      <w:proofErr w:type="spellEnd"/>
      <w:r w:rsidRPr="00317936">
        <w:rPr>
          <w:rFonts w:ascii="Liberation Serif" w:hAnsi="Liberation Serif"/>
          <w:sz w:val="28"/>
          <w:szCs w:val="28"/>
        </w:rPr>
        <w:t xml:space="preserve"> в д. Сосновка-15</w:t>
      </w:r>
      <w:r w:rsidR="0046771E">
        <w:rPr>
          <w:rFonts w:ascii="Liberation Serif" w:hAnsi="Liberation Serif"/>
          <w:sz w:val="28"/>
          <w:szCs w:val="28"/>
        </w:rPr>
        <w:t xml:space="preserve">   </w:t>
      </w:r>
      <w:r w:rsidRPr="00317936">
        <w:rPr>
          <w:rFonts w:ascii="Liberation Serif" w:hAnsi="Liberation Serif"/>
          <w:sz w:val="28"/>
          <w:szCs w:val="28"/>
        </w:rPr>
        <w:t>657</w:t>
      </w:r>
      <w:r w:rsidR="0046771E">
        <w:rPr>
          <w:rFonts w:ascii="Liberation Serif" w:hAnsi="Liberation Serif"/>
          <w:sz w:val="28"/>
          <w:szCs w:val="28"/>
        </w:rPr>
        <w:t xml:space="preserve"> </w:t>
      </w:r>
      <w:r w:rsidRPr="00317936">
        <w:rPr>
          <w:rFonts w:ascii="Liberation Serif" w:hAnsi="Liberation Serif"/>
          <w:sz w:val="28"/>
          <w:szCs w:val="28"/>
        </w:rPr>
        <w:t xml:space="preserve">000,00 руб., ремонт автодорог: </w:t>
      </w:r>
      <w:proofErr w:type="spellStart"/>
      <w:r w:rsidRPr="00317936">
        <w:rPr>
          <w:rFonts w:ascii="Liberation Serif" w:hAnsi="Liberation Serif"/>
          <w:sz w:val="28"/>
          <w:szCs w:val="28"/>
        </w:rPr>
        <w:t>д.Шарапова</w:t>
      </w:r>
      <w:proofErr w:type="spellEnd"/>
      <w:r w:rsidRPr="00317936">
        <w:rPr>
          <w:rFonts w:ascii="Liberation Serif" w:hAnsi="Liberation Serif"/>
          <w:sz w:val="28"/>
          <w:szCs w:val="28"/>
        </w:rPr>
        <w:t xml:space="preserve"> </w:t>
      </w:r>
      <w:proofErr w:type="spellStart"/>
      <w:r w:rsidRPr="00317936">
        <w:rPr>
          <w:rFonts w:ascii="Liberation Serif" w:hAnsi="Liberation Serif"/>
          <w:sz w:val="28"/>
          <w:szCs w:val="28"/>
        </w:rPr>
        <w:t>ул.Советская</w:t>
      </w:r>
      <w:proofErr w:type="spellEnd"/>
      <w:r w:rsidRPr="00317936">
        <w:rPr>
          <w:rFonts w:ascii="Liberation Serif" w:hAnsi="Liberation Serif"/>
          <w:sz w:val="28"/>
          <w:szCs w:val="28"/>
        </w:rPr>
        <w:t xml:space="preserve">, </w:t>
      </w:r>
      <w:proofErr w:type="spellStart"/>
      <w:r w:rsidRPr="00317936">
        <w:rPr>
          <w:rFonts w:ascii="Liberation Serif" w:hAnsi="Liberation Serif"/>
          <w:sz w:val="28"/>
          <w:szCs w:val="28"/>
        </w:rPr>
        <w:t>с.Килачевское-д.Шарапова</w:t>
      </w:r>
      <w:proofErr w:type="spellEnd"/>
      <w:r w:rsidRPr="00317936">
        <w:rPr>
          <w:rFonts w:ascii="Liberation Serif" w:hAnsi="Liberation Serif"/>
          <w:sz w:val="28"/>
          <w:szCs w:val="28"/>
        </w:rPr>
        <w:t xml:space="preserve">, с. </w:t>
      </w:r>
      <w:proofErr w:type="spellStart"/>
      <w:r w:rsidRPr="00317936">
        <w:rPr>
          <w:rFonts w:ascii="Liberation Serif" w:hAnsi="Liberation Serif"/>
          <w:sz w:val="28"/>
          <w:szCs w:val="28"/>
        </w:rPr>
        <w:t>Килачевское</w:t>
      </w:r>
      <w:proofErr w:type="spellEnd"/>
      <w:r w:rsidRPr="00317936">
        <w:rPr>
          <w:rFonts w:ascii="Liberation Serif" w:hAnsi="Liberation Serif"/>
          <w:sz w:val="28"/>
          <w:szCs w:val="28"/>
        </w:rPr>
        <w:t xml:space="preserve"> </w:t>
      </w:r>
      <w:proofErr w:type="spellStart"/>
      <w:r w:rsidRPr="00317936">
        <w:rPr>
          <w:rFonts w:ascii="Liberation Serif" w:hAnsi="Liberation Serif"/>
          <w:sz w:val="28"/>
          <w:szCs w:val="28"/>
        </w:rPr>
        <w:t>ул.Ленина</w:t>
      </w:r>
      <w:proofErr w:type="spellEnd"/>
      <w:r w:rsidRPr="00317936">
        <w:rPr>
          <w:rFonts w:ascii="Liberation Serif" w:hAnsi="Liberation Serif"/>
          <w:sz w:val="28"/>
          <w:szCs w:val="28"/>
        </w:rPr>
        <w:t xml:space="preserve">;  2023-2024 </w:t>
      </w:r>
      <w:proofErr w:type="spellStart"/>
      <w:proofErr w:type="gramStart"/>
      <w:r w:rsidRPr="00317936">
        <w:rPr>
          <w:rFonts w:ascii="Liberation Serif" w:hAnsi="Liberation Serif"/>
          <w:sz w:val="28"/>
          <w:szCs w:val="28"/>
        </w:rPr>
        <w:t>гг</w:t>
      </w:r>
      <w:proofErr w:type="spellEnd"/>
      <w:proofErr w:type="gramEnd"/>
      <w:r w:rsidRPr="00317936">
        <w:rPr>
          <w:rFonts w:ascii="Liberation Serif" w:hAnsi="Liberation Serif"/>
          <w:sz w:val="28"/>
          <w:szCs w:val="28"/>
        </w:rPr>
        <w:t xml:space="preserve">  ремонт дорог (щебень) 3</w:t>
      </w:r>
      <w:r w:rsidR="0046771E">
        <w:rPr>
          <w:rFonts w:ascii="Liberation Serif" w:hAnsi="Liberation Serif"/>
          <w:sz w:val="28"/>
          <w:szCs w:val="28"/>
        </w:rPr>
        <w:t xml:space="preserve"> </w:t>
      </w:r>
      <w:r w:rsidRPr="00317936">
        <w:rPr>
          <w:rFonts w:ascii="Liberation Serif" w:hAnsi="Liberation Serif"/>
          <w:sz w:val="28"/>
          <w:szCs w:val="28"/>
        </w:rPr>
        <w:t>343</w:t>
      </w:r>
      <w:r w:rsidR="0046771E">
        <w:rPr>
          <w:rFonts w:ascii="Liberation Serif" w:hAnsi="Liberation Serif"/>
          <w:sz w:val="28"/>
          <w:szCs w:val="28"/>
        </w:rPr>
        <w:t xml:space="preserve"> </w:t>
      </w:r>
      <w:r w:rsidRPr="00317936">
        <w:rPr>
          <w:rFonts w:ascii="Liberation Serif" w:hAnsi="Liberation Serif"/>
          <w:sz w:val="28"/>
          <w:szCs w:val="28"/>
        </w:rPr>
        <w:t>570,00 руб., ямочный ремонт -1</w:t>
      </w:r>
      <w:r w:rsidR="0046771E">
        <w:rPr>
          <w:rFonts w:ascii="Liberation Serif" w:hAnsi="Liberation Serif"/>
          <w:sz w:val="28"/>
          <w:szCs w:val="28"/>
        </w:rPr>
        <w:t xml:space="preserve"> </w:t>
      </w:r>
      <w:r w:rsidRPr="00317936">
        <w:rPr>
          <w:rFonts w:ascii="Liberation Serif" w:hAnsi="Liberation Serif"/>
          <w:sz w:val="28"/>
          <w:szCs w:val="28"/>
        </w:rPr>
        <w:t>000</w:t>
      </w:r>
      <w:r w:rsidR="0046771E">
        <w:rPr>
          <w:rFonts w:ascii="Liberation Serif" w:hAnsi="Liberation Serif"/>
          <w:sz w:val="28"/>
          <w:szCs w:val="28"/>
        </w:rPr>
        <w:t xml:space="preserve"> </w:t>
      </w:r>
      <w:r w:rsidRPr="00317936">
        <w:rPr>
          <w:rFonts w:ascii="Liberation Serif" w:hAnsi="Liberation Serif"/>
          <w:sz w:val="28"/>
          <w:szCs w:val="28"/>
        </w:rPr>
        <w:t>000,00 руб.</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Услуги лаборатории по испытанию дорожно-строительных материалов 2022 год  200</w:t>
      </w:r>
      <w:r w:rsidR="0046771E">
        <w:rPr>
          <w:rFonts w:ascii="Liberation Serif" w:hAnsi="Liberation Serif"/>
          <w:sz w:val="28"/>
          <w:szCs w:val="28"/>
        </w:rPr>
        <w:t xml:space="preserve"> </w:t>
      </w:r>
      <w:r w:rsidRPr="00317936">
        <w:rPr>
          <w:rFonts w:ascii="Liberation Serif" w:hAnsi="Liberation Serif"/>
          <w:sz w:val="28"/>
          <w:szCs w:val="28"/>
        </w:rPr>
        <w:t>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roofErr w:type="gramStart"/>
      <w:r w:rsidRPr="00317936">
        <w:rPr>
          <w:rFonts w:ascii="Liberation Serif" w:hAnsi="Liberation Serif"/>
          <w:sz w:val="28"/>
          <w:szCs w:val="28"/>
        </w:rPr>
        <w:t xml:space="preserve">Обустройство автомобильных дорог общего пользования местного значения (установка дорожных знаков, установка неровностей и установка ограждений в населенных пунктах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(около школьных и дошкольных учреждений) 2022-2024 годы  3</w:t>
      </w:r>
      <w:r w:rsidR="0046771E">
        <w:rPr>
          <w:rFonts w:ascii="Liberation Serif" w:hAnsi="Liberation Serif"/>
          <w:sz w:val="28"/>
          <w:szCs w:val="28"/>
        </w:rPr>
        <w:t xml:space="preserve"> </w:t>
      </w:r>
      <w:r w:rsidRPr="00317936">
        <w:rPr>
          <w:rFonts w:ascii="Liberation Serif" w:hAnsi="Liberation Serif"/>
          <w:sz w:val="28"/>
          <w:szCs w:val="28"/>
        </w:rPr>
        <w:t>000</w:t>
      </w:r>
      <w:r w:rsidR="0046771E">
        <w:rPr>
          <w:rFonts w:ascii="Liberation Serif" w:hAnsi="Liberation Serif"/>
          <w:sz w:val="28"/>
          <w:szCs w:val="28"/>
        </w:rPr>
        <w:t xml:space="preserve"> </w:t>
      </w:r>
      <w:r w:rsidRPr="00317936">
        <w:rPr>
          <w:rFonts w:ascii="Liberation Serif" w:hAnsi="Liberation Serif"/>
          <w:sz w:val="28"/>
          <w:szCs w:val="28"/>
        </w:rPr>
        <w:t>000 руб.</w:t>
      </w:r>
      <w:proofErr w:type="gramEnd"/>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Содержание  дорог 574,788 км., содержание 1 км. 25,6578руб. Расчистка дорог от снега</w:t>
      </w:r>
      <w:proofErr w:type="gramStart"/>
      <w:r w:rsidRPr="00317936">
        <w:rPr>
          <w:rFonts w:ascii="Liberation Serif" w:hAnsi="Liberation Serif"/>
          <w:sz w:val="28"/>
          <w:szCs w:val="28"/>
        </w:rPr>
        <w:t xml:space="preserve"> ,</w:t>
      </w:r>
      <w:proofErr w:type="gramEnd"/>
      <w:r w:rsidRPr="00317936">
        <w:rPr>
          <w:rFonts w:ascii="Liberation Serif" w:hAnsi="Liberation Serif"/>
          <w:sz w:val="28"/>
          <w:szCs w:val="28"/>
        </w:rPr>
        <w:t xml:space="preserve"> </w:t>
      </w:r>
      <w:proofErr w:type="spellStart"/>
      <w:r w:rsidRPr="00317936">
        <w:rPr>
          <w:rFonts w:ascii="Liberation Serif" w:hAnsi="Liberation Serif"/>
          <w:sz w:val="28"/>
          <w:szCs w:val="28"/>
        </w:rPr>
        <w:t>гредирование</w:t>
      </w:r>
      <w:proofErr w:type="spellEnd"/>
      <w:r w:rsidRPr="00317936">
        <w:rPr>
          <w:rFonts w:ascii="Liberation Serif" w:hAnsi="Liberation Serif"/>
          <w:sz w:val="28"/>
          <w:szCs w:val="28"/>
        </w:rPr>
        <w:t xml:space="preserve"> дорог, ямочный ремонт, окашивание обочин дорог на 2022 год 16</w:t>
      </w:r>
      <w:r w:rsidR="0046771E">
        <w:rPr>
          <w:rFonts w:ascii="Liberation Serif" w:hAnsi="Liberation Serif"/>
          <w:sz w:val="28"/>
          <w:szCs w:val="28"/>
        </w:rPr>
        <w:t xml:space="preserve"> </w:t>
      </w:r>
      <w:r w:rsidRPr="00317936">
        <w:rPr>
          <w:rFonts w:ascii="Liberation Serif" w:hAnsi="Liberation Serif"/>
          <w:sz w:val="28"/>
          <w:szCs w:val="28"/>
        </w:rPr>
        <w:t>000</w:t>
      </w:r>
      <w:r w:rsidR="0046771E">
        <w:rPr>
          <w:rFonts w:ascii="Liberation Serif" w:hAnsi="Liberation Serif"/>
          <w:sz w:val="28"/>
          <w:szCs w:val="28"/>
        </w:rPr>
        <w:t xml:space="preserve"> </w:t>
      </w:r>
      <w:r w:rsidRPr="00317936">
        <w:rPr>
          <w:rFonts w:ascii="Liberation Serif" w:hAnsi="Liberation Serif"/>
          <w:sz w:val="28"/>
          <w:szCs w:val="28"/>
        </w:rPr>
        <w:t>000 руб. ( в 2021оду 13</w:t>
      </w:r>
      <w:r w:rsidR="0046771E">
        <w:rPr>
          <w:rFonts w:ascii="Liberation Serif" w:hAnsi="Liberation Serif"/>
          <w:sz w:val="28"/>
          <w:szCs w:val="28"/>
        </w:rPr>
        <w:t xml:space="preserve"> </w:t>
      </w:r>
      <w:r w:rsidRPr="00317936">
        <w:rPr>
          <w:rFonts w:ascii="Liberation Serif" w:hAnsi="Liberation Serif"/>
          <w:sz w:val="28"/>
          <w:szCs w:val="28"/>
        </w:rPr>
        <w:t>000</w:t>
      </w:r>
      <w:r w:rsidR="0046771E">
        <w:rPr>
          <w:rFonts w:ascii="Liberation Serif" w:hAnsi="Liberation Serif"/>
          <w:sz w:val="28"/>
          <w:szCs w:val="28"/>
        </w:rPr>
        <w:t xml:space="preserve"> </w:t>
      </w:r>
      <w:r w:rsidRPr="00317936">
        <w:rPr>
          <w:rFonts w:ascii="Liberation Serif" w:hAnsi="Liberation Serif"/>
          <w:sz w:val="28"/>
          <w:szCs w:val="28"/>
        </w:rPr>
        <w:t>000 руб.), на 2023-2024 годы 16</w:t>
      </w:r>
      <w:r w:rsidR="0046771E">
        <w:rPr>
          <w:rFonts w:ascii="Liberation Serif" w:hAnsi="Liberation Serif"/>
          <w:sz w:val="28"/>
          <w:szCs w:val="28"/>
        </w:rPr>
        <w:t xml:space="preserve"> </w:t>
      </w:r>
      <w:r w:rsidRPr="00317936">
        <w:rPr>
          <w:rFonts w:ascii="Liberation Serif" w:hAnsi="Liberation Serif"/>
          <w:sz w:val="28"/>
          <w:szCs w:val="28"/>
        </w:rPr>
        <w:t>000</w:t>
      </w:r>
      <w:r w:rsidR="0046771E">
        <w:rPr>
          <w:rFonts w:ascii="Liberation Serif" w:hAnsi="Liberation Serif"/>
          <w:sz w:val="28"/>
          <w:szCs w:val="28"/>
        </w:rPr>
        <w:t xml:space="preserve"> </w:t>
      </w:r>
      <w:r w:rsidRPr="00317936">
        <w:rPr>
          <w:rFonts w:ascii="Liberation Serif" w:hAnsi="Liberation Serif"/>
          <w:sz w:val="28"/>
          <w:szCs w:val="28"/>
        </w:rPr>
        <w:t>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Количество светильников  2885 ед. организация уличного освещения вдоль дорожной сети, обслуживание </w:t>
      </w:r>
      <w:proofErr w:type="spellStart"/>
      <w:r w:rsidRPr="00317936">
        <w:rPr>
          <w:rFonts w:ascii="Liberation Serif" w:hAnsi="Liberation Serif"/>
          <w:sz w:val="28"/>
          <w:szCs w:val="28"/>
        </w:rPr>
        <w:t>эл</w:t>
      </w:r>
      <w:proofErr w:type="gramStart"/>
      <w:r w:rsidRPr="00317936">
        <w:rPr>
          <w:rFonts w:ascii="Liberation Serif" w:hAnsi="Liberation Serif"/>
          <w:sz w:val="28"/>
          <w:szCs w:val="28"/>
        </w:rPr>
        <w:t>.с</w:t>
      </w:r>
      <w:proofErr w:type="gramEnd"/>
      <w:r w:rsidRPr="00317936">
        <w:rPr>
          <w:rFonts w:ascii="Liberation Serif" w:hAnsi="Liberation Serif"/>
          <w:sz w:val="28"/>
          <w:szCs w:val="28"/>
        </w:rPr>
        <w:t>етей</w:t>
      </w:r>
      <w:proofErr w:type="spellEnd"/>
      <w:r w:rsidRPr="00317936">
        <w:rPr>
          <w:rFonts w:ascii="Liberation Serif" w:hAnsi="Liberation Serif"/>
          <w:sz w:val="28"/>
          <w:szCs w:val="28"/>
        </w:rPr>
        <w:t xml:space="preserve">  на 2022 год 20</w:t>
      </w:r>
      <w:r w:rsidR="0046771E">
        <w:rPr>
          <w:rFonts w:ascii="Liberation Serif" w:hAnsi="Liberation Serif"/>
          <w:sz w:val="28"/>
          <w:szCs w:val="28"/>
        </w:rPr>
        <w:t xml:space="preserve"> </w:t>
      </w:r>
      <w:r w:rsidRPr="00317936">
        <w:rPr>
          <w:rFonts w:ascii="Liberation Serif" w:hAnsi="Liberation Serif"/>
          <w:sz w:val="28"/>
          <w:szCs w:val="28"/>
        </w:rPr>
        <w:t>000</w:t>
      </w:r>
      <w:r w:rsidR="0046771E">
        <w:rPr>
          <w:rFonts w:ascii="Liberation Serif" w:hAnsi="Liberation Serif"/>
          <w:sz w:val="28"/>
          <w:szCs w:val="28"/>
        </w:rPr>
        <w:t xml:space="preserve"> </w:t>
      </w:r>
      <w:r w:rsidRPr="00317936">
        <w:rPr>
          <w:rFonts w:ascii="Liberation Serif" w:hAnsi="Liberation Serif"/>
          <w:sz w:val="28"/>
          <w:szCs w:val="28"/>
        </w:rPr>
        <w:t>000 руб. (в 2021 году на уличное освещение предусмотрено 26</w:t>
      </w:r>
      <w:r w:rsidR="0046771E">
        <w:rPr>
          <w:rFonts w:ascii="Liberation Serif" w:hAnsi="Liberation Serif"/>
          <w:sz w:val="28"/>
          <w:szCs w:val="28"/>
        </w:rPr>
        <w:t xml:space="preserve"> </w:t>
      </w:r>
      <w:r w:rsidRPr="00317936">
        <w:rPr>
          <w:rFonts w:ascii="Liberation Serif" w:hAnsi="Liberation Serif"/>
          <w:sz w:val="28"/>
          <w:szCs w:val="28"/>
        </w:rPr>
        <w:t>089</w:t>
      </w:r>
      <w:r w:rsidR="0046771E">
        <w:rPr>
          <w:rFonts w:ascii="Liberation Serif" w:hAnsi="Liberation Serif"/>
          <w:sz w:val="28"/>
          <w:szCs w:val="28"/>
        </w:rPr>
        <w:t xml:space="preserve"> </w:t>
      </w:r>
      <w:r w:rsidRPr="00317936">
        <w:rPr>
          <w:rFonts w:ascii="Liberation Serif" w:hAnsi="Liberation Serif"/>
          <w:sz w:val="28"/>
          <w:szCs w:val="28"/>
        </w:rPr>
        <w:t>651 руб.), на 2023-2024  годы 20</w:t>
      </w:r>
      <w:r w:rsidR="0046771E">
        <w:rPr>
          <w:rFonts w:ascii="Liberation Serif" w:hAnsi="Liberation Serif"/>
          <w:sz w:val="28"/>
          <w:szCs w:val="28"/>
        </w:rPr>
        <w:t xml:space="preserve"> </w:t>
      </w:r>
      <w:r w:rsidRPr="00317936">
        <w:rPr>
          <w:rFonts w:ascii="Liberation Serif" w:hAnsi="Liberation Serif"/>
          <w:sz w:val="28"/>
          <w:szCs w:val="28"/>
        </w:rPr>
        <w:t>000</w:t>
      </w:r>
      <w:r w:rsidR="0046771E">
        <w:rPr>
          <w:rFonts w:ascii="Liberation Serif" w:hAnsi="Liberation Serif"/>
          <w:sz w:val="28"/>
          <w:szCs w:val="28"/>
        </w:rPr>
        <w:t xml:space="preserve"> </w:t>
      </w:r>
      <w:r w:rsidRPr="00317936">
        <w:rPr>
          <w:rFonts w:ascii="Liberation Serif" w:hAnsi="Liberation Serif"/>
          <w:sz w:val="28"/>
          <w:szCs w:val="28"/>
        </w:rPr>
        <w:t>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Разработка и тиражирование печатной продукции по безопасности дорожного движения для общеобразовательных учреждений и приобретение </w:t>
      </w:r>
      <w:r w:rsidRPr="00317936">
        <w:rPr>
          <w:rFonts w:ascii="Liberation Serif" w:hAnsi="Liberation Serif"/>
          <w:sz w:val="28"/>
          <w:szCs w:val="28"/>
        </w:rPr>
        <w:lastRenderedPageBreak/>
        <w:t>сувенирной продукции для поощрения участников мероприятий по БДД в образовательных организациях 15000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Приобретение и установка учебно-тренировочного пособия (</w:t>
      </w:r>
      <w:proofErr w:type="spellStart"/>
      <w:r w:rsidRPr="00317936">
        <w:rPr>
          <w:rFonts w:ascii="Liberation Serif" w:hAnsi="Liberation Serif"/>
          <w:sz w:val="28"/>
          <w:szCs w:val="28"/>
        </w:rPr>
        <w:t>автоплощадка</w:t>
      </w:r>
      <w:proofErr w:type="spellEnd"/>
      <w:r w:rsidRPr="00317936">
        <w:rPr>
          <w:rFonts w:ascii="Liberation Serif" w:hAnsi="Liberation Serif"/>
          <w:sz w:val="28"/>
          <w:szCs w:val="28"/>
        </w:rPr>
        <w:t xml:space="preserve">) для учащихся школьных и дошкольных учреждений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50 000 руб.</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Субсидии на возмещение недополученных доходов юридическим лицам и индивидуальным предпринимателям, осуществляющим пассажирские перевозки по социально-значимым маршрутам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9предпологаемый </w:t>
      </w:r>
      <w:proofErr w:type="spellStart"/>
      <w:r w:rsidRPr="00317936">
        <w:rPr>
          <w:rFonts w:ascii="Liberation Serif" w:hAnsi="Liberation Serif"/>
          <w:sz w:val="28"/>
          <w:szCs w:val="28"/>
        </w:rPr>
        <w:t>перевзчик</w:t>
      </w:r>
      <w:proofErr w:type="spellEnd"/>
      <w:r w:rsidRPr="00317936">
        <w:rPr>
          <w:rFonts w:ascii="Liberation Serif" w:hAnsi="Liberation Serif"/>
          <w:sz w:val="28"/>
          <w:szCs w:val="28"/>
        </w:rPr>
        <w:t xml:space="preserve"> Волкова Е.М. маршрут№100 "</w:t>
      </w:r>
      <w:proofErr w:type="spellStart"/>
      <w:r w:rsidRPr="00317936">
        <w:rPr>
          <w:rFonts w:ascii="Liberation Serif" w:hAnsi="Liberation Serif"/>
          <w:sz w:val="28"/>
          <w:szCs w:val="28"/>
        </w:rPr>
        <w:t>Осинцевское</w:t>
      </w:r>
      <w:proofErr w:type="spellEnd"/>
      <w:r w:rsidRPr="00317936">
        <w:rPr>
          <w:rFonts w:ascii="Liberation Serif" w:hAnsi="Liberation Serif"/>
          <w:sz w:val="28"/>
          <w:szCs w:val="28"/>
        </w:rPr>
        <w:t>-</w:t>
      </w:r>
      <w:proofErr w:type="spellStart"/>
      <w:r w:rsidRPr="00317936">
        <w:rPr>
          <w:rFonts w:ascii="Liberation Serif" w:hAnsi="Liberation Serif"/>
          <w:sz w:val="28"/>
          <w:szCs w:val="28"/>
        </w:rPr>
        <w:t>Ретнево</w:t>
      </w:r>
      <w:proofErr w:type="spellEnd"/>
      <w:r w:rsidRPr="00317936">
        <w:rPr>
          <w:rFonts w:ascii="Liberation Serif" w:hAnsi="Liberation Serif"/>
          <w:sz w:val="28"/>
          <w:szCs w:val="28"/>
        </w:rPr>
        <w:t>-</w:t>
      </w:r>
      <w:proofErr w:type="spellStart"/>
      <w:r w:rsidRPr="00317936">
        <w:rPr>
          <w:rFonts w:ascii="Liberation Serif" w:hAnsi="Liberation Serif"/>
          <w:sz w:val="28"/>
          <w:szCs w:val="28"/>
        </w:rPr>
        <w:t>Скородумское</w:t>
      </w:r>
      <w:proofErr w:type="spellEnd"/>
      <w:r w:rsidRPr="00317936">
        <w:rPr>
          <w:rFonts w:ascii="Liberation Serif" w:hAnsi="Liberation Serif"/>
          <w:sz w:val="28"/>
          <w:szCs w:val="28"/>
        </w:rPr>
        <w:t>-Зайково-Мельникова", №106У "</w:t>
      </w:r>
      <w:proofErr w:type="spellStart"/>
      <w:r w:rsidRPr="00317936">
        <w:rPr>
          <w:rFonts w:ascii="Liberation Serif" w:hAnsi="Liberation Serif"/>
          <w:sz w:val="28"/>
          <w:szCs w:val="28"/>
        </w:rPr>
        <w:t>п</w:t>
      </w:r>
      <w:proofErr w:type="gramStart"/>
      <w:r w:rsidRPr="00317936">
        <w:rPr>
          <w:rFonts w:ascii="Liberation Serif" w:hAnsi="Liberation Serif"/>
          <w:sz w:val="28"/>
          <w:szCs w:val="28"/>
        </w:rPr>
        <w:t>.П</w:t>
      </w:r>
      <w:proofErr w:type="gramEnd"/>
      <w:r w:rsidRPr="00317936">
        <w:rPr>
          <w:rFonts w:ascii="Liberation Serif" w:hAnsi="Liberation Serif"/>
          <w:sz w:val="28"/>
          <w:szCs w:val="28"/>
        </w:rPr>
        <w:t>ионерский-д.Новгородова</w:t>
      </w:r>
      <w:proofErr w:type="spellEnd"/>
      <w:r w:rsidRPr="00317936">
        <w:rPr>
          <w:rFonts w:ascii="Liberation Serif" w:hAnsi="Liberation Serif"/>
          <w:sz w:val="28"/>
          <w:szCs w:val="28"/>
        </w:rPr>
        <w:t>", №115 "</w:t>
      </w:r>
      <w:proofErr w:type="spellStart"/>
      <w:r w:rsidRPr="00317936">
        <w:rPr>
          <w:rFonts w:ascii="Liberation Serif" w:hAnsi="Liberation Serif"/>
          <w:sz w:val="28"/>
          <w:szCs w:val="28"/>
        </w:rPr>
        <w:t>с.Стриганское-с.Килачевское-п.Пионерский</w:t>
      </w:r>
      <w:proofErr w:type="spellEnd"/>
      <w:r w:rsidRPr="00317936">
        <w:rPr>
          <w:rFonts w:ascii="Liberation Serif" w:hAnsi="Liberation Serif"/>
          <w:sz w:val="28"/>
          <w:szCs w:val="28"/>
        </w:rPr>
        <w:t>", №116 "</w:t>
      </w:r>
      <w:proofErr w:type="spellStart"/>
      <w:r w:rsidRPr="00317936">
        <w:rPr>
          <w:rFonts w:ascii="Liberation Serif" w:hAnsi="Liberation Serif"/>
          <w:sz w:val="28"/>
          <w:szCs w:val="28"/>
        </w:rPr>
        <w:t>п.Пионерский-д.Пьянково</w:t>
      </w:r>
      <w:proofErr w:type="spellEnd"/>
      <w:r w:rsidRPr="00317936">
        <w:rPr>
          <w:rFonts w:ascii="Liberation Serif" w:hAnsi="Liberation Serif"/>
          <w:sz w:val="28"/>
          <w:szCs w:val="28"/>
        </w:rPr>
        <w:t>", №117 "</w:t>
      </w:r>
      <w:proofErr w:type="spellStart"/>
      <w:r w:rsidRPr="00317936">
        <w:rPr>
          <w:rFonts w:ascii="Liberation Serif" w:hAnsi="Liberation Serif"/>
          <w:sz w:val="28"/>
          <w:szCs w:val="28"/>
        </w:rPr>
        <w:t>п.Пионерский-д.Азева</w:t>
      </w:r>
      <w:proofErr w:type="spellEnd"/>
      <w:r w:rsidRPr="00317936">
        <w:rPr>
          <w:rFonts w:ascii="Liberation Serif" w:hAnsi="Liberation Serif"/>
          <w:sz w:val="28"/>
          <w:szCs w:val="28"/>
        </w:rPr>
        <w:t>", №118 "</w:t>
      </w:r>
      <w:proofErr w:type="spellStart"/>
      <w:r w:rsidRPr="00317936">
        <w:rPr>
          <w:rFonts w:ascii="Liberation Serif" w:hAnsi="Liberation Serif"/>
          <w:sz w:val="28"/>
          <w:szCs w:val="28"/>
        </w:rPr>
        <w:t>п.Пионерский-с.Рудное</w:t>
      </w:r>
      <w:proofErr w:type="spellEnd"/>
      <w:r w:rsidRPr="00317936">
        <w:rPr>
          <w:rFonts w:ascii="Liberation Serif" w:hAnsi="Liberation Serif"/>
          <w:sz w:val="28"/>
          <w:szCs w:val="28"/>
        </w:rPr>
        <w:t>" предусмотрено 750000 руб., в 2021 году план 1800000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Актуализация проекта организации дорожного движения и паспортизация автомобильных дорог в </w:t>
      </w:r>
      <w:proofErr w:type="spellStart"/>
      <w:proofErr w:type="gramStart"/>
      <w:r w:rsidRPr="00317936">
        <w:rPr>
          <w:rFonts w:ascii="Liberation Serif" w:hAnsi="Liberation Serif"/>
          <w:sz w:val="28"/>
          <w:szCs w:val="28"/>
        </w:rPr>
        <w:t>в</w:t>
      </w:r>
      <w:proofErr w:type="spellEnd"/>
      <w:proofErr w:type="gramEnd"/>
      <w:r w:rsidRPr="00317936">
        <w:rPr>
          <w:rFonts w:ascii="Liberation Serif" w:hAnsi="Liberation Serif"/>
          <w:sz w:val="28"/>
          <w:szCs w:val="28"/>
        </w:rPr>
        <w:t xml:space="preserve"> 2022 году 720</w:t>
      </w:r>
      <w:r w:rsidR="0046771E">
        <w:rPr>
          <w:rFonts w:ascii="Liberation Serif" w:hAnsi="Liberation Serif"/>
          <w:sz w:val="28"/>
          <w:szCs w:val="28"/>
        </w:rPr>
        <w:t xml:space="preserve"> </w:t>
      </w:r>
      <w:r w:rsidRPr="00317936">
        <w:rPr>
          <w:rFonts w:ascii="Liberation Serif" w:hAnsi="Liberation Serif"/>
          <w:sz w:val="28"/>
          <w:szCs w:val="28"/>
        </w:rPr>
        <w:t>258 руб., 2021 году было предусмотрено 2 000 000 руб.</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r w:rsidRPr="00317936">
        <w:rPr>
          <w:rFonts w:ascii="Liberation Serif" w:hAnsi="Liberation Serif"/>
          <w:b/>
          <w:sz w:val="28"/>
          <w:szCs w:val="28"/>
        </w:rPr>
        <w:t xml:space="preserve">МП "Социальная поддержка населения  </w:t>
      </w:r>
      <w:proofErr w:type="spellStart"/>
      <w:r w:rsidRPr="00317936">
        <w:rPr>
          <w:rFonts w:ascii="Liberation Serif" w:hAnsi="Liberation Serif"/>
          <w:b/>
          <w:sz w:val="28"/>
          <w:szCs w:val="28"/>
        </w:rPr>
        <w:t>Ирбитского</w:t>
      </w:r>
      <w:proofErr w:type="spellEnd"/>
      <w:r w:rsidRPr="00317936">
        <w:rPr>
          <w:rFonts w:ascii="Liberation Serif" w:hAnsi="Liberation Serif"/>
          <w:b/>
          <w:sz w:val="28"/>
          <w:szCs w:val="28"/>
        </w:rPr>
        <w:t xml:space="preserve">  муниципального  образования до 2024 года"</w:t>
      </w:r>
      <w:r w:rsidRPr="00317936">
        <w:rPr>
          <w:rFonts w:ascii="Liberation Serif" w:hAnsi="Liberation Serif"/>
          <w:sz w:val="28"/>
          <w:szCs w:val="28"/>
        </w:rPr>
        <w:t xml:space="preserve"> предусмотрено в проекте бюджета на  2022 год  135</w:t>
      </w:r>
      <w:r w:rsidR="0046771E">
        <w:rPr>
          <w:rFonts w:ascii="Liberation Serif" w:hAnsi="Liberation Serif"/>
          <w:sz w:val="28"/>
          <w:szCs w:val="28"/>
        </w:rPr>
        <w:t xml:space="preserve"> </w:t>
      </w:r>
      <w:r w:rsidRPr="00317936">
        <w:rPr>
          <w:rFonts w:ascii="Liberation Serif" w:hAnsi="Liberation Serif"/>
          <w:sz w:val="28"/>
          <w:szCs w:val="28"/>
        </w:rPr>
        <w:t>778</w:t>
      </w:r>
      <w:r w:rsidR="0046771E">
        <w:rPr>
          <w:rFonts w:ascii="Liberation Serif" w:hAnsi="Liberation Serif"/>
          <w:sz w:val="28"/>
          <w:szCs w:val="28"/>
        </w:rPr>
        <w:t xml:space="preserve"> </w:t>
      </w:r>
      <w:r w:rsidRPr="00317936">
        <w:rPr>
          <w:rFonts w:ascii="Liberation Serif" w:hAnsi="Liberation Serif"/>
          <w:sz w:val="28"/>
          <w:szCs w:val="28"/>
        </w:rPr>
        <w:t>300 руб., на 2023 год  140</w:t>
      </w:r>
      <w:r w:rsidR="0046771E">
        <w:rPr>
          <w:rFonts w:ascii="Liberation Serif" w:hAnsi="Liberation Serif"/>
          <w:sz w:val="28"/>
          <w:szCs w:val="28"/>
        </w:rPr>
        <w:t xml:space="preserve"> </w:t>
      </w:r>
      <w:r w:rsidRPr="00317936">
        <w:rPr>
          <w:rFonts w:ascii="Liberation Serif" w:hAnsi="Liberation Serif"/>
          <w:sz w:val="28"/>
          <w:szCs w:val="28"/>
        </w:rPr>
        <w:t>647</w:t>
      </w:r>
      <w:r w:rsidR="0046771E">
        <w:rPr>
          <w:rFonts w:ascii="Liberation Serif" w:hAnsi="Liberation Serif"/>
          <w:sz w:val="28"/>
          <w:szCs w:val="28"/>
        </w:rPr>
        <w:t xml:space="preserve"> </w:t>
      </w:r>
      <w:r w:rsidRPr="00317936">
        <w:rPr>
          <w:rFonts w:ascii="Liberation Serif" w:hAnsi="Liberation Serif"/>
          <w:sz w:val="28"/>
          <w:szCs w:val="28"/>
        </w:rPr>
        <w:t>400  руб. и 2024 год 144</w:t>
      </w:r>
      <w:r w:rsidR="0046771E">
        <w:rPr>
          <w:rFonts w:ascii="Liberation Serif" w:hAnsi="Liberation Serif"/>
          <w:sz w:val="28"/>
          <w:szCs w:val="28"/>
        </w:rPr>
        <w:t xml:space="preserve"> </w:t>
      </w:r>
      <w:r w:rsidRPr="00317936">
        <w:rPr>
          <w:rFonts w:ascii="Liberation Serif" w:hAnsi="Liberation Serif"/>
          <w:sz w:val="28"/>
          <w:szCs w:val="28"/>
        </w:rPr>
        <w:t>459</w:t>
      </w:r>
      <w:r w:rsidR="0046771E">
        <w:rPr>
          <w:rFonts w:ascii="Liberation Serif" w:hAnsi="Liberation Serif"/>
          <w:sz w:val="28"/>
          <w:szCs w:val="28"/>
        </w:rPr>
        <w:t xml:space="preserve"> </w:t>
      </w:r>
      <w:r w:rsidRPr="00317936">
        <w:rPr>
          <w:rFonts w:ascii="Liberation Serif" w:hAnsi="Liberation Serif"/>
          <w:sz w:val="28"/>
          <w:szCs w:val="28"/>
        </w:rPr>
        <w:t xml:space="preserve">600 руб. </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Обеспечение граждан жилыми помещениями по договорам социального найма и работников агропромышленного комплекса и социальной сферы по договорам найма служебного жилого помещения муниципального фонда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запланировано: 2022 год и 2023 год 1</w:t>
      </w:r>
      <w:r w:rsidR="0046771E">
        <w:rPr>
          <w:rFonts w:ascii="Liberation Serif" w:hAnsi="Liberation Serif"/>
          <w:sz w:val="28"/>
          <w:szCs w:val="28"/>
        </w:rPr>
        <w:t xml:space="preserve"> </w:t>
      </w:r>
      <w:r w:rsidRPr="00317936">
        <w:rPr>
          <w:rFonts w:ascii="Liberation Serif" w:hAnsi="Liberation Serif"/>
          <w:sz w:val="28"/>
          <w:szCs w:val="28"/>
        </w:rPr>
        <w:t>400</w:t>
      </w:r>
      <w:r w:rsidR="0046771E">
        <w:rPr>
          <w:rFonts w:ascii="Liberation Serif" w:hAnsi="Liberation Serif"/>
          <w:sz w:val="28"/>
          <w:szCs w:val="28"/>
        </w:rPr>
        <w:t xml:space="preserve"> </w:t>
      </w:r>
      <w:r w:rsidRPr="00317936">
        <w:rPr>
          <w:rFonts w:ascii="Liberation Serif" w:hAnsi="Liberation Serif"/>
          <w:sz w:val="28"/>
          <w:szCs w:val="28"/>
        </w:rPr>
        <w:t xml:space="preserve">000 руб. приобретение двухкомнатной квартиры в </w:t>
      </w:r>
      <w:proofErr w:type="spellStart"/>
      <w:r w:rsidRPr="00317936">
        <w:rPr>
          <w:rFonts w:ascii="Liberation Serif" w:hAnsi="Liberation Serif"/>
          <w:sz w:val="28"/>
          <w:szCs w:val="28"/>
        </w:rPr>
        <w:t>пгт</w:t>
      </w:r>
      <w:proofErr w:type="spellEnd"/>
      <w:r w:rsidRPr="00317936">
        <w:rPr>
          <w:rFonts w:ascii="Liberation Serif" w:hAnsi="Liberation Serif"/>
          <w:sz w:val="28"/>
          <w:szCs w:val="28"/>
        </w:rPr>
        <w:t>. Пионерский для учителя МКОУ Пионерская СОШ; 2024 год 1</w:t>
      </w:r>
      <w:r w:rsidR="0046771E">
        <w:rPr>
          <w:rFonts w:ascii="Liberation Serif" w:hAnsi="Liberation Serif"/>
          <w:sz w:val="28"/>
          <w:szCs w:val="28"/>
        </w:rPr>
        <w:t xml:space="preserve"> </w:t>
      </w:r>
      <w:r w:rsidRPr="00317936">
        <w:rPr>
          <w:rFonts w:ascii="Liberation Serif" w:hAnsi="Liberation Serif"/>
          <w:sz w:val="28"/>
          <w:szCs w:val="28"/>
        </w:rPr>
        <w:t>400</w:t>
      </w:r>
      <w:r w:rsidR="0046771E">
        <w:rPr>
          <w:rFonts w:ascii="Liberation Serif" w:hAnsi="Liberation Serif"/>
          <w:sz w:val="28"/>
          <w:szCs w:val="28"/>
        </w:rPr>
        <w:t xml:space="preserve"> </w:t>
      </w:r>
      <w:r w:rsidRPr="00317936">
        <w:rPr>
          <w:rFonts w:ascii="Liberation Serif" w:hAnsi="Liberation Serif"/>
          <w:sz w:val="28"/>
          <w:szCs w:val="28"/>
        </w:rPr>
        <w:t xml:space="preserve">000,00 руб. приобретение двухкомнатной квартиры в </w:t>
      </w:r>
      <w:proofErr w:type="spellStart"/>
      <w:r w:rsidRPr="00317936">
        <w:rPr>
          <w:rFonts w:ascii="Liberation Serif" w:hAnsi="Liberation Serif"/>
          <w:sz w:val="28"/>
          <w:szCs w:val="28"/>
        </w:rPr>
        <w:t>пгт</w:t>
      </w:r>
      <w:proofErr w:type="gramStart"/>
      <w:r w:rsidRPr="00317936">
        <w:rPr>
          <w:rFonts w:ascii="Liberation Serif" w:hAnsi="Liberation Serif"/>
          <w:sz w:val="28"/>
          <w:szCs w:val="28"/>
        </w:rPr>
        <w:t>.П</w:t>
      </w:r>
      <w:proofErr w:type="gramEnd"/>
      <w:r w:rsidRPr="00317936">
        <w:rPr>
          <w:rFonts w:ascii="Liberation Serif" w:hAnsi="Liberation Serif"/>
          <w:sz w:val="28"/>
          <w:szCs w:val="28"/>
        </w:rPr>
        <w:t>ионерский</w:t>
      </w:r>
      <w:proofErr w:type="spellEnd"/>
      <w:r w:rsidRPr="00317936">
        <w:rPr>
          <w:rFonts w:ascii="Liberation Serif" w:hAnsi="Liberation Serif"/>
          <w:sz w:val="28"/>
          <w:szCs w:val="28"/>
        </w:rPr>
        <w:t xml:space="preserve"> для врача ГБУЗ СО "</w:t>
      </w:r>
      <w:proofErr w:type="spellStart"/>
      <w:r w:rsidRPr="00317936">
        <w:rPr>
          <w:rFonts w:ascii="Liberation Serif" w:hAnsi="Liberation Serif"/>
          <w:sz w:val="28"/>
          <w:szCs w:val="28"/>
        </w:rPr>
        <w:t>Ирбитская</w:t>
      </w:r>
      <w:proofErr w:type="spellEnd"/>
      <w:r w:rsidRPr="00317936">
        <w:rPr>
          <w:rFonts w:ascii="Liberation Serif" w:hAnsi="Liberation Serif"/>
          <w:sz w:val="28"/>
          <w:szCs w:val="28"/>
        </w:rPr>
        <w:t xml:space="preserve"> ЦГБ"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Ремонт муниципальных жилых помещений, предоставляемых по договорам социального найма и договорам найма служебного помещения: 2022 год-с.</w:t>
      </w:r>
      <w:r w:rsidR="0046771E">
        <w:rPr>
          <w:rFonts w:ascii="Liberation Serif" w:hAnsi="Liberation Serif"/>
          <w:sz w:val="28"/>
          <w:szCs w:val="28"/>
        </w:rPr>
        <w:t xml:space="preserve"> </w:t>
      </w:r>
      <w:r w:rsidRPr="00317936">
        <w:rPr>
          <w:rFonts w:ascii="Liberation Serif" w:hAnsi="Liberation Serif"/>
          <w:sz w:val="28"/>
          <w:szCs w:val="28"/>
        </w:rPr>
        <w:t>Горки, пер.</w:t>
      </w:r>
      <w:r w:rsidR="0046771E">
        <w:rPr>
          <w:rFonts w:ascii="Liberation Serif" w:hAnsi="Liberation Serif"/>
          <w:sz w:val="28"/>
          <w:szCs w:val="28"/>
        </w:rPr>
        <w:t xml:space="preserve"> </w:t>
      </w:r>
      <w:r w:rsidRPr="00317936">
        <w:rPr>
          <w:rFonts w:ascii="Liberation Serif" w:hAnsi="Liberation Serif"/>
          <w:sz w:val="28"/>
          <w:szCs w:val="28"/>
        </w:rPr>
        <w:t>Почтовый 1-19- 400</w:t>
      </w:r>
      <w:r w:rsidR="0046771E">
        <w:rPr>
          <w:rFonts w:ascii="Liberation Serif" w:hAnsi="Liberation Serif"/>
          <w:sz w:val="28"/>
          <w:szCs w:val="28"/>
        </w:rPr>
        <w:t xml:space="preserve"> </w:t>
      </w:r>
      <w:r w:rsidRPr="00317936">
        <w:rPr>
          <w:rFonts w:ascii="Liberation Serif" w:hAnsi="Liberation Serif"/>
          <w:sz w:val="28"/>
          <w:szCs w:val="28"/>
        </w:rPr>
        <w:t xml:space="preserve">000 руб.; 2023 год </w:t>
      </w:r>
      <w:proofErr w:type="spellStart"/>
      <w:r w:rsidRPr="00317936">
        <w:rPr>
          <w:rFonts w:ascii="Liberation Serif" w:hAnsi="Liberation Serif"/>
          <w:sz w:val="28"/>
          <w:szCs w:val="28"/>
        </w:rPr>
        <w:t>с</w:t>
      </w:r>
      <w:proofErr w:type="gramStart"/>
      <w:r w:rsidRPr="00317936">
        <w:rPr>
          <w:rFonts w:ascii="Liberation Serif" w:hAnsi="Liberation Serif"/>
          <w:sz w:val="28"/>
          <w:szCs w:val="28"/>
        </w:rPr>
        <w:t>.З</w:t>
      </w:r>
      <w:proofErr w:type="gramEnd"/>
      <w:r w:rsidRPr="00317936">
        <w:rPr>
          <w:rFonts w:ascii="Liberation Serif" w:hAnsi="Liberation Serif"/>
          <w:sz w:val="28"/>
          <w:szCs w:val="28"/>
        </w:rPr>
        <w:t>наменское</w:t>
      </w:r>
      <w:proofErr w:type="spellEnd"/>
      <w:r w:rsidRPr="00317936">
        <w:rPr>
          <w:rFonts w:ascii="Liberation Serif" w:hAnsi="Liberation Serif"/>
          <w:sz w:val="28"/>
          <w:szCs w:val="28"/>
        </w:rPr>
        <w:t>, ул.</w:t>
      </w:r>
      <w:r w:rsidR="0046771E">
        <w:rPr>
          <w:rFonts w:ascii="Liberation Serif" w:hAnsi="Liberation Serif"/>
          <w:sz w:val="28"/>
          <w:szCs w:val="28"/>
        </w:rPr>
        <w:t xml:space="preserve"> </w:t>
      </w:r>
      <w:r w:rsidRPr="00317936">
        <w:rPr>
          <w:rFonts w:ascii="Liberation Serif" w:hAnsi="Liberation Serif"/>
          <w:sz w:val="28"/>
          <w:szCs w:val="28"/>
        </w:rPr>
        <w:t>Советская, 6-10-400</w:t>
      </w:r>
      <w:r w:rsidR="0046771E">
        <w:rPr>
          <w:rFonts w:ascii="Liberation Serif" w:hAnsi="Liberation Serif"/>
          <w:sz w:val="28"/>
          <w:szCs w:val="28"/>
        </w:rPr>
        <w:t xml:space="preserve"> </w:t>
      </w:r>
      <w:r w:rsidRPr="00317936">
        <w:rPr>
          <w:rFonts w:ascii="Liberation Serif" w:hAnsi="Liberation Serif"/>
          <w:sz w:val="28"/>
          <w:szCs w:val="28"/>
        </w:rPr>
        <w:t>000,00 руб.; 2024 год с.</w:t>
      </w:r>
      <w:r w:rsidR="0046771E">
        <w:rPr>
          <w:rFonts w:ascii="Liberation Serif" w:hAnsi="Liberation Serif"/>
          <w:sz w:val="28"/>
          <w:szCs w:val="28"/>
        </w:rPr>
        <w:t xml:space="preserve"> </w:t>
      </w:r>
      <w:proofErr w:type="spellStart"/>
      <w:r w:rsidRPr="00317936">
        <w:rPr>
          <w:rFonts w:ascii="Liberation Serif" w:hAnsi="Liberation Serif"/>
          <w:sz w:val="28"/>
          <w:szCs w:val="28"/>
        </w:rPr>
        <w:t>Ницинское</w:t>
      </w:r>
      <w:proofErr w:type="spellEnd"/>
      <w:r w:rsidRPr="00317936">
        <w:rPr>
          <w:rFonts w:ascii="Liberation Serif" w:hAnsi="Liberation Serif"/>
          <w:sz w:val="28"/>
          <w:szCs w:val="28"/>
        </w:rPr>
        <w:t>, ул.</w:t>
      </w:r>
      <w:r w:rsidR="0046771E">
        <w:rPr>
          <w:rFonts w:ascii="Liberation Serif" w:hAnsi="Liberation Serif"/>
          <w:sz w:val="28"/>
          <w:szCs w:val="28"/>
        </w:rPr>
        <w:t xml:space="preserve"> </w:t>
      </w:r>
      <w:r w:rsidRPr="00317936">
        <w:rPr>
          <w:rFonts w:ascii="Liberation Serif" w:hAnsi="Liberation Serif"/>
          <w:sz w:val="28"/>
          <w:szCs w:val="28"/>
        </w:rPr>
        <w:t>Центральная, 52-4-400</w:t>
      </w:r>
      <w:r w:rsidR="0046771E">
        <w:rPr>
          <w:rFonts w:ascii="Liberation Serif" w:hAnsi="Liberation Serif"/>
          <w:sz w:val="28"/>
          <w:szCs w:val="28"/>
        </w:rPr>
        <w:t xml:space="preserve"> </w:t>
      </w:r>
      <w:r w:rsidRPr="00317936">
        <w:rPr>
          <w:rFonts w:ascii="Liberation Serif" w:hAnsi="Liberation Serif"/>
          <w:sz w:val="28"/>
          <w:szCs w:val="28"/>
        </w:rPr>
        <w:t>000,00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roofErr w:type="gramStart"/>
      <w:r w:rsidRPr="00317936">
        <w:rPr>
          <w:rFonts w:ascii="Liberation Serif" w:hAnsi="Liberation Serif"/>
          <w:sz w:val="28"/>
          <w:szCs w:val="28"/>
        </w:rPr>
        <w:t>Субвенция из областного бюджета на осуществление государственного полномочия Свердловской области по предоставлению гражданам субсидии на оплату жилого помещения и коммунальных услуг 2022 год 25 251 100 руб.,2023 год 26</w:t>
      </w:r>
      <w:r w:rsidR="0046771E">
        <w:rPr>
          <w:rFonts w:ascii="Liberation Serif" w:hAnsi="Liberation Serif"/>
          <w:sz w:val="28"/>
          <w:szCs w:val="28"/>
        </w:rPr>
        <w:t xml:space="preserve"> </w:t>
      </w:r>
      <w:r w:rsidRPr="00317936">
        <w:rPr>
          <w:rFonts w:ascii="Liberation Serif" w:hAnsi="Liberation Serif"/>
          <w:sz w:val="28"/>
          <w:szCs w:val="28"/>
        </w:rPr>
        <w:t>261</w:t>
      </w:r>
      <w:r w:rsidR="0046771E">
        <w:rPr>
          <w:rFonts w:ascii="Liberation Serif" w:hAnsi="Liberation Serif"/>
          <w:sz w:val="28"/>
          <w:szCs w:val="28"/>
        </w:rPr>
        <w:t xml:space="preserve"> </w:t>
      </w:r>
      <w:r w:rsidRPr="00317936">
        <w:rPr>
          <w:rFonts w:ascii="Liberation Serif" w:hAnsi="Liberation Serif"/>
          <w:sz w:val="28"/>
          <w:szCs w:val="28"/>
        </w:rPr>
        <w:t>100 руб. и 2024 год 27</w:t>
      </w:r>
      <w:r w:rsidR="0046771E">
        <w:rPr>
          <w:rFonts w:ascii="Liberation Serif" w:hAnsi="Liberation Serif"/>
          <w:sz w:val="28"/>
          <w:szCs w:val="28"/>
        </w:rPr>
        <w:t xml:space="preserve"> </w:t>
      </w:r>
      <w:r w:rsidRPr="00317936">
        <w:rPr>
          <w:rFonts w:ascii="Liberation Serif" w:hAnsi="Liberation Serif"/>
          <w:sz w:val="28"/>
          <w:szCs w:val="28"/>
        </w:rPr>
        <w:t>311</w:t>
      </w:r>
      <w:r w:rsidR="0046771E">
        <w:rPr>
          <w:rFonts w:ascii="Liberation Serif" w:hAnsi="Liberation Serif"/>
          <w:sz w:val="28"/>
          <w:szCs w:val="28"/>
        </w:rPr>
        <w:t xml:space="preserve"> </w:t>
      </w:r>
      <w:r w:rsidRPr="00317936">
        <w:rPr>
          <w:rFonts w:ascii="Liberation Serif" w:hAnsi="Liberation Serif"/>
          <w:sz w:val="28"/>
          <w:szCs w:val="28"/>
        </w:rPr>
        <w:t>600 руб., расходы  на выплату субсидии  - 2022 год 23</w:t>
      </w:r>
      <w:r w:rsidR="0046771E">
        <w:rPr>
          <w:rFonts w:ascii="Liberation Serif" w:hAnsi="Liberation Serif"/>
          <w:sz w:val="28"/>
          <w:szCs w:val="28"/>
        </w:rPr>
        <w:t xml:space="preserve"> </w:t>
      </w:r>
      <w:r w:rsidRPr="00317936">
        <w:rPr>
          <w:rFonts w:ascii="Liberation Serif" w:hAnsi="Liberation Serif"/>
          <w:sz w:val="28"/>
          <w:szCs w:val="28"/>
        </w:rPr>
        <w:t>659</w:t>
      </w:r>
      <w:r w:rsidR="0046771E">
        <w:rPr>
          <w:rFonts w:ascii="Liberation Serif" w:hAnsi="Liberation Serif"/>
          <w:sz w:val="28"/>
          <w:szCs w:val="28"/>
        </w:rPr>
        <w:t xml:space="preserve"> </w:t>
      </w:r>
      <w:r w:rsidRPr="00317936">
        <w:rPr>
          <w:rFonts w:ascii="Liberation Serif" w:hAnsi="Liberation Serif"/>
          <w:sz w:val="28"/>
          <w:szCs w:val="28"/>
        </w:rPr>
        <w:t>584 руб., 2023 год 24</w:t>
      </w:r>
      <w:r w:rsidR="0046771E">
        <w:rPr>
          <w:rFonts w:ascii="Liberation Serif" w:hAnsi="Liberation Serif"/>
          <w:sz w:val="28"/>
          <w:szCs w:val="28"/>
        </w:rPr>
        <w:t xml:space="preserve"> </w:t>
      </w:r>
      <w:r w:rsidRPr="00317936">
        <w:rPr>
          <w:rFonts w:ascii="Liberation Serif" w:hAnsi="Liberation Serif"/>
          <w:sz w:val="28"/>
          <w:szCs w:val="28"/>
        </w:rPr>
        <w:t>669</w:t>
      </w:r>
      <w:r w:rsidR="0046771E">
        <w:rPr>
          <w:rFonts w:ascii="Liberation Serif" w:hAnsi="Liberation Serif"/>
          <w:sz w:val="28"/>
          <w:szCs w:val="28"/>
        </w:rPr>
        <w:t xml:space="preserve"> </w:t>
      </w:r>
      <w:r w:rsidRPr="00317936">
        <w:rPr>
          <w:rFonts w:ascii="Liberation Serif" w:hAnsi="Liberation Serif"/>
          <w:sz w:val="28"/>
          <w:szCs w:val="28"/>
        </w:rPr>
        <w:t>584 руб., и 2024 год 25</w:t>
      </w:r>
      <w:proofErr w:type="gramEnd"/>
      <w:r w:rsidR="0046771E">
        <w:rPr>
          <w:rFonts w:ascii="Liberation Serif" w:hAnsi="Liberation Serif"/>
          <w:sz w:val="28"/>
          <w:szCs w:val="28"/>
        </w:rPr>
        <w:t xml:space="preserve"> </w:t>
      </w:r>
      <w:proofErr w:type="gramStart"/>
      <w:r w:rsidRPr="00317936">
        <w:rPr>
          <w:rFonts w:ascii="Liberation Serif" w:hAnsi="Liberation Serif"/>
          <w:sz w:val="28"/>
          <w:szCs w:val="28"/>
        </w:rPr>
        <w:t>720</w:t>
      </w:r>
      <w:r w:rsidR="0046771E">
        <w:rPr>
          <w:rFonts w:ascii="Liberation Serif" w:hAnsi="Liberation Serif"/>
          <w:sz w:val="28"/>
          <w:szCs w:val="28"/>
        </w:rPr>
        <w:t xml:space="preserve"> </w:t>
      </w:r>
      <w:r w:rsidRPr="00317936">
        <w:rPr>
          <w:rFonts w:ascii="Liberation Serif" w:hAnsi="Liberation Serif"/>
          <w:sz w:val="28"/>
          <w:szCs w:val="28"/>
        </w:rPr>
        <w:t>084 руб.,  на обеспечение деятельности службы  субсидий  1</w:t>
      </w:r>
      <w:r w:rsidR="0046771E">
        <w:rPr>
          <w:rFonts w:ascii="Liberation Serif" w:hAnsi="Liberation Serif"/>
          <w:sz w:val="28"/>
          <w:szCs w:val="28"/>
        </w:rPr>
        <w:t xml:space="preserve"> </w:t>
      </w:r>
      <w:r w:rsidRPr="00317936">
        <w:rPr>
          <w:rFonts w:ascii="Liberation Serif" w:hAnsi="Liberation Serif"/>
          <w:sz w:val="28"/>
          <w:szCs w:val="28"/>
        </w:rPr>
        <w:t>591</w:t>
      </w:r>
      <w:r w:rsidR="0046771E">
        <w:rPr>
          <w:rFonts w:ascii="Liberation Serif" w:hAnsi="Liberation Serif"/>
          <w:sz w:val="28"/>
          <w:szCs w:val="28"/>
        </w:rPr>
        <w:t xml:space="preserve"> </w:t>
      </w:r>
      <w:r w:rsidRPr="00317936">
        <w:rPr>
          <w:rFonts w:ascii="Liberation Serif" w:hAnsi="Liberation Serif"/>
          <w:sz w:val="28"/>
          <w:szCs w:val="28"/>
        </w:rPr>
        <w:t>516 руб.,  в том числе ФОТ с начислениями  рассчитан согласно штатного расписания на 2 ед. в 2022 году  950</w:t>
      </w:r>
      <w:r w:rsidR="0046771E">
        <w:rPr>
          <w:rFonts w:ascii="Liberation Serif" w:hAnsi="Liberation Serif"/>
          <w:sz w:val="28"/>
          <w:szCs w:val="28"/>
        </w:rPr>
        <w:t xml:space="preserve"> </w:t>
      </w:r>
      <w:r w:rsidRPr="00317936">
        <w:rPr>
          <w:rFonts w:ascii="Liberation Serif" w:hAnsi="Liberation Serif"/>
          <w:sz w:val="28"/>
          <w:szCs w:val="28"/>
        </w:rPr>
        <w:t>854 руб., 2023 год 963</w:t>
      </w:r>
      <w:r w:rsidR="0046771E">
        <w:rPr>
          <w:rFonts w:ascii="Liberation Serif" w:hAnsi="Liberation Serif"/>
          <w:sz w:val="28"/>
          <w:szCs w:val="28"/>
        </w:rPr>
        <w:t xml:space="preserve"> </w:t>
      </w:r>
      <w:r w:rsidRPr="00317936">
        <w:rPr>
          <w:rFonts w:ascii="Liberation Serif" w:hAnsi="Liberation Serif"/>
          <w:sz w:val="28"/>
          <w:szCs w:val="28"/>
        </w:rPr>
        <w:t>874 руб., 2024 год 976</w:t>
      </w:r>
      <w:r w:rsidR="0046771E">
        <w:rPr>
          <w:rFonts w:ascii="Liberation Serif" w:hAnsi="Liberation Serif"/>
          <w:sz w:val="28"/>
          <w:szCs w:val="28"/>
        </w:rPr>
        <w:t xml:space="preserve"> </w:t>
      </w:r>
      <w:r w:rsidRPr="00317936">
        <w:rPr>
          <w:rFonts w:ascii="Liberation Serif" w:hAnsi="Liberation Serif"/>
          <w:sz w:val="28"/>
          <w:szCs w:val="28"/>
        </w:rPr>
        <w:t xml:space="preserve">894 руб. Расходы на содержание МКУ « Служба субсидий» запланированы </w:t>
      </w:r>
      <w:r w:rsidRPr="00317936">
        <w:rPr>
          <w:rFonts w:ascii="Liberation Serif" w:hAnsi="Liberation Serif"/>
          <w:sz w:val="28"/>
          <w:szCs w:val="28"/>
        </w:rPr>
        <w:lastRenderedPageBreak/>
        <w:t>больше чем в 2021 году на 10,3%, с учетом повышения оплаты труда</w:t>
      </w:r>
      <w:proofErr w:type="gramEnd"/>
      <w:r w:rsidRPr="00317936">
        <w:rPr>
          <w:rFonts w:ascii="Liberation Serif" w:hAnsi="Liberation Serif"/>
          <w:sz w:val="28"/>
          <w:szCs w:val="28"/>
        </w:rPr>
        <w:t xml:space="preserve"> </w:t>
      </w:r>
      <w:proofErr w:type="gramStart"/>
      <w:r w:rsidRPr="00317936">
        <w:rPr>
          <w:rFonts w:ascii="Liberation Serif" w:hAnsi="Liberation Serif"/>
          <w:sz w:val="28"/>
          <w:szCs w:val="28"/>
        </w:rPr>
        <w:t>на</w:t>
      </w:r>
      <w:proofErr w:type="gramEnd"/>
      <w:r w:rsidRPr="00317936">
        <w:rPr>
          <w:rFonts w:ascii="Liberation Serif" w:hAnsi="Liberation Serif"/>
          <w:sz w:val="28"/>
          <w:szCs w:val="28"/>
        </w:rPr>
        <w:t xml:space="preserve"> </w:t>
      </w:r>
      <w:proofErr w:type="gramStart"/>
      <w:r w:rsidRPr="00317936">
        <w:rPr>
          <w:rFonts w:ascii="Liberation Serif" w:hAnsi="Liberation Serif"/>
          <w:sz w:val="28"/>
          <w:szCs w:val="28"/>
        </w:rPr>
        <w:t>4,0</w:t>
      </w:r>
      <w:proofErr w:type="gramEnd"/>
      <w:r w:rsidRPr="00317936">
        <w:rPr>
          <w:rFonts w:ascii="Liberation Serif" w:hAnsi="Liberation Serif"/>
          <w:sz w:val="28"/>
          <w:szCs w:val="28"/>
        </w:rPr>
        <w:t xml:space="preserve">% </w:t>
      </w:r>
      <w:proofErr w:type="gramStart"/>
      <w:r w:rsidRPr="00317936">
        <w:rPr>
          <w:rFonts w:ascii="Liberation Serif" w:hAnsi="Liberation Serif"/>
          <w:sz w:val="28"/>
          <w:szCs w:val="28"/>
        </w:rPr>
        <w:t>с</w:t>
      </w:r>
      <w:proofErr w:type="gramEnd"/>
      <w:r w:rsidRPr="00317936">
        <w:rPr>
          <w:rFonts w:ascii="Liberation Serif" w:hAnsi="Liberation Serif"/>
          <w:sz w:val="28"/>
          <w:szCs w:val="28"/>
        </w:rPr>
        <w:t xml:space="preserve"> </w:t>
      </w:r>
      <w:proofErr w:type="gramStart"/>
      <w:r w:rsidRPr="00317936">
        <w:rPr>
          <w:rFonts w:ascii="Liberation Serif" w:hAnsi="Liberation Serif"/>
          <w:sz w:val="28"/>
          <w:szCs w:val="28"/>
        </w:rPr>
        <w:t>1</w:t>
      </w:r>
      <w:proofErr w:type="gramEnd"/>
      <w:r w:rsidRPr="00317936">
        <w:rPr>
          <w:rFonts w:ascii="Liberation Serif" w:hAnsi="Liberation Serif"/>
          <w:sz w:val="28"/>
          <w:szCs w:val="28"/>
        </w:rPr>
        <w:t xml:space="preserve"> </w:t>
      </w:r>
      <w:proofErr w:type="gramStart"/>
      <w:r w:rsidRPr="00317936">
        <w:rPr>
          <w:rFonts w:ascii="Liberation Serif" w:hAnsi="Liberation Serif"/>
          <w:sz w:val="28"/>
          <w:szCs w:val="28"/>
        </w:rPr>
        <w:t>октября</w:t>
      </w:r>
      <w:proofErr w:type="gramEnd"/>
      <w:r w:rsidRPr="00317936">
        <w:rPr>
          <w:rFonts w:ascii="Liberation Serif" w:hAnsi="Liberation Serif"/>
          <w:sz w:val="28"/>
          <w:szCs w:val="28"/>
        </w:rPr>
        <w:t xml:space="preserve"> </w:t>
      </w:r>
      <w:proofErr w:type="gramStart"/>
      <w:r w:rsidRPr="00317936">
        <w:rPr>
          <w:rFonts w:ascii="Liberation Serif" w:hAnsi="Liberation Serif"/>
          <w:sz w:val="28"/>
          <w:szCs w:val="28"/>
        </w:rPr>
        <w:t>2022 года</w:t>
      </w:r>
      <w:proofErr w:type="gramEnd"/>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roofErr w:type="gramStart"/>
      <w:r w:rsidRPr="00317936">
        <w:rPr>
          <w:rFonts w:ascii="Liberation Serif" w:hAnsi="Liberation Serif"/>
          <w:sz w:val="28"/>
          <w:szCs w:val="28"/>
        </w:rPr>
        <w:t>Субвенция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 на 2022 год 97</w:t>
      </w:r>
      <w:r w:rsidR="0046771E">
        <w:rPr>
          <w:rFonts w:ascii="Liberation Serif" w:hAnsi="Liberation Serif"/>
          <w:sz w:val="28"/>
          <w:szCs w:val="28"/>
        </w:rPr>
        <w:t xml:space="preserve"> </w:t>
      </w:r>
      <w:r w:rsidRPr="00317936">
        <w:rPr>
          <w:rFonts w:ascii="Liberation Serif" w:hAnsi="Liberation Serif"/>
          <w:sz w:val="28"/>
          <w:szCs w:val="28"/>
        </w:rPr>
        <w:t>686</w:t>
      </w:r>
      <w:r w:rsidR="0046771E">
        <w:rPr>
          <w:rFonts w:ascii="Liberation Serif" w:hAnsi="Liberation Serif"/>
          <w:sz w:val="28"/>
          <w:szCs w:val="28"/>
        </w:rPr>
        <w:t xml:space="preserve"> </w:t>
      </w:r>
      <w:r w:rsidRPr="00317936">
        <w:rPr>
          <w:rFonts w:ascii="Liberation Serif" w:hAnsi="Liberation Serif"/>
          <w:sz w:val="28"/>
          <w:szCs w:val="28"/>
        </w:rPr>
        <w:t>800 руб., на 2023 год  101</w:t>
      </w:r>
      <w:r w:rsidR="0046771E">
        <w:rPr>
          <w:rFonts w:ascii="Liberation Serif" w:hAnsi="Liberation Serif"/>
          <w:sz w:val="28"/>
          <w:szCs w:val="28"/>
        </w:rPr>
        <w:t xml:space="preserve"> </w:t>
      </w:r>
      <w:r w:rsidRPr="00317936">
        <w:rPr>
          <w:rFonts w:ascii="Liberation Serif" w:hAnsi="Liberation Serif"/>
          <w:sz w:val="28"/>
          <w:szCs w:val="28"/>
        </w:rPr>
        <w:t>546</w:t>
      </w:r>
      <w:r w:rsidR="0046771E">
        <w:rPr>
          <w:rFonts w:ascii="Liberation Serif" w:hAnsi="Liberation Serif"/>
          <w:sz w:val="28"/>
          <w:szCs w:val="28"/>
        </w:rPr>
        <w:t xml:space="preserve"> </w:t>
      </w:r>
      <w:r w:rsidRPr="00317936">
        <w:rPr>
          <w:rFonts w:ascii="Liberation Serif" w:hAnsi="Liberation Serif"/>
          <w:sz w:val="28"/>
          <w:szCs w:val="28"/>
        </w:rPr>
        <w:t>400руб., и 2024 год 104</w:t>
      </w:r>
      <w:r w:rsidR="0046771E">
        <w:rPr>
          <w:rFonts w:ascii="Liberation Serif" w:hAnsi="Liberation Serif"/>
          <w:sz w:val="28"/>
          <w:szCs w:val="28"/>
        </w:rPr>
        <w:t xml:space="preserve"> </w:t>
      </w:r>
      <w:r w:rsidRPr="00317936">
        <w:rPr>
          <w:rFonts w:ascii="Liberation Serif" w:hAnsi="Liberation Serif"/>
          <w:sz w:val="28"/>
          <w:szCs w:val="28"/>
        </w:rPr>
        <w:t>307</w:t>
      </w:r>
      <w:r w:rsidR="0046771E">
        <w:rPr>
          <w:rFonts w:ascii="Liberation Serif" w:hAnsi="Liberation Serif"/>
          <w:sz w:val="28"/>
          <w:szCs w:val="28"/>
        </w:rPr>
        <w:t> </w:t>
      </w:r>
      <w:r w:rsidRPr="00317936">
        <w:rPr>
          <w:rFonts w:ascii="Liberation Serif" w:hAnsi="Liberation Serif"/>
          <w:sz w:val="28"/>
          <w:szCs w:val="28"/>
        </w:rPr>
        <w:t>700</w:t>
      </w:r>
      <w:r w:rsidR="0046771E">
        <w:rPr>
          <w:rFonts w:ascii="Liberation Serif" w:hAnsi="Liberation Serif"/>
          <w:sz w:val="28"/>
          <w:szCs w:val="28"/>
        </w:rPr>
        <w:t xml:space="preserve"> руб.</w:t>
      </w:r>
      <w:r w:rsidRPr="00317936">
        <w:rPr>
          <w:rFonts w:ascii="Liberation Serif" w:hAnsi="Liberation Serif"/>
          <w:sz w:val="28"/>
          <w:szCs w:val="28"/>
        </w:rPr>
        <w:t xml:space="preserve"> Расходы на выплату компенсации гражданам на 2022 год  90</w:t>
      </w:r>
      <w:r w:rsidR="0046771E">
        <w:rPr>
          <w:rFonts w:ascii="Liberation Serif" w:hAnsi="Liberation Serif"/>
          <w:sz w:val="28"/>
          <w:szCs w:val="28"/>
        </w:rPr>
        <w:t xml:space="preserve"> </w:t>
      </w:r>
      <w:r w:rsidRPr="00317936">
        <w:rPr>
          <w:rFonts w:ascii="Liberation Serif" w:hAnsi="Liberation Serif"/>
          <w:sz w:val="28"/>
          <w:szCs w:val="28"/>
        </w:rPr>
        <w:t>686</w:t>
      </w:r>
      <w:r w:rsidR="0046771E">
        <w:rPr>
          <w:rFonts w:ascii="Liberation Serif" w:hAnsi="Liberation Serif"/>
          <w:sz w:val="28"/>
          <w:szCs w:val="28"/>
        </w:rPr>
        <w:t xml:space="preserve"> </w:t>
      </w:r>
      <w:r w:rsidRPr="00317936">
        <w:rPr>
          <w:rFonts w:ascii="Liberation Serif" w:hAnsi="Liberation Serif"/>
          <w:sz w:val="28"/>
          <w:szCs w:val="28"/>
        </w:rPr>
        <w:t>800 руб.,  на 2023 год 94</w:t>
      </w:r>
      <w:r w:rsidR="0046771E">
        <w:rPr>
          <w:rFonts w:ascii="Liberation Serif" w:hAnsi="Liberation Serif"/>
          <w:sz w:val="28"/>
          <w:szCs w:val="28"/>
        </w:rPr>
        <w:t xml:space="preserve"> </w:t>
      </w:r>
      <w:r w:rsidRPr="00317936">
        <w:rPr>
          <w:rFonts w:ascii="Liberation Serif" w:hAnsi="Liberation Serif"/>
          <w:sz w:val="28"/>
          <w:szCs w:val="28"/>
        </w:rPr>
        <w:t>346</w:t>
      </w:r>
      <w:r w:rsidR="0046771E">
        <w:rPr>
          <w:rFonts w:ascii="Liberation Serif" w:hAnsi="Liberation Serif"/>
          <w:sz w:val="28"/>
          <w:szCs w:val="28"/>
        </w:rPr>
        <w:t xml:space="preserve"> </w:t>
      </w:r>
      <w:r w:rsidRPr="00317936">
        <w:rPr>
          <w:rFonts w:ascii="Liberation Serif" w:hAnsi="Liberation Serif"/>
          <w:sz w:val="28"/>
          <w:szCs w:val="28"/>
        </w:rPr>
        <w:t>400 руб</w:t>
      </w:r>
      <w:proofErr w:type="gramEnd"/>
      <w:r w:rsidRPr="00317936">
        <w:rPr>
          <w:rFonts w:ascii="Liberation Serif" w:hAnsi="Liberation Serif"/>
          <w:sz w:val="28"/>
          <w:szCs w:val="28"/>
        </w:rPr>
        <w:t xml:space="preserve">., </w:t>
      </w:r>
      <w:proofErr w:type="gramStart"/>
      <w:r w:rsidRPr="00317936">
        <w:rPr>
          <w:rFonts w:ascii="Liberation Serif" w:hAnsi="Liberation Serif"/>
          <w:sz w:val="28"/>
          <w:szCs w:val="28"/>
        </w:rPr>
        <w:t>и 2024 год 96</w:t>
      </w:r>
      <w:r w:rsidR="0046771E">
        <w:rPr>
          <w:rFonts w:ascii="Liberation Serif" w:hAnsi="Liberation Serif"/>
          <w:sz w:val="28"/>
          <w:szCs w:val="28"/>
        </w:rPr>
        <w:t xml:space="preserve"> </w:t>
      </w:r>
      <w:r w:rsidRPr="00317936">
        <w:rPr>
          <w:rFonts w:ascii="Liberation Serif" w:hAnsi="Liberation Serif"/>
          <w:sz w:val="28"/>
          <w:szCs w:val="28"/>
        </w:rPr>
        <w:t>907</w:t>
      </w:r>
      <w:r w:rsidR="0046771E">
        <w:rPr>
          <w:rFonts w:ascii="Liberation Serif" w:hAnsi="Liberation Serif"/>
          <w:sz w:val="28"/>
          <w:szCs w:val="28"/>
        </w:rPr>
        <w:t xml:space="preserve"> </w:t>
      </w:r>
      <w:r w:rsidRPr="00317936">
        <w:rPr>
          <w:rFonts w:ascii="Liberation Serif" w:hAnsi="Liberation Serif"/>
          <w:sz w:val="28"/>
          <w:szCs w:val="28"/>
        </w:rPr>
        <w:t>700 руб.; на содержание службы субсидий 2022 год  7</w:t>
      </w:r>
      <w:r w:rsidR="0046771E">
        <w:rPr>
          <w:rFonts w:ascii="Liberation Serif" w:hAnsi="Liberation Serif"/>
          <w:sz w:val="28"/>
          <w:szCs w:val="28"/>
        </w:rPr>
        <w:t xml:space="preserve"> </w:t>
      </w:r>
      <w:r w:rsidRPr="00317936">
        <w:rPr>
          <w:rFonts w:ascii="Liberation Serif" w:hAnsi="Liberation Serif"/>
          <w:sz w:val="28"/>
          <w:szCs w:val="28"/>
        </w:rPr>
        <w:t>000</w:t>
      </w:r>
      <w:r w:rsidR="0046771E">
        <w:rPr>
          <w:rFonts w:ascii="Liberation Serif" w:hAnsi="Liberation Serif"/>
          <w:sz w:val="28"/>
          <w:szCs w:val="28"/>
        </w:rPr>
        <w:t xml:space="preserve"> </w:t>
      </w:r>
      <w:r w:rsidRPr="00317936">
        <w:rPr>
          <w:rFonts w:ascii="Liberation Serif" w:hAnsi="Liberation Serif"/>
          <w:sz w:val="28"/>
          <w:szCs w:val="28"/>
        </w:rPr>
        <w:t>000 руб., 2023 год 7</w:t>
      </w:r>
      <w:r w:rsidR="0046771E">
        <w:rPr>
          <w:rFonts w:ascii="Liberation Serif" w:hAnsi="Liberation Serif"/>
          <w:sz w:val="28"/>
          <w:szCs w:val="28"/>
        </w:rPr>
        <w:t xml:space="preserve"> </w:t>
      </w:r>
      <w:r w:rsidRPr="00317936">
        <w:rPr>
          <w:rFonts w:ascii="Liberation Serif" w:hAnsi="Liberation Serif"/>
          <w:sz w:val="28"/>
          <w:szCs w:val="28"/>
        </w:rPr>
        <w:t>200</w:t>
      </w:r>
      <w:r w:rsidR="0046771E">
        <w:rPr>
          <w:rFonts w:ascii="Liberation Serif" w:hAnsi="Liberation Serif"/>
          <w:sz w:val="28"/>
          <w:szCs w:val="28"/>
        </w:rPr>
        <w:t xml:space="preserve"> </w:t>
      </w:r>
      <w:r w:rsidRPr="00317936">
        <w:rPr>
          <w:rFonts w:ascii="Liberation Serif" w:hAnsi="Liberation Serif"/>
          <w:sz w:val="28"/>
          <w:szCs w:val="28"/>
        </w:rPr>
        <w:t>000 руб. и на 2024 год 7</w:t>
      </w:r>
      <w:r w:rsidR="0046771E">
        <w:rPr>
          <w:rFonts w:ascii="Liberation Serif" w:hAnsi="Liberation Serif"/>
          <w:sz w:val="28"/>
          <w:szCs w:val="28"/>
        </w:rPr>
        <w:t xml:space="preserve"> </w:t>
      </w:r>
      <w:r w:rsidRPr="00317936">
        <w:rPr>
          <w:rFonts w:ascii="Liberation Serif" w:hAnsi="Liberation Serif"/>
          <w:sz w:val="28"/>
          <w:szCs w:val="28"/>
        </w:rPr>
        <w:t>400</w:t>
      </w:r>
      <w:r w:rsidR="0046771E">
        <w:rPr>
          <w:rFonts w:ascii="Liberation Serif" w:hAnsi="Liberation Serif"/>
          <w:sz w:val="28"/>
          <w:szCs w:val="28"/>
        </w:rPr>
        <w:t xml:space="preserve"> </w:t>
      </w:r>
      <w:r w:rsidRPr="00317936">
        <w:rPr>
          <w:rFonts w:ascii="Liberation Serif" w:hAnsi="Liberation Serif"/>
          <w:sz w:val="28"/>
          <w:szCs w:val="28"/>
        </w:rPr>
        <w:t>000 руб.  ФОТ с начислениями  рассчитан согласно штатного расписания на 8,0 ед. в 2022 году  4</w:t>
      </w:r>
      <w:r w:rsidR="0046771E">
        <w:rPr>
          <w:rFonts w:ascii="Liberation Serif" w:hAnsi="Liberation Serif"/>
          <w:sz w:val="28"/>
          <w:szCs w:val="28"/>
        </w:rPr>
        <w:t xml:space="preserve"> </w:t>
      </w:r>
      <w:r w:rsidRPr="00317936">
        <w:rPr>
          <w:rFonts w:ascii="Liberation Serif" w:hAnsi="Liberation Serif"/>
          <w:sz w:val="28"/>
          <w:szCs w:val="28"/>
        </w:rPr>
        <w:t>847</w:t>
      </w:r>
      <w:r w:rsidR="0046771E">
        <w:rPr>
          <w:rFonts w:ascii="Liberation Serif" w:hAnsi="Liberation Serif"/>
          <w:sz w:val="28"/>
          <w:szCs w:val="28"/>
        </w:rPr>
        <w:t xml:space="preserve"> </w:t>
      </w:r>
      <w:r w:rsidRPr="00317936">
        <w:rPr>
          <w:rFonts w:ascii="Liberation Serif" w:hAnsi="Liberation Serif"/>
          <w:sz w:val="28"/>
          <w:szCs w:val="28"/>
        </w:rPr>
        <w:t>400 руб., 2023 год 4</w:t>
      </w:r>
      <w:r w:rsidR="0046771E">
        <w:rPr>
          <w:rFonts w:ascii="Liberation Serif" w:hAnsi="Liberation Serif"/>
          <w:sz w:val="28"/>
          <w:szCs w:val="28"/>
        </w:rPr>
        <w:t xml:space="preserve"> </w:t>
      </w:r>
      <w:r w:rsidRPr="00317936">
        <w:rPr>
          <w:rFonts w:ascii="Liberation Serif" w:hAnsi="Liberation Serif"/>
          <w:sz w:val="28"/>
          <w:szCs w:val="28"/>
        </w:rPr>
        <w:t>982</w:t>
      </w:r>
      <w:r w:rsidR="0046771E">
        <w:rPr>
          <w:rFonts w:ascii="Liberation Serif" w:hAnsi="Liberation Serif"/>
          <w:sz w:val="28"/>
          <w:szCs w:val="28"/>
        </w:rPr>
        <w:t xml:space="preserve"> </w:t>
      </w:r>
      <w:r w:rsidRPr="00317936">
        <w:rPr>
          <w:rFonts w:ascii="Liberation Serif" w:hAnsi="Liberation Serif"/>
          <w:sz w:val="28"/>
          <w:szCs w:val="28"/>
        </w:rPr>
        <w:t>600 руб., 2024 год  5</w:t>
      </w:r>
      <w:r w:rsidR="0046771E">
        <w:rPr>
          <w:rFonts w:ascii="Liberation Serif" w:hAnsi="Liberation Serif"/>
          <w:sz w:val="28"/>
          <w:szCs w:val="28"/>
        </w:rPr>
        <w:t xml:space="preserve"> </w:t>
      </w:r>
      <w:r w:rsidRPr="00317936">
        <w:rPr>
          <w:rFonts w:ascii="Liberation Serif" w:hAnsi="Liberation Serif"/>
          <w:sz w:val="28"/>
          <w:szCs w:val="28"/>
        </w:rPr>
        <w:t>112</w:t>
      </w:r>
      <w:r w:rsidR="0046771E">
        <w:rPr>
          <w:rFonts w:ascii="Liberation Serif" w:hAnsi="Liberation Serif"/>
          <w:sz w:val="28"/>
          <w:szCs w:val="28"/>
        </w:rPr>
        <w:t xml:space="preserve"> </w:t>
      </w:r>
      <w:r w:rsidRPr="00317936">
        <w:rPr>
          <w:rFonts w:ascii="Liberation Serif" w:hAnsi="Liberation Serif"/>
          <w:sz w:val="28"/>
          <w:szCs w:val="28"/>
        </w:rPr>
        <w:t>800 руб</w:t>
      </w:r>
      <w:proofErr w:type="gramEnd"/>
      <w:r w:rsidRPr="00317936">
        <w:rPr>
          <w:rFonts w:ascii="Liberation Serif" w:hAnsi="Liberation Serif"/>
          <w:sz w:val="28"/>
          <w:szCs w:val="28"/>
        </w:rPr>
        <w:t xml:space="preserve">. </w:t>
      </w:r>
      <w:proofErr w:type="gramStart"/>
      <w:r w:rsidRPr="00317936">
        <w:rPr>
          <w:rFonts w:ascii="Liberation Serif" w:hAnsi="Liberation Serif"/>
          <w:sz w:val="28"/>
          <w:szCs w:val="28"/>
        </w:rPr>
        <w:t>Расходы на</w:t>
      </w:r>
      <w:proofErr w:type="gramEnd"/>
      <w:r w:rsidRPr="00317936">
        <w:rPr>
          <w:rFonts w:ascii="Liberation Serif" w:hAnsi="Liberation Serif"/>
          <w:sz w:val="28"/>
          <w:szCs w:val="28"/>
        </w:rPr>
        <w:t xml:space="preserve"> </w:t>
      </w:r>
      <w:proofErr w:type="gramStart"/>
      <w:r w:rsidRPr="00317936">
        <w:rPr>
          <w:rFonts w:ascii="Liberation Serif" w:hAnsi="Liberation Serif"/>
          <w:sz w:val="28"/>
          <w:szCs w:val="28"/>
        </w:rPr>
        <w:t>содержание МКУ</w:t>
      </w:r>
      <w:proofErr w:type="gramEnd"/>
      <w:r w:rsidRPr="00317936">
        <w:rPr>
          <w:rFonts w:ascii="Liberation Serif" w:hAnsi="Liberation Serif"/>
          <w:sz w:val="28"/>
          <w:szCs w:val="28"/>
        </w:rPr>
        <w:t xml:space="preserve"> « </w:t>
      </w:r>
      <w:proofErr w:type="gramStart"/>
      <w:r w:rsidRPr="00317936">
        <w:rPr>
          <w:rFonts w:ascii="Liberation Serif" w:hAnsi="Liberation Serif"/>
          <w:sz w:val="28"/>
          <w:szCs w:val="28"/>
        </w:rPr>
        <w:t>Служба субсидий</w:t>
      </w:r>
      <w:proofErr w:type="gramEnd"/>
      <w:r w:rsidRPr="00317936">
        <w:rPr>
          <w:rFonts w:ascii="Liberation Serif" w:hAnsi="Liberation Serif"/>
          <w:sz w:val="28"/>
          <w:szCs w:val="28"/>
        </w:rPr>
        <w:t xml:space="preserve">» </w:t>
      </w:r>
      <w:proofErr w:type="gramStart"/>
      <w:r w:rsidRPr="00317936">
        <w:rPr>
          <w:rFonts w:ascii="Liberation Serif" w:hAnsi="Liberation Serif"/>
          <w:sz w:val="28"/>
          <w:szCs w:val="28"/>
        </w:rPr>
        <w:t>запланированы больше</w:t>
      </w:r>
      <w:proofErr w:type="gramEnd"/>
      <w:r w:rsidRPr="00317936">
        <w:rPr>
          <w:rFonts w:ascii="Liberation Serif" w:hAnsi="Liberation Serif"/>
          <w:sz w:val="28"/>
          <w:szCs w:val="28"/>
        </w:rPr>
        <w:t xml:space="preserve"> </w:t>
      </w:r>
      <w:proofErr w:type="gramStart"/>
      <w:r w:rsidRPr="00317936">
        <w:rPr>
          <w:rFonts w:ascii="Liberation Serif" w:hAnsi="Liberation Serif"/>
          <w:sz w:val="28"/>
          <w:szCs w:val="28"/>
        </w:rPr>
        <w:t>чем в</w:t>
      </w:r>
      <w:proofErr w:type="gramEnd"/>
      <w:r w:rsidRPr="00317936">
        <w:rPr>
          <w:rFonts w:ascii="Liberation Serif" w:hAnsi="Liberation Serif"/>
          <w:sz w:val="28"/>
          <w:szCs w:val="28"/>
        </w:rPr>
        <w:t xml:space="preserve"> </w:t>
      </w:r>
      <w:proofErr w:type="gramStart"/>
      <w:r w:rsidRPr="00317936">
        <w:rPr>
          <w:rFonts w:ascii="Liberation Serif" w:hAnsi="Liberation Serif"/>
          <w:sz w:val="28"/>
          <w:szCs w:val="28"/>
        </w:rPr>
        <w:t>2021 году</w:t>
      </w:r>
      <w:proofErr w:type="gramEnd"/>
      <w:r w:rsidRPr="00317936">
        <w:rPr>
          <w:rFonts w:ascii="Liberation Serif" w:hAnsi="Liberation Serif"/>
          <w:sz w:val="28"/>
          <w:szCs w:val="28"/>
        </w:rPr>
        <w:t xml:space="preserve"> на 2,9%, с учетом повышения оплаты труда на 4,0% с 1 октября 2022 года.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roofErr w:type="gramStart"/>
      <w:r w:rsidRPr="00317936">
        <w:rPr>
          <w:rFonts w:ascii="Liberation Serif" w:hAnsi="Liberation Serif"/>
          <w:sz w:val="28"/>
          <w:szCs w:val="28"/>
        </w:rPr>
        <w:t>Субвенция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на 2022 год 10</w:t>
      </w:r>
      <w:r w:rsidR="0046771E">
        <w:rPr>
          <w:rFonts w:ascii="Liberation Serif" w:hAnsi="Liberation Serif"/>
          <w:sz w:val="28"/>
          <w:szCs w:val="28"/>
        </w:rPr>
        <w:t xml:space="preserve"> </w:t>
      </w:r>
      <w:r w:rsidRPr="00317936">
        <w:rPr>
          <w:rFonts w:ascii="Liberation Serif" w:hAnsi="Liberation Serif"/>
          <w:sz w:val="28"/>
          <w:szCs w:val="28"/>
        </w:rPr>
        <w:t>666</w:t>
      </w:r>
      <w:r w:rsidR="0046771E">
        <w:rPr>
          <w:rFonts w:ascii="Liberation Serif" w:hAnsi="Liberation Serif"/>
          <w:sz w:val="28"/>
          <w:szCs w:val="28"/>
        </w:rPr>
        <w:t xml:space="preserve"> </w:t>
      </w:r>
      <w:r w:rsidRPr="00317936">
        <w:rPr>
          <w:rFonts w:ascii="Liberation Serif" w:hAnsi="Liberation Serif"/>
          <w:sz w:val="28"/>
          <w:szCs w:val="28"/>
        </w:rPr>
        <w:t>300 руб., на 2023 год и 2024 годы 10</w:t>
      </w:r>
      <w:r w:rsidR="0046771E">
        <w:rPr>
          <w:rFonts w:ascii="Liberation Serif" w:hAnsi="Liberation Serif"/>
          <w:sz w:val="28"/>
          <w:szCs w:val="28"/>
        </w:rPr>
        <w:t xml:space="preserve"> </w:t>
      </w:r>
      <w:r w:rsidRPr="00317936">
        <w:rPr>
          <w:rFonts w:ascii="Liberation Serif" w:hAnsi="Liberation Serif"/>
          <w:sz w:val="28"/>
          <w:szCs w:val="28"/>
        </w:rPr>
        <w:t>664</w:t>
      </w:r>
      <w:r w:rsidR="0046771E">
        <w:rPr>
          <w:rFonts w:ascii="Liberation Serif" w:hAnsi="Liberation Serif"/>
          <w:sz w:val="28"/>
          <w:szCs w:val="28"/>
        </w:rPr>
        <w:t xml:space="preserve"> </w:t>
      </w:r>
      <w:r w:rsidRPr="00317936">
        <w:rPr>
          <w:rFonts w:ascii="Liberation Serif" w:hAnsi="Liberation Serif"/>
          <w:sz w:val="28"/>
          <w:szCs w:val="28"/>
        </w:rPr>
        <w:t>800 руб., в том числе на выплату компенсации расходов на оплату жилого помещения и коммунальных услуг по ФЗ на 2022 год 10</w:t>
      </w:r>
      <w:r w:rsidR="0046771E">
        <w:rPr>
          <w:rFonts w:ascii="Liberation Serif" w:hAnsi="Liberation Serif"/>
          <w:sz w:val="28"/>
          <w:szCs w:val="28"/>
        </w:rPr>
        <w:t xml:space="preserve"> </w:t>
      </w:r>
      <w:r w:rsidRPr="00317936">
        <w:rPr>
          <w:rFonts w:ascii="Liberation Serif" w:hAnsi="Liberation Serif"/>
          <w:sz w:val="28"/>
          <w:szCs w:val="28"/>
        </w:rPr>
        <w:t>516</w:t>
      </w:r>
      <w:r w:rsidR="0046771E">
        <w:rPr>
          <w:rFonts w:ascii="Liberation Serif" w:hAnsi="Liberation Serif"/>
          <w:sz w:val="28"/>
          <w:szCs w:val="28"/>
        </w:rPr>
        <w:t xml:space="preserve"> </w:t>
      </w:r>
      <w:r w:rsidRPr="00317936">
        <w:rPr>
          <w:rFonts w:ascii="Liberation Serif" w:hAnsi="Liberation Serif"/>
          <w:sz w:val="28"/>
          <w:szCs w:val="28"/>
        </w:rPr>
        <w:t>300 руб., на</w:t>
      </w:r>
      <w:proofErr w:type="gramEnd"/>
      <w:r w:rsidRPr="00317936">
        <w:rPr>
          <w:rFonts w:ascii="Liberation Serif" w:hAnsi="Liberation Serif"/>
          <w:sz w:val="28"/>
          <w:szCs w:val="28"/>
        </w:rPr>
        <w:t xml:space="preserve"> </w:t>
      </w:r>
      <w:proofErr w:type="gramStart"/>
      <w:r w:rsidRPr="00317936">
        <w:rPr>
          <w:rFonts w:ascii="Liberation Serif" w:hAnsi="Liberation Serif"/>
          <w:sz w:val="28"/>
          <w:szCs w:val="28"/>
        </w:rPr>
        <w:t>2023</w:t>
      </w:r>
      <w:proofErr w:type="gramEnd"/>
      <w:r w:rsidRPr="00317936">
        <w:rPr>
          <w:rFonts w:ascii="Liberation Serif" w:hAnsi="Liberation Serif"/>
          <w:sz w:val="28"/>
          <w:szCs w:val="28"/>
        </w:rPr>
        <w:t xml:space="preserve"> </w:t>
      </w:r>
      <w:proofErr w:type="gramStart"/>
      <w:r w:rsidRPr="00317936">
        <w:rPr>
          <w:rFonts w:ascii="Liberation Serif" w:hAnsi="Liberation Serif"/>
          <w:sz w:val="28"/>
          <w:szCs w:val="28"/>
        </w:rPr>
        <w:t>и</w:t>
      </w:r>
      <w:proofErr w:type="gramEnd"/>
      <w:r w:rsidRPr="00317936">
        <w:rPr>
          <w:rFonts w:ascii="Liberation Serif" w:hAnsi="Liberation Serif"/>
          <w:sz w:val="28"/>
          <w:szCs w:val="28"/>
        </w:rPr>
        <w:t xml:space="preserve"> 2024 года  10</w:t>
      </w:r>
      <w:r w:rsidR="0046771E">
        <w:rPr>
          <w:rFonts w:ascii="Liberation Serif" w:hAnsi="Liberation Serif"/>
          <w:sz w:val="28"/>
          <w:szCs w:val="28"/>
        </w:rPr>
        <w:t xml:space="preserve"> </w:t>
      </w:r>
      <w:r w:rsidRPr="00317936">
        <w:rPr>
          <w:rFonts w:ascii="Liberation Serif" w:hAnsi="Liberation Serif"/>
          <w:sz w:val="28"/>
          <w:szCs w:val="28"/>
        </w:rPr>
        <w:t>504</w:t>
      </w:r>
      <w:r w:rsidR="0046771E">
        <w:rPr>
          <w:rFonts w:ascii="Liberation Serif" w:hAnsi="Liberation Serif"/>
          <w:sz w:val="28"/>
          <w:szCs w:val="28"/>
        </w:rPr>
        <w:t xml:space="preserve"> </w:t>
      </w:r>
      <w:r w:rsidRPr="00317936">
        <w:rPr>
          <w:rFonts w:ascii="Liberation Serif" w:hAnsi="Liberation Serif"/>
          <w:sz w:val="28"/>
          <w:szCs w:val="28"/>
        </w:rPr>
        <w:t>800 руб.,  на услуги почты  по доставке компенсации 2022 год  100</w:t>
      </w:r>
      <w:r w:rsidR="0046771E">
        <w:rPr>
          <w:rFonts w:ascii="Liberation Serif" w:hAnsi="Liberation Serif"/>
          <w:sz w:val="28"/>
          <w:szCs w:val="28"/>
        </w:rPr>
        <w:t xml:space="preserve"> </w:t>
      </w:r>
      <w:r w:rsidRPr="00317936">
        <w:rPr>
          <w:rFonts w:ascii="Liberation Serif" w:hAnsi="Liberation Serif"/>
          <w:sz w:val="28"/>
          <w:szCs w:val="28"/>
        </w:rPr>
        <w:t>000 руб.,2023 и 2024 года 110</w:t>
      </w:r>
      <w:r w:rsidR="0046771E">
        <w:rPr>
          <w:rFonts w:ascii="Liberation Serif" w:hAnsi="Liberation Serif"/>
          <w:sz w:val="28"/>
          <w:szCs w:val="28"/>
        </w:rPr>
        <w:t xml:space="preserve"> </w:t>
      </w:r>
      <w:r w:rsidRPr="00317936">
        <w:rPr>
          <w:rFonts w:ascii="Liberation Serif" w:hAnsi="Liberation Serif"/>
          <w:sz w:val="28"/>
          <w:szCs w:val="28"/>
        </w:rPr>
        <w:t>000 руб. и услуги банка по зачислению компенсации на счета граждан 50 000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На выплату компенсации отдельным категориям граждан  оплаты взноса   на капитальный ремонт общего имущества в многоквартирном доме в 2022 году предусмотрено 19</w:t>
      </w:r>
      <w:r w:rsidR="00AB5313">
        <w:rPr>
          <w:rFonts w:ascii="Liberation Serif" w:hAnsi="Liberation Serif"/>
          <w:sz w:val="28"/>
          <w:szCs w:val="28"/>
        </w:rPr>
        <w:t xml:space="preserve"> </w:t>
      </w:r>
      <w:r w:rsidRPr="00317936">
        <w:rPr>
          <w:rFonts w:ascii="Liberation Serif" w:hAnsi="Liberation Serif"/>
          <w:sz w:val="28"/>
          <w:szCs w:val="28"/>
        </w:rPr>
        <w:t>100 руб., в 2023 году 20</w:t>
      </w:r>
      <w:r w:rsidR="00AB5313">
        <w:rPr>
          <w:rFonts w:ascii="Liberation Serif" w:hAnsi="Liberation Serif"/>
          <w:sz w:val="28"/>
          <w:szCs w:val="28"/>
        </w:rPr>
        <w:t xml:space="preserve"> </w:t>
      </w:r>
      <w:r w:rsidRPr="00317936">
        <w:rPr>
          <w:rFonts w:ascii="Liberation Serif" w:hAnsi="Liberation Serif"/>
          <w:sz w:val="28"/>
          <w:szCs w:val="28"/>
        </w:rPr>
        <w:t>100 руб. и 2024 году 20</w:t>
      </w:r>
      <w:r w:rsidR="00AB5313">
        <w:rPr>
          <w:rFonts w:ascii="Liberation Serif" w:hAnsi="Liberation Serif"/>
          <w:sz w:val="28"/>
          <w:szCs w:val="28"/>
        </w:rPr>
        <w:t xml:space="preserve"> </w:t>
      </w:r>
      <w:r w:rsidRPr="00317936">
        <w:rPr>
          <w:rFonts w:ascii="Liberation Serif" w:hAnsi="Liberation Serif"/>
          <w:sz w:val="28"/>
          <w:szCs w:val="28"/>
        </w:rPr>
        <w:t>500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Поддержка общественной организации ветеранов войны, труда, боевых действий, государственной службы, пенсионеров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Предусмотрена субсидия на уровне 2021 года в сумме 355</w:t>
      </w:r>
      <w:r w:rsidR="00AB5313">
        <w:rPr>
          <w:rFonts w:ascii="Liberation Serif" w:hAnsi="Liberation Serif"/>
          <w:sz w:val="28"/>
          <w:szCs w:val="28"/>
        </w:rPr>
        <w:t xml:space="preserve"> </w:t>
      </w:r>
      <w:r w:rsidRPr="00317936">
        <w:rPr>
          <w:rFonts w:ascii="Liberation Serif" w:hAnsi="Liberation Serif"/>
          <w:sz w:val="28"/>
          <w:szCs w:val="28"/>
        </w:rPr>
        <w:t>000 руб. на организацию и проведение праздничных мероприятий, конкурсов, фестивалей и собраний, конференций (собраний, семинаров), поощрение активистов ветеранского движения и долгожителей, обеспечение функций общественной организации.</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r w:rsidRPr="00317936">
        <w:rPr>
          <w:rFonts w:ascii="Liberation Serif" w:hAnsi="Liberation Serif"/>
          <w:b/>
          <w:sz w:val="28"/>
          <w:szCs w:val="28"/>
        </w:rPr>
        <w:t xml:space="preserve">МП "Подготовка документов территориального планирования  в </w:t>
      </w:r>
      <w:proofErr w:type="spellStart"/>
      <w:r w:rsidRPr="00317936">
        <w:rPr>
          <w:rFonts w:ascii="Liberation Serif" w:hAnsi="Liberation Serif"/>
          <w:b/>
          <w:sz w:val="28"/>
          <w:szCs w:val="28"/>
        </w:rPr>
        <w:t>Ирбитском</w:t>
      </w:r>
      <w:proofErr w:type="spellEnd"/>
      <w:r w:rsidRPr="00317936">
        <w:rPr>
          <w:rFonts w:ascii="Liberation Serif" w:hAnsi="Liberation Serif"/>
          <w:b/>
          <w:sz w:val="28"/>
          <w:szCs w:val="28"/>
        </w:rPr>
        <w:t xml:space="preserve">  муниципальном  образовании до 2024 года"</w:t>
      </w:r>
      <w:r w:rsidRPr="00317936">
        <w:rPr>
          <w:rFonts w:ascii="Liberation Serif" w:hAnsi="Liberation Serif"/>
          <w:sz w:val="28"/>
          <w:szCs w:val="28"/>
        </w:rPr>
        <w:t xml:space="preserve"> предусмотрено в проекте бюджета на  2022 год и плановый период 2023 и 2024 годов  750</w:t>
      </w:r>
      <w:r w:rsidR="00AB5313">
        <w:rPr>
          <w:rFonts w:ascii="Liberation Serif" w:hAnsi="Liberation Serif"/>
          <w:sz w:val="28"/>
          <w:szCs w:val="28"/>
        </w:rPr>
        <w:t xml:space="preserve"> </w:t>
      </w:r>
      <w:r w:rsidRPr="00317936">
        <w:rPr>
          <w:rFonts w:ascii="Liberation Serif" w:hAnsi="Liberation Serif"/>
          <w:sz w:val="28"/>
          <w:szCs w:val="28"/>
        </w:rPr>
        <w:t>000  руб. При планировании бюджета на 2021-2023 годы по программе планировалось  852</w:t>
      </w:r>
      <w:r w:rsidR="00AB5313">
        <w:rPr>
          <w:rFonts w:ascii="Liberation Serif" w:hAnsi="Liberation Serif"/>
          <w:sz w:val="28"/>
          <w:szCs w:val="28"/>
        </w:rPr>
        <w:t xml:space="preserve"> </w:t>
      </w:r>
      <w:r w:rsidRPr="00317936">
        <w:rPr>
          <w:rFonts w:ascii="Liberation Serif" w:hAnsi="Liberation Serif"/>
          <w:sz w:val="28"/>
          <w:szCs w:val="28"/>
        </w:rPr>
        <w:t>552 руб.</w:t>
      </w:r>
    </w:p>
    <w:p w:rsidR="00317936" w:rsidRPr="00317936" w:rsidRDefault="00317936" w:rsidP="00317936">
      <w:pPr>
        <w:jc w:val="both"/>
        <w:rPr>
          <w:rFonts w:ascii="Liberation Serif" w:hAnsi="Liberation Serif"/>
          <w:sz w:val="28"/>
          <w:szCs w:val="28"/>
        </w:rPr>
      </w:pPr>
      <w:r w:rsidRPr="00317936">
        <w:rPr>
          <w:rFonts w:ascii="Liberation Serif" w:hAnsi="Liberation Serif"/>
          <w:b/>
          <w:sz w:val="28"/>
          <w:szCs w:val="28"/>
        </w:rPr>
        <w:t xml:space="preserve">      </w:t>
      </w:r>
      <w:r w:rsidRPr="00317936">
        <w:rPr>
          <w:rFonts w:ascii="Liberation Serif" w:hAnsi="Liberation Serif"/>
          <w:sz w:val="28"/>
          <w:szCs w:val="28"/>
        </w:rPr>
        <w:t xml:space="preserve">В 2024 г  планируется разработать проект планировки и проект межевания территории с. </w:t>
      </w:r>
      <w:proofErr w:type="spellStart"/>
      <w:r w:rsidRPr="00317936">
        <w:rPr>
          <w:rFonts w:ascii="Liberation Serif" w:hAnsi="Liberation Serif"/>
          <w:sz w:val="28"/>
          <w:szCs w:val="28"/>
        </w:rPr>
        <w:t>Кирга</w:t>
      </w:r>
      <w:proofErr w:type="spellEnd"/>
      <w:r w:rsidRPr="00317936">
        <w:rPr>
          <w:rFonts w:ascii="Liberation Serif" w:hAnsi="Liberation Serif"/>
          <w:sz w:val="28"/>
          <w:szCs w:val="28"/>
        </w:rPr>
        <w:t xml:space="preserve">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Свердловской области 500 000 руб.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Границы населенных пунктов и территориальных зон внесены в Единый государственный реестр недвижимости 100%. В 2022-2023 году планируется внесение изменений в территориальные зоны, требующие корректировки по </w:t>
      </w:r>
      <w:r w:rsidRPr="00317936">
        <w:rPr>
          <w:rFonts w:ascii="Liberation Serif" w:hAnsi="Liberation Serif"/>
          <w:sz w:val="28"/>
          <w:szCs w:val="28"/>
        </w:rPr>
        <w:lastRenderedPageBreak/>
        <w:t>заявлениям граждан и Внесению изменений в правила землепользования и застройки 50</w:t>
      </w:r>
      <w:r w:rsidR="00AB5313">
        <w:rPr>
          <w:rFonts w:ascii="Liberation Serif" w:hAnsi="Liberation Serif"/>
          <w:sz w:val="28"/>
          <w:szCs w:val="28"/>
        </w:rPr>
        <w:t xml:space="preserve"> </w:t>
      </w:r>
      <w:r w:rsidRPr="00317936">
        <w:rPr>
          <w:rFonts w:ascii="Liberation Serif" w:hAnsi="Liberation Serif"/>
          <w:sz w:val="28"/>
          <w:szCs w:val="28"/>
        </w:rPr>
        <w:t>0000 руб. и 100</w:t>
      </w:r>
      <w:r w:rsidR="00AB5313">
        <w:rPr>
          <w:rFonts w:ascii="Liberation Serif" w:hAnsi="Liberation Serif"/>
          <w:sz w:val="28"/>
          <w:szCs w:val="28"/>
        </w:rPr>
        <w:t xml:space="preserve"> </w:t>
      </w:r>
      <w:r w:rsidRPr="00317936">
        <w:rPr>
          <w:rFonts w:ascii="Liberation Serif" w:hAnsi="Liberation Serif"/>
          <w:sz w:val="28"/>
          <w:szCs w:val="28"/>
        </w:rPr>
        <w:t xml:space="preserve">000 руб. соответственно.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В 2023 году планируется внесение изменений в проект  генерального плана городского округа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Свердловской области, по заявлениям граждан, изменениям в законодательстве, корректировке графических материалов 400</w:t>
      </w:r>
      <w:r w:rsidR="00AB5313">
        <w:rPr>
          <w:rFonts w:ascii="Liberation Serif" w:hAnsi="Liberation Serif"/>
          <w:sz w:val="28"/>
          <w:szCs w:val="28"/>
        </w:rPr>
        <w:t xml:space="preserve"> </w:t>
      </w:r>
      <w:r w:rsidRPr="00317936">
        <w:rPr>
          <w:rFonts w:ascii="Liberation Serif" w:hAnsi="Liberation Serif"/>
          <w:sz w:val="28"/>
          <w:szCs w:val="28"/>
        </w:rPr>
        <w:t>000 руб.</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Подготовка схем границ прилегающих территорий на территории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Свердловской области на данное мероприятие предусмотрено 250</w:t>
      </w:r>
      <w:r w:rsidR="00AB5313">
        <w:rPr>
          <w:rFonts w:ascii="Liberation Serif" w:hAnsi="Liberation Serif"/>
          <w:sz w:val="28"/>
          <w:szCs w:val="28"/>
        </w:rPr>
        <w:t xml:space="preserve"> </w:t>
      </w:r>
      <w:r w:rsidRPr="00317936">
        <w:rPr>
          <w:rFonts w:ascii="Liberation Serif" w:hAnsi="Liberation Serif"/>
          <w:sz w:val="28"/>
          <w:szCs w:val="28"/>
        </w:rPr>
        <w:t>000 руб.</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roofErr w:type="gramStart"/>
      <w:r w:rsidRPr="00317936">
        <w:rPr>
          <w:rFonts w:ascii="Liberation Serif" w:hAnsi="Liberation Serif"/>
          <w:b/>
          <w:sz w:val="28"/>
          <w:szCs w:val="28"/>
        </w:rPr>
        <w:t xml:space="preserve">МП "Развитие системы образования   в </w:t>
      </w:r>
      <w:proofErr w:type="spellStart"/>
      <w:r w:rsidRPr="00317936">
        <w:rPr>
          <w:rFonts w:ascii="Liberation Serif" w:hAnsi="Liberation Serif"/>
          <w:b/>
          <w:sz w:val="28"/>
          <w:szCs w:val="28"/>
        </w:rPr>
        <w:t>Ирбитском</w:t>
      </w:r>
      <w:proofErr w:type="spellEnd"/>
      <w:r w:rsidRPr="00317936">
        <w:rPr>
          <w:rFonts w:ascii="Liberation Serif" w:hAnsi="Liberation Serif"/>
          <w:b/>
          <w:sz w:val="28"/>
          <w:szCs w:val="28"/>
        </w:rPr>
        <w:t xml:space="preserve">  муниципальном  образовании до 2024 года"</w:t>
      </w:r>
      <w:r w:rsidRPr="00317936">
        <w:rPr>
          <w:rFonts w:ascii="Liberation Serif" w:hAnsi="Liberation Serif"/>
          <w:sz w:val="28"/>
          <w:szCs w:val="28"/>
        </w:rPr>
        <w:t xml:space="preserve"> предусмотрено в проекте бюджета на  2022 год  963</w:t>
      </w:r>
      <w:r w:rsidR="00AB5313">
        <w:rPr>
          <w:rFonts w:ascii="Liberation Serif" w:hAnsi="Liberation Serif"/>
          <w:sz w:val="28"/>
          <w:szCs w:val="28"/>
        </w:rPr>
        <w:t xml:space="preserve"> </w:t>
      </w:r>
      <w:r w:rsidRPr="00317936">
        <w:rPr>
          <w:rFonts w:ascii="Liberation Serif" w:hAnsi="Liberation Serif"/>
          <w:sz w:val="28"/>
          <w:szCs w:val="28"/>
        </w:rPr>
        <w:t>907</w:t>
      </w:r>
      <w:r w:rsidR="00AB5313">
        <w:rPr>
          <w:rFonts w:ascii="Liberation Serif" w:hAnsi="Liberation Serif"/>
          <w:sz w:val="28"/>
          <w:szCs w:val="28"/>
        </w:rPr>
        <w:t xml:space="preserve"> </w:t>
      </w:r>
      <w:r w:rsidRPr="00317936">
        <w:rPr>
          <w:rFonts w:ascii="Liberation Serif" w:hAnsi="Liberation Serif"/>
          <w:sz w:val="28"/>
          <w:szCs w:val="28"/>
        </w:rPr>
        <w:t>072 руб., на 2023 год 953</w:t>
      </w:r>
      <w:r w:rsidR="00AB5313">
        <w:rPr>
          <w:rFonts w:ascii="Liberation Serif" w:hAnsi="Liberation Serif"/>
          <w:sz w:val="28"/>
          <w:szCs w:val="28"/>
        </w:rPr>
        <w:t xml:space="preserve"> </w:t>
      </w:r>
      <w:r w:rsidRPr="00317936">
        <w:rPr>
          <w:rFonts w:ascii="Liberation Serif" w:hAnsi="Liberation Serif"/>
          <w:sz w:val="28"/>
          <w:szCs w:val="28"/>
        </w:rPr>
        <w:t>920</w:t>
      </w:r>
      <w:r w:rsidR="00AB5313">
        <w:rPr>
          <w:rFonts w:ascii="Liberation Serif" w:hAnsi="Liberation Serif"/>
          <w:sz w:val="28"/>
          <w:szCs w:val="28"/>
        </w:rPr>
        <w:t xml:space="preserve"> </w:t>
      </w:r>
      <w:r w:rsidRPr="00317936">
        <w:rPr>
          <w:rFonts w:ascii="Liberation Serif" w:hAnsi="Liberation Serif"/>
          <w:sz w:val="28"/>
          <w:szCs w:val="28"/>
        </w:rPr>
        <w:t>087 руб.  и  2024 год 921</w:t>
      </w:r>
      <w:r w:rsidR="00AB5313">
        <w:rPr>
          <w:rFonts w:ascii="Liberation Serif" w:hAnsi="Liberation Serif"/>
          <w:sz w:val="28"/>
          <w:szCs w:val="28"/>
        </w:rPr>
        <w:t xml:space="preserve"> </w:t>
      </w:r>
      <w:r w:rsidRPr="00317936">
        <w:rPr>
          <w:rFonts w:ascii="Liberation Serif" w:hAnsi="Liberation Serif"/>
          <w:sz w:val="28"/>
          <w:szCs w:val="28"/>
        </w:rPr>
        <w:t>129</w:t>
      </w:r>
      <w:r w:rsidR="00AB5313">
        <w:rPr>
          <w:rFonts w:ascii="Liberation Serif" w:hAnsi="Liberation Serif"/>
          <w:sz w:val="28"/>
          <w:szCs w:val="28"/>
        </w:rPr>
        <w:t xml:space="preserve"> </w:t>
      </w:r>
      <w:r w:rsidRPr="00317936">
        <w:rPr>
          <w:rFonts w:ascii="Liberation Serif" w:hAnsi="Liberation Serif"/>
          <w:sz w:val="28"/>
          <w:szCs w:val="28"/>
        </w:rPr>
        <w:t>287 руб. на 2021 год первоначально бюджет спланирован в объеме 921</w:t>
      </w:r>
      <w:r w:rsidR="00AB5313">
        <w:rPr>
          <w:rFonts w:ascii="Liberation Serif" w:hAnsi="Liberation Serif"/>
          <w:sz w:val="28"/>
          <w:szCs w:val="28"/>
        </w:rPr>
        <w:t xml:space="preserve"> </w:t>
      </w:r>
      <w:r w:rsidRPr="00317936">
        <w:rPr>
          <w:rFonts w:ascii="Liberation Serif" w:hAnsi="Liberation Serif"/>
          <w:sz w:val="28"/>
          <w:szCs w:val="28"/>
        </w:rPr>
        <w:t>798</w:t>
      </w:r>
      <w:r w:rsidR="00AB5313">
        <w:rPr>
          <w:rFonts w:ascii="Liberation Serif" w:hAnsi="Liberation Serif"/>
          <w:sz w:val="28"/>
          <w:szCs w:val="28"/>
        </w:rPr>
        <w:t xml:space="preserve"> </w:t>
      </w:r>
      <w:r w:rsidRPr="00317936">
        <w:rPr>
          <w:rFonts w:ascii="Liberation Serif" w:hAnsi="Liberation Serif"/>
          <w:sz w:val="28"/>
          <w:szCs w:val="28"/>
        </w:rPr>
        <w:t>654,29 руб., что на 42</w:t>
      </w:r>
      <w:r w:rsidR="00AB5313">
        <w:rPr>
          <w:rFonts w:ascii="Liberation Serif" w:hAnsi="Liberation Serif"/>
          <w:sz w:val="28"/>
          <w:szCs w:val="28"/>
        </w:rPr>
        <w:t xml:space="preserve"> </w:t>
      </w:r>
      <w:r w:rsidRPr="00317936">
        <w:rPr>
          <w:rFonts w:ascii="Liberation Serif" w:hAnsi="Liberation Serif"/>
          <w:sz w:val="28"/>
          <w:szCs w:val="28"/>
        </w:rPr>
        <w:t>108</w:t>
      </w:r>
      <w:r w:rsidR="00AB5313">
        <w:rPr>
          <w:rFonts w:ascii="Liberation Serif" w:hAnsi="Liberation Serif"/>
          <w:sz w:val="28"/>
          <w:szCs w:val="28"/>
        </w:rPr>
        <w:t xml:space="preserve"> </w:t>
      </w:r>
      <w:r w:rsidRPr="00317936">
        <w:rPr>
          <w:rFonts w:ascii="Liberation Serif" w:hAnsi="Liberation Serif"/>
          <w:sz w:val="28"/>
          <w:szCs w:val="28"/>
        </w:rPr>
        <w:t>418 руб. меньше плана 2022 года.</w:t>
      </w:r>
      <w:proofErr w:type="gramEnd"/>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Приоритетным направлением в деятельности органа местного самоуправления Управления образования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является повышение доступности качественного образования.</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ab/>
        <w:t xml:space="preserve">На 1 января 2022 года в </w:t>
      </w:r>
      <w:proofErr w:type="spellStart"/>
      <w:r w:rsidRPr="00317936">
        <w:rPr>
          <w:rFonts w:ascii="Liberation Serif" w:hAnsi="Liberation Serif"/>
          <w:sz w:val="28"/>
          <w:szCs w:val="28"/>
        </w:rPr>
        <w:t>Ирбитском</w:t>
      </w:r>
      <w:proofErr w:type="spellEnd"/>
      <w:r w:rsidRPr="00317936">
        <w:rPr>
          <w:rFonts w:ascii="Liberation Serif" w:hAnsi="Liberation Serif"/>
          <w:sz w:val="28"/>
          <w:szCs w:val="28"/>
        </w:rPr>
        <w:t xml:space="preserve"> районе будет функционировать 24   дошкольных образовательных учреждения,  21 общеобразовательная организация, 3 учреждения дополнительного образования детей и МКУ «Центр развития образования».</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В 2022 году будет обеспечено выполнение мероприятий муниципальной программы  «Развитие образования в </w:t>
      </w:r>
      <w:proofErr w:type="spellStart"/>
      <w:r w:rsidRPr="00317936">
        <w:rPr>
          <w:rFonts w:ascii="Liberation Serif" w:hAnsi="Liberation Serif"/>
          <w:sz w:val="28"/>
          <w:szCs w:val="28"/>
        </w:rPr>
        <w:t>Ирбитском</w:t>
      </w:r>
      <w:proofErr w:type="spellEnd"/>
      <w:r w:rsidRPr="00317936">
        <w:rPr>
          <w:rFonts w:ascii="Liberation Serif" w:hAnsi="Liberation Serif"/>
          <w:sz w:val="28"/>
          <w:szCs w:val="28"/>
        </w:rPr>
        <w:t xml:space="preserve"> МО до 2024 года», которая включает в себя 5 подпрограмм:</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Подпрограмма 1 «Развитие системы дошкольного образования в </w:t>
      </w:r>
      <w:proofErr w:type="spellStart"/>
      <w:r w:rsidRPr="00317936">
        <w:rPr>
          <w:rFonts w:ascii="Liberation Serif" w:hAnsi="Liberation Serif"/>
          <w:sz w:val="28"/>
          <w:szCs w:val="28"/>
        </w:rPr>
        <w:t>Ирбитском</w:t>
      </w:r>
      <w:proofErr w:type="spellEnd"/>
      <w:r w:rsidRPr="00317936">
        <w:rPr>
          <w:rFonts w:ascii="Liberation Serif" w:hAnsi="Liberation Serif"/>
          <w:sz w:val="28"/>
          <w:szCs w:val="28"/>
        </w:rPr>
        <w:t xml:space="preserve"> МО» включает в себя:</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1. Субвенции (областной бюджет):</w:t>
      </w:r>
    </w:p>
    <w:p w:rsidR="00317936" w:rsidRPr="00317936" w:rsidRDefault="00317936" w:rsidP="00317936">
      <w:pPr>
        <w:jc w:val="both"/>
        <w:rPr>
          <w:rFonts w:ascii="Liberation Serif" w:hAnsi="Liberation Serif"/>
          <w:sz w:val="28"/>
          <w:szCs w:val="28"/>
        </w:rPr>
      </w:pPr>
      <w:proofErr w:type="gramStart"/>
      <w:r w:rsidRPr="00317936">
        <w:rPr>
          <w:rFonts w:ascii="Liberation Serif" w:hAnsi="Liberation Serif"/>
          <w:sz w:val="28"/>
          <w:szCs w:val="28"/>
        </w:rPr>
        <w:t xml:space="preserve">- расходы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организациях в части финансирования расходов на оплату труда дошкольных образовательных организаций (субвенции) запланированы в 2022 </w:t>
      </w:r>
      <w:proofErr w:type="spellStart"/>
      <w:r w:rsidRPr="00317936">
        <w:rPr>
          <w:rFonts w:ascii="Liberation Serif" w:hAnsi="Liberation Serif"/>
          <w:sz w:val="28"/>
          <w:szCs w:val="28"/>
        </w:rPr>
        <w:t>годув</w:t>
      </w:r>
      <w:proofErr w:type="spellEnd"/>
      <w:r w:rsidRPr="00317936">
        <w:rPr>
          <w:rFonts w:ascii="Liberation Serif" w:hAnsi="Liberation Serif"/>
          <w:sz w:val="28"/>
          <w:szCs w:val="28"/>
        </w:rPr>
        <w:t xml:space="preserve"> размере 140 022 000  руб., 2023 год 144 706 000 руб. и 2024 год 147 734 000 руб. По отношению к 2021 году фонд оплаты труда</w:t>
      </w:r>
      <w:proofErr w:type="gramEnd"/>
      <w:r w:rsidRPr="00317936">
        <w:rPr>
          <w:rFonts w:ascii="Liberation Serif" w:hAnsi="Liberation Serif"/>
          <w:sz w:val="28"/>
          <w:szCs w:val="28"/>
        </w:rPr>
        <w:t xml:space="preserve"> в 2022 году вырос на 12 886 000 руб. (увеличение на 10%). Средняя заработная плата педагогических работников на 2022 год составит 37 615,93 рубля, увеличение составит 2,8% по сравнению с 2021 годом (36 599,63 руб.).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roofErr w:type="gramStart"/>
      <w:r w:rsidRPr="00317936">
        <w:rPr>
          <w:rFonts w:ascii="Liberation Serif" w:hAnsi="Liberation Serif"/>
          <w:sz w:val="28"/>
          <w:szCs w:val="28"/>
        </w:rPr>
        <w:t>р</w:t>
      </w:r>
      <w:proofErr w:type="gramEnd"/>
      <w:r w:rsidRPr="00317936">
        <w:rPr>
          <w:rFonts w:ascii="Liberation Serif" w:hAnsi="Liberation Serif"/>
          <w:sz w:val="28"/>
          <w:szCs w:val="28"/>
        </w:rPr>
        <w:t xml:space="preserve">асходы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организациях в части финансирования расходов на приобретение учебников и учебных пособий, средств обучения, игр и игрушек (субвенции) запланированы в 2022 году в </w:t>
      </w:r>
      <w:r w:rsidRPr="00317936">
        <w:rPr>
          <w:rFonts w:ascii="Liberation Serif" w:hAnsi="Liberation Serif"/>
          <w:sz w:val="28"/>
          <w:szCs w:val="28"/>
        </w:rPr>
        <w:lastRenderedPageBreak/>
        <w:t xml:space="preserve">размере 1 686 000 рублей, что  меньше чем в 2021 году на 282 000 руб.(1 968 000руб.). Это связано с уменьшением количества детей, посещающих детские сады в </w:t>
      </w:r>
      <w:proofErr w:type="spellStart"/>
      <w:r w:rsidRPr="00317936">
        <w:rPr>
          <w:rFonts w:ascii="Liberation Serif" w:hAnsi="Liberation Serif"/>
          <w:sz w:val="28"/>
          <w:szCs w:val="28"/>
        </w:rPr>
        <w:t>Ирбитском</w:t>
      </w:r>
      <w:proofErr w:type="spellEnd"/>
      <w:r w:rsidRPr="00317936">
        <w:rPr>
          <w:rFonts w:ascii="Liberation Serif" w:hAnsi="Liberation Serif"/>
          <w:sz w:val="28"/>
          <w:szCs w:val="28"/>
        </w:rPr>
        <w:t xml:space="preserve"> МО,</w:t>
      </w:r>
      <w:r w:rsidRPr="00317936">
        <w:t xml:space="preserve"> В</w:t>
      </w:r>
      <w:r w:rsidRPr="00317936">
        <w:rPr>
          <w:rFonts w:ascii="Liberation Serif" w:hAnsi="Liberation Serif"/>
          <w:sz w:val="28"/>
          <w:szCs w:val="28"/>
        </w:rPr>
        <w:t xml:space="preserve"> 2023 году 1 753 000 руб. и в 2024 году 1 823 000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2. Местный бюджет:</w:t>
      </w:r>
    </w:p>
    <w:p w:rsidR="00317936" w:rsidRPr="00317936" w:rsidRDefault="00317936" w:rsidP="00317936">
      <w:pPr>
        <w:jc w:val="both"/>
        <w:rPr>
          <w:rFonts w:ascii="Liberation Serif" w:hAnsi="Liberation Serif"/>
          <w:sz w:val="28"/>
          <w:szCs w:val="28"/>
        </w:rPr>
      </w:pPr>
      <w:proofErr w:type="gramStart"/>
      <w:r w:rsidRPr="00317936">
        <w:rPr>
          <w:rFonts w:ascii="Liberation Serif" w:hAnsi="Liberation Serif"/>
          <w:sz w:val="28"/>
          <w:szCs w:val="28"/>
        </w:rPr>
        <w:t>Расходы на организацию предоставления дошкольного образования, создание условий и укрепление материально-технической базы для функционирования муниципальных дошкольных образовательных организаций и организацию мероприятий по проведению капитальных ремонтов зданий и помещений муниципальных организаций дошкольного образования,  запланированы в размере 118 760 101  рублей, что больше на 3,4 % по сравнению с 2021 годом (114 834 532 руб.).</w:t>
      </w:r>
      <w:proofErr w:type="gramEnd"/>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Средства распределены между подведомственными учреждениями Управлению образования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следующим образом:</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1.</w:t>
      </w:r>
      <w:r w:rsidRPr="00317936">
        <w:rPr>
          <w:rFonts w:ascii="Liberation Serif" w:hAnsi="Liberation Serif"/>
          <w:sz w:val="28"/>
          <w:szCs w:val="28"/>
        </w:rPr>
        <w:tab/>
        <w:t>Выделены субсидии бюджетным дошкольным общеобразовательным учреждениям (20 организаций) в размере 79 214 547  рублей на выполнение муниципального задания, что на 17,7% больше, чем в 2021 году (67 293 309  руб.), а именно:</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на заработную плату с начислениями сотрудникам, финансирование которых осуществляется из местного бюджета, в размере 56 634 000 рублей, что составляет 99,0 % от потребности. В 2021 году фонд оплаты труда составил 51 124 585  рублей (дефицит в бюджете 2021 года - 2%). Размер средней заработной платы в 2022 году составит 17 279,57 руб. данный показатель выше по сравнению с 2021 годом на 5 % (16 410,7 руб.);</w:t>
      </w:r>
    </w:p>
    <w:p w:rsidR="00317936" w:rsidRPr="00317936" w:rsidRDefault="00317936" w:rsidP="00317936">
      <w:pPr>
        <w:jc w:val="both"/>
        <w:rPr>
          <w:rFonts w:ascii="Liberation Serif" w:hAnsi="Liberation Serif"/>
          <w:sz w:val="28"/>
          <w:szCs w:val="28"/>
        </w:rPr>
      </w:pPr>
      <w:proofErr w:type="gramStart"/>
      <w:r w:rsidRPr="00317936">
        <w:rPr>
          <w:rFonts w:ascii="Liberation Serif" w:hAnsi="Liberation Serif"/>
          <w:sz w:val="28"/>
          <w:szCs w:val="28"/>
        </w:rPr>
        <w:t xml:space="preserve">- на услуги связи (годовое абонентское обслуживание телефонной точки), расходы на коммунальные услуги, расходы на техническое обслуживание вычислительной техники, техническое обслуживание АПС, техническое обслуживание тревожной кнопки, техническое обслуживание пожарной сигнализации, обслуживание теплосчетчиков, услуги СЭС (дератизация, дезинсекция помещений), вывоз ТКО,  обслуживание УФО облучателей, </w:t>
      </w:r>
      <w:proofErr w:type="spellStart"/>
      <w:r w:rsidRPr="00317936">
        <w:rPr>
          <w:rFonts w:ascii="Liberation Serif" w:hAnsi="Liberation Serif"/>
          <w:sz w:val="28"/>
          <w:szCs w:val="28"/>
        </w:rPr>
        <w:t>акарицидная</w:t>
      </w:r>
      <w:proofErr w:type="spellEnd"/>
      <w:r w:rsidRPr="00317936">
        <w:rPr>
          <w:rFonts w:ascii="Liberation Serif" w:hAnsi="Liberation Serif"/>
          <w:sz w:val="28"/>
          <w:szCs w:val="28"/>
        </w:rPr>
        <w:t xml:space="preserve"> обработка, прохождение медицинских осмотров сотрудников, детей,  лабораторный контроль, анализы на </w:t>
      </w:r>
      <w:proofErr w:type="spellStart"/>
      <w:r w:rsidRPr="00317936">
        <w:rPr>
          <w:rFonts w:ascii="Liberation Serif" w:hAnsi="Liberation Serif"/>
          <w:sz w:val="28"/>
          <w:szCs w:val="28"/>
        </w:rPr>
        <w:t>гельменты</w:t>
      </w:r>
      <w:proofErr w:type="spellEnd"/>
      <w:r w:rsidRPr="00317936">
        <w:rPr>
          <w:rFonts w:ascii="Liberation Serif" w:hAnsi="Liberation Serif"/>
          <w:sz w:val="28"/>
          <w:szCs w:val="28"/>
        </w:rPr>
        <w:t xml:space="preserve"> детей и сотрудников, охрана тревожной кнопки, ИТС</w:t>
      </w:r>
      <w:proofErr w:type="gramEnd"/>
      <w:r w:rsidRPr="00317936">
        <w:rPr>
          <w:rFonts w:ascii="Liberation Serif" w:hAnsi="Liberation Serif"/>
          <w:sz w:val="28"/>
          <w:szCs w:val="28"/>
        </w:rPr>
        <w:t xml:space="preserve"> Бюджет </w:t>
      </w:r>
      <w:proofErr w:type="gramStart"/>
      <w:r w:rsidRPr="00317936">
        <w:rPr>
          <w:rFonts w:ascii="Liberation Serif" w:hAnsi="Liberation Serif"/>
          <w:sz w:val="28"/>
          <w:szCs w:val="28"/>
        </w:rPr>
        <w:t>ПРОФ</w:t>
      </w:r>
      <w:proofErr w:type="gramEnd"/>
      <w:r w:rsidRPr="00317936">
        <w:rPr>
          <w:rFonts w:ascii="Liberation Serif" w:hAnsi="Liberation Serif"/>
          <w:sz w:val="28"/>
          <w:szCs w:val="28"/>
        </w:rPr>
        <w:t>, проведение специальной оценки условий труда, обслуживание сайта, физическая охрана организаций, оплата налогов на имущество  запланированы расходы в размере  21 478 184 руб. – 100 % от необходимой потребности на 2022 год, что больше на 1% чем в 2021 году  (21 274 400 рублей);</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на увеличение материальных запасов (приобретение дров, строительных материалов, на приобретение продуктов питания для детей льготной категории, на хозяйственные расходы, дезинфицирующие средства и пр.) - 1 102 446 000 рублей 100% от потребности</w:t>
      </w:r>
      <w:proofErr w:type="gramStart"/>
      <w:r w:rsidRPr="00317936">
        <w:rPr>
          <w:rFonts w:ascii="Liberation Serif" w:hAnsi="Liberation Serif"/>
          <w:sz w:val="28"/>
          <w:szCs w:val="28"/>
        </w:rPr>
        <w:t xml:space="preserve"> ,</w:t>
      </w:r>
      <w:proofErr w:type="gramEnd"/>
      <w:r w:rsidRPr="00317936">
        <w:rPr>
          <w:rFonts w:ascii="Liberation Serif" w:hAnsi="Liberation Serif"/>
          <w:sz w:val="28"/>
          <w:szCs w:val="28"/>
        </w:rPr>
        <w:t xml:space="preserve"> что больше на 10 % чем в 2021 году (1 066 500 тыс.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2. Выделена субсидия на иную цель:</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на обустройство территории (ограждение, уличное освещение) МДОУ «</w:t>
      </w:r>
      <w:proofErr w:type="spellStart"/>
      <w:r w:rsidRPr="00317936">
        <w:rPr>
          <w:rFonts w:ascii="Liberation Serif" w:hAnsi="Liberation Serif"/>
          <w:sz w:val="28"/>
          <w:szCs w:val="28"/>
        </w:rPr>
        <w:t>Рудновский</w:t>
      </w:r>
      <w:proofErr w:type="spellEnd"/>
      <w:r w:rsidRPr="00317936">
        <w:rPr>
          <w:rFonts w:ascii="Liberation Serif" w:hAnsi="Liberation Serif"/>
          <w:sz w:val="28"/>
          <w:szCs w:val="28"/>
        </w:rPr>
        <w:t xml:space="preserve"> детский сад» 1</w:t>
      </w:r>
      <w:r w:rsidR="00AB5313">
        <w:rPr>
          <w:rFonts w:ascii="Liberation Serif" w:hAnsi="Liberation Serif"/>
          <w:sz w:val="28"/>
          <w:szCs w:val="28"/>
        </w:rPr>
        <w:t xml:space="preserve"> </w:t>
      </w:r>
      <w:r w:rsidRPr="00317936">
        <w:rPr>
          <w:rFonts w:ascii="Liberation Serif" w:hAnsi="Liberation Serif"/>
          <w:sz w:val="28"/>
          <w:szCs w:val="28"/>
        </w:rPr>
        <w:t>400</w:t>
      </w:r>
      <w:r w:rsidR="00AB5313">
        <w:rPr>
          <w:rFonts w:ascii="Liberation Serif" w:hAnsi="Liberation Serif"/>
          <w:sz w:val="28"/>
          <w:szCs w:val="28"/>
        </w:rPr>
        <w:t xml:space="preserve"> </w:t>
      </w:r>
      <w:r w:rsidRPr="00317936">
        <w:rPr>
          <w:rFonts w:ascii="Liberation Serif" w:hAnsi="Liberation Serif"/>
          <w:sz w:val="28"/>
          <w:szCs w:val="28"/>
        </w:rPr>
        <w:t>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lastRenderedPageBreak/>
        <w:t>-  на монтаж системы аварийного освещения и подготовку проектно-сметной документации  на монтаж системы аварийного освещения образовательных организаций для двух образовательных организаций 552 000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на капитальный ремонт кровли МДОУ «Гаевский детский сад» – 4 321 540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на приобретение устройств (средств) дезинфекции  для муниципальных организаций в целях профилактики и устранения последствий распространения новой </w:t>
      </w:r>
      <w:proofErr w:type="spellStart"/>
      <w:r w:rsidRPr="00317936">
        <w:rPr>
          <w:rFonts w:ascii="Liberation Serif" w:hAnsi="Liberation Serif"/>
          <w:sz w:val="28"/>
          <w:szCs w:val="28"/>
        </w:rPr>
        <w:t>коронавирусной</w:t>
      </w:r>
      <w:proofErr w:type="spellEnd"/>
      <w:r w:rsidRPr="00317936">
        <w:rPr>
          <w:rFonts w:ascii="Liberation Serif" w:hAnsi="Liberation Serif"/>
          <w:sz w:val="28"/>
          <w:szCs w:val="28"/>
        </w:rPr>
        <w:t xml:space="preserve"> инфекции 73 100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на приобретение жестких дисков в видеорегистраторы в рамках антитеррористических мероприятий для трех образовательных организаций 45 000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3. Выделены субсидии автономным дошкольным общеобразовательным учреждениям (4) на выполнение муниципального задания в размере 28 784 367  руб., что на 2 918 695  руб. больше чем в 2021 году (25 86 5975  рублей - увеличение на 11%), а именно:</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на заработную плату с начислениями сотрудникам, финансирование которых осуществляется из местного бюджета, в размере 18 937 244  рублей, что составляет 99,0 % от потребности. В 2021 году распределение по фонду оплаты труда составило 16 577 554 рублей (дефицит в бюджете 2021 года составил 2%). Размер средней заработной платы в 2022 году составит 17 279,57 руб. данный показатель выше по сравнению с 2021 годом на 5 % (16 410,7 руб.);</w:t>
      </w:r>
    </w:p>
    <w:p w:rsidR="00317936" w:rsidRPr="00317936" w:rsidRDefault="00317936" w:rsidP="00317936">
      <w:pPr>
        <w:jc w:val="both"/>
        <w:rPr>
          <w:rFonts w:ascii="Liberation Serif" w:hAnsi="Liberation Serif"/>
          <w:sz w:val="28"/>
          <w:szCs w:val="28"/>
        </w:rPr>
      </w:pPr>
      <w:proofErr w:type="gramStart"/>
      <w:r w:rsidRPr="00317936">
        <w:rPr>
          <w:rFonts w:ascii="Liberation Serif" w:hAnsi="Liberation Serif"/>
          <w:sz w:val="28"/>
          <w:szCs w:val="28"/>
        </w:rPr>
        <w:t xml:space="preserve">- на услуги связи (годовое абонентское обслуживание телефонной точки), расходы на коммунальные услуги, расходы на техническое обслуживание вычислительной техники, техническое обслуживание АПС, техническое обслуживание тревожной кнопки, техническое обслуживание пожарной сигнализации, обслуживание теплосчетчиков, услуги СЭС (дератизация, дезинсекция помещений), вывоз ТКО,  обслуживание УФО облучателей, </w:t>
      </w:r>
      <w:proofErr w:type="spellStart"/>
      <w:r w:rsidRPr="00317936">
        <w:rPr>
          <w:rFonts w:ascii="Liberation Serif" w:hAnsi="Liberation Serif"/>
          <w:sz w:val="28"/>
          <w:szCs w:val="28"/>
        </w:rPr>
        <w:t>акарицидная</w:t>
      </w:r>
      <w:proofErr w:type="spellEnd"/>
      <w:r w:rsidRPr="00317936">
        <w:rPr>
          <w:rFonts w:ascii="Liberation Serif" w:hAnsi="Liberation Serif"/>
          <w:sz w:val="28"/>
          <w:szCs w:val="28"/>
        </w:rPr>
        <w:t xml:space="preserve"> обработка, прохождение медицинских осмотров сотрудников, детей,  лабораторный контроль, анализы на </w:t>
      </w:r>
      <w:proofErr w:type="spellStart"/>
      <w:r w:rsidRPr="00317936">
        <w:rPr>
          <w:rFonts w:ascii="Liberation Serif" w:hAnsi="Liberation Serif"/>
          <w:sz w:val="28"/>
          <w:szCs w:val="28"/>
        </w:rPr>
        <w:t>гельменты</w:t>
      </w:r>
      <w:proofErr w:type="spellEnd"/>
      <w:r w:rsidRPr="00317936">
        <w:rPr>
          <w:rFonts w:ascii="Liberation Serif" w:hAnsi="Liberation Serif"/>
          <w:sz w:val="28"/>
          <w:szCs w:val="28"/>
        </w:rPr>
        <w:t xml:space="preserve"> детей и сотрудников, охрана тревожной кнопки, ИТС</w:t>
      </w:r>
      <w:proofErr w:type="gramEnd"/>
      <w:r w:rsidRPr="00317936">
        <w:rPr>
          <w:rFonts w:ascii="Liberation Serif" w:hAnsi="Liberation Serif"/>
          <w:sz w:val="28"/>
          <w:szCs w:val="28"/>
        </w:rPr>
        <w:t xml:space="preserve"> Бюджет </w:t>
      </w:r>
      <w:proofErr w:type="gramStart"/>
      <w:r w:rsidRPr="00317936">
        <w:rPr>
          <w:rFonts w:ascii="Liberation Serif" w:hAnsi="Liberation Serif"/>
          <w:sz w:val="28"/>
          <w:szCs w:val="28"/>
        </w:rPr>
        <w:t>ПРОФ</w:t>
      </w:r>
      <w:proofErr w:type="gramEnd"/>
      <w:r w:rsidRPr="00317936">
        <w:rPr>
          <w:rFonts w:ascii="Liberation Serif" w:hAnsi="Liberation Serif"/>
          <w:sz w:val="28"/>
          <w:szCs w:val="28"/>
        </w:rPr>
        <w:t>, проведение специальной оценки условий труда, обслуживание сайта, физическая охрана организаций, оплата налогов на имущество  запланированы расходы в размере  9 440 341  руб. – 100 % от необходимой потребности на 2022 год, что больше на 9,6 % чем в 2021 году (8 613 436  рублей);</w:t>
      </w:r>
    </w:p>
    <w:p w:rsidR="00317936" w:rsidRPr="00317936" w:rsidRDefault="00317936" w:rsidP="00317936">
      <w:pPr>
        <w:jc w:val="both"/>
        <w:rPr>
          <w:rFonts w:ascii="Liberation Serif" w:hAnsi="Liberation Serif"/>
          <w:sz w:val="28"/>
          <w:szCs w:val="28"/>
        </w:rPr>
      </w:pPr>
      <w:proofErr w:type="gramStart"/>
      <w:r w:rsidRPr="00317936">
        <w:rPr>
          <w:rFonts w:ascii="Liberation Serif" w:hAnsi="Liberation Serif"/>
          <w:sz w:val="28"/>
          <w:szCs w:val="28"/>
        </w:rPr>
        <w:t>- на увеличение материальных запасов (медикаменты, строительных материалов, на приобретение продуктов питания для детей льготной категории, на хозяйственные расходы, дезинфицирующие средства и пр. – 406 782 рублей 100% от потребности, что больше на 15,5 % чем в 2021 году (352 204 руб.).</w:t>
      </w:r>
      <w:proofErr w:type="gramEnd"/>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4. Выделена субсидия на иную цель:</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на капитальный ремонт кровли МАДОУ «</w:t>
      </w:r>
      <w:proofErr w:type="spellStart"/>
      <w:r w:rsidRPr="00317936">
        <w:rPr>
          <w:rFonts w:ascii="Liberation Serif" w:hAnsi="Liberation Serif"/>
          <w:sz w:val="28"/>
          <w:szCs w:val="28"/>
        </w:rPr>
        <w:t>Черновский</w:t>
      </w:r>
      <w:proofErr w:type="spellEnd"/>
      <w:r w:rsidRPr="00317936">
        <w:rPr>
          <w:rFonts w:ascii="Liberation Serif" w:hAnsi="Liberation Serif"/>
          <w:sz w:val="28"/>
          <w:szCs w:val="28"/>
        </w:rPr>
        <w:t xml:space="preserve"> детский сад»        4 043 597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lastRenderedPageBreak/>
        <w:t xml:space="preserve">-  на приобретение устройств (средств) дезинфекции  для муниципальных организаций в целях профилактики и устранения последствий распространения новой </w:t>
      </w:r>
      <w:proofErr w:type="spellStart"/>
      <w:r w:rsidRPr="00317936">
        <w:rPr>
          <w:rFonts w:ascii="Liberation Serif" w:hAnsi="Liberation Serif"/>
          <w:sz w:val="28"/>
          <w:szCs w:val="28"/>
        </w:rPr>
        <w:t>коронавирусной</w:t>
      </w:r>
      <w:proofErr w:type="spellEnd"/>
      <w:r w:rsidRPr="00317936">
        <w:rPr>
          <w:rFonts w:ascii="Liberation Serif" w:hAnsi="Liberation Serif"/>
          <w:sz w:val="28"/>
          <w:szCs w:val="28"/>
        </w:rPr>
        <w:t xml:space="preserve"> инфекции 50 000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на приобретение жестких дисков в видеорегистраторы в рамках антитеррористических мероприятий  в одну образовательную организацию 15 000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Подпрограмма 2 «Развитие системы общего образования в </w:t>
      </w:r>
      <w:proofErr w:type="spellStart"/>
      <w:r w:rsidRPr="00317936">
        <w:rPr>
          <w:rFonts w:ascii="Liberation Serif" w:hAnsi="Liberation Serif"/>
          <w:sz w:val="28"/>
          <w:szCs w:val="28"/>
        </w:rPr>
        <w:t>Ирбитском</w:t>
      </w:r>
      <w:proofErr w:type="spellEnd"/>
      <w:r w:rsidRPr="00317936">
        <w:rPr>
          <w:rFonts w:ascii="Liberation Serif" w:hAnsi="Liberation Serif"/>
          <w:sz w:val="28"/>
          <w:szCs w:val="28"/>
        </w:rPr>
        <w:t xml:space="preserve"> МО» включает в себя:</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1. Областной бюджет (субвенции):</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расходы </w:t>
      </w:r>
      <w:proofErr w:type="gramStart"/>
      <w:r w:rsidRPr="00317936">
        <w:rPr>
          <w:rFonts w:ascii="Liberation Serif" w:hAnsi="Liberation Serif"/>
          <w:sz w:val="28"/>
          <w:szCs w:val="28"/>
        </w:rPr>
        <w:t>на финансовое обеспечение государственных  гарантий прав граждан на получение  общего образования в муниципальных общеобразовательных организациях в части финансирования расходов на оплату</w:t>
      </w:r>
      <w:proofErr w:type="gramEnd"/>
      <w:r w:rsidRPr="00317936">
        <w:rPr>
          <w:rFonts w:ascii="Liberation Serif" w:hAnsi="Liberation Serif"/>
          <w:sz w:val="28"/>
          <w:szCs w:val="28"/>
        </w:rPr>
        <w:t xml:space="preserve"> труда общеобразовательных организаций запланировано 299 159 000  руб.  По отношению к 2021 году фонд оплаты труды вырос на 19 587 000 руб. (увеличение на 7%). Средняя заработная плата педагогических работников на 2022 год составит 38 651,12 рубля, в 2021 году заработная плата  составила 37 616,82 руб. (увеличение на 2,8%);</w:t>
      </w:r>
    </w:p>
    <w:p w:rsidR="00317936" w:rsidRPr="00317936" w:rsidRDefault="00317936" w:rsidP="00317936">
      <w:pPr>
        <w:jc w:val="both"/>
        <w:rPr>
          <w:rFonts w:ascii="Liberation Serif" w:hAnsi="Liberation Serif"/>
          <w:sz w:val="28"/>
          <w:szCs w:val="28"/>
        </w:rPr>
      </w:pPr>
      <w:proofErr w:type="gramStart"/>
      <w:r w:rsidRPr="00317936">
        <w:rPr>
          <w:rFonts w:ascii="Liberation Serif" w:hAnsi="Liberation Serif"/>
          <w:sz w:val="28"/>
          <w:szCs w:val="28"/>
        </w:rPr>
        <w:t>- расходы на финансовое обеспечение государственных  гарантий прав граждан на получение  общего образования в муниципальных общеобразовательных организациях в части финансирования расходов на приобретение учебников и учебных пособий, средств обучения, игр и игрушек запланировано 11 956 000 рублей, что больше на 3% (374 000 руб.), чем в 2021 году (11 582 000  рублей);</w:t>
      </w:r>
      <w:proofErr w:type="gramEnd"/>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 расходы на осуществление мероприятий по обеспечению питанием обучающихся в муниципальных общеобразовательных организациях в размере 32 278 000 руб., что больше 4,52 % (1 397000 руб.) чем в 2021 году (30 881 000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расходы на выплату вознаграждения за классное руководство финансируемые из федерального бюджета в размере 24 615 600  руб. (2021 год – 24 615 600 </w:t>
      </w:r>
      <w:proofErr w:type="spellStart"/>
      <w:r w:rsidRPr="00317936">
        <w:rPr>
          <w:rFonts w:ascii="Liberation Serif" w:hAnsi="Liberation Serif"/>
          <w:sz w:val="28"/>
          <w:szCs w:val="28"/>
        </w:rPr>
        <w:t>руб</w:t>
      </w:r>
      <w:proofErr w:type="spellEnd"/>
      <w:r w:rsidRPr="00317936">
        <w:rPr>
          <w:rFonts w:ascii="Liberation Serif" w:hAnsi="Liberation Serif"/>
          <w:sz w:val="28"/>
          <w:szCs w:val="28"/>
        </w:rPr>
        <w:t>);</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расходы на организацию бесплатного горячего питания </w:t>
      </w:r>
      <w:proofErr w:type="gramStart"/>
      <w:r w:rsidRPr="00317936">
        <w:rPr>
          <w:rFonts w:ascii="Liberation Serif" w:hAnsi="Liberation Serif"/>
          <w:sz w:val="28"/>
          <w:szCs w:val="28"/>
        </w:rPr>
        <w:t>обучающихся</w:t>
      </w:r>
      <w:proofErr w:type="gramEnd"/>
      <w:r w:rsidRPr="00317936">
        <w:rPr>
          <w:rFonts w:ascii="Liberation Serif" w:hAnsi="Liberation Serif"/>
          <w:sz w:val="28"/>
          <w:szCs w:val="28"/>
        </w:rPr>
        <w:t>, получающих начальное общее образование в муниципальных общеобразовательных организация финансируемые из федерального бюджета в размере 19 296 700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2. Местный бюджет:</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на организацию предоставления общего образования, создание условий и укрепление материально-технической базы для функционирования муниципальных общеобразовательных организаций запланировано 202 437 464 рублей (дефицит бюджета составляет 0,7% от потребности). По данному мероприятию в 2021 году было предусмотрено 176 525 000 тыс. руб. (дефицит бюджета составил 14,6% от потребности);</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Средства распределены между подведомственными учреждениями Управлению образования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следующим образом:</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1.</w:t>
      </w:r>
      <w:r w:rsidRPr="00317936">
        <w:rPr>
          <w:rFonts w:ascii="Liberation Serif" w:hAnsi="Liberation Serif"/>
          <w:sz w:val="28"/>
          <w:szCs w:val="28"/>
        </w:rPr>
        <w:tab/>
        <w:t xml:space="preserve">Средства для МКОУ </w:t>
      </w:r>
      <w:proofErr w:type="spellStart"/>
      <w:r w:rsidRPr="00317936">
        <w:rPr>
          <w:rFonts w:ascii="Liberation Serif" w:hAnsi="Liberation Serif"/>
          <w:sz w:val="28"/>
          <w:szCs w:val="28"/>
        </w:rPr>
        <w:t>Харловская</w:t>
      </w:r>
      <w:proofErr w:type="spellEnd"/>
      <w:r w:rsidRPr="00317936">
        <w:rPr>
          <w:rFonts w:ascii="Liberation Serif" w:hAnsi="Liberation Serif"/>
          <w:sz w:val="28"/>
          <w:szCs w:val="28"/>
        </w:rPr>
        <w:t xml:space="preserve"> СОШ:</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lastRenderedPageBreak/>
        <w:t>- на заработную плату с начислениями сотрудникам, финансирование которых осуществляется из местного бюджета, в размере 4 666 861  рублей, что составляет 99,0 % от потребности. В 2021 году фонд оплаты труда составил 4 172 483  рублей (дефицит 2%). Размер средней заработной платы в 2022 году составит 18 979,7 руб. что больше на 5,7 % по сравнению с 2021 годом (17 955,94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расходы на  услуги связи, обслуживание вычислительной техники, размещение Веб-сайта, заправка картриджей, лицензия на Крипто про, абонентская плата информационной системы Бюджет </w:t>
      </w:r>
      <w:proofErr w:type="gramStart"/>
      <w:r w:rsidRPr="00317936">
        <w:rPr>
          <w:rFonts w:ascii="Liberation Serif" w:hAnsi="Liberation Serif"/>
          <w:sz w:val="28"/>
          <w:szCs w:val="28"/>
        </w:rPr>
        <w:t>ПРОФ</w:t>
      </w:r>
      <w:proofErr w:type="gramEnd"/>
      <w:r w:rsidRPr="00317936">
        <w:rPr>
          <w:rFonts w:ascii="Liberation Serif" w:hAnsi="Liberation Serif"/>
          <w:sz w:val="28"/>
          <w:szCs w:val="28"/>
        </w:rPr>
        <w:t xml:space="preserve">, оплата коммунальных услуг (потребление электроэнергии, </w:t>
      </w:r>
      <w:proofErr w:type="spellStart"/>
      <w:r w:rsidRPr="00317936">
        <w:rPr>
          <w:rFonts w:ascii="Liberation Serif" w:hAnsi="Liberation Serif"/>
          <w:sz w:val="28"/>
          <w:szCs w:val="28"/>
        </w:rPr>
        <w:t>теплоэнергии</w:t>
      </w:r>
      <w:proofErr w:type="spellEnd"/>
      <w:r w:rsidRPr="00317936">
        <w:rPr>
          <w:rFonts w:ascii="Liberation Serif" w:hAnsi="Liberation Serif"/>
          <w:sz w:val="28"/>
          <w:szCs w:val="28"/>
        </w:rPr>
        <w:t xml:space="preserve">, холодного водоснабжения), техническое обслуживание АПС, тех. обслуживание тревожной кнопки, тех. обслуживание пожарной сигнализации, обслуживание теплосчетчиков, техническое обслуживание  узла учета холодной воды, техническое обслуживание и контроль автобуса, услуги СЭС (дератизация, дезинсекция помещений),   </w:t>
      </w:r>
      <w:proofErr w:type="spellStart"/>
      <w:r w:rsidRPr="00317936">
        <w:rPr>
          <w:rFonts w:ascii="Liberation Serif" w:hAnsi="Liberation Serif"/>
          <w:sz w:val="28"/>
          <w:szCs w:val="28"/>
        </w:rPr>
        <w:t>акарицидная</w:t>
      </w:r>
      <w:proofErr w:type="spellEnd"/>
      <w:r w:rsidRPr="00317936">
        <w:rPr>
          <w:rFonts w:ascii="Liberation Serif" w:hAnsi="Liberation Serif"/>
          <w:sz w:val="28"/>
          <w:szCs w:val="28"/>
        </w:rPr>
        <w:t xml:space="preserve"> обработка, техническое обслуживание огнетушителей, прохождение мед</w:t>
      </w:r>
      <w:proofErr w:type="gramStart"/>
      <w:r w:rsidRPr="00317936">
        <w:rPr>
          <w:rFonts w:ascii="Liberation Serif" w:hAnsi="Liberation Serif"/>
          <w:sz w:val="28"/>
          <w:szCs w:val="28"/>
        </w:rPr>
        <w:t>.</w:t>
      </w:r>
      <w:proofErr w:type="gramEnd"/>
      <w:r w:rsidRPr="00317936">
        <w:rPr>
          <w:rFonts w:ascii="Liberation Serif" w:hAnsi="Liberation Serif"/>
          <w:sz w:val="28"/>
          <w:szCs w:val="28"/>
        </w:rPr>
        <w:t xml:space="preserve"> </w:t>
      </w:r>
      <w:proofErr w:type="gramStart"/>
      <w:r w:rsidRPr="00317936">
        <w:rPr>
          <w:rFonts w:ascii="Liberation Serif" w:hAnsi="Liberation Serif"/>
          <w:sz w:val="28"/>
          <w:szCs w:val="28"/>
        </w:rPr>
        <w:t>о</w:t>
      </w:r>
      <w:proofErr w:type="gramEnd"/>
      <w:r w:rsidRPr="00317936">
        <w:rPr>
          <w:rFonts w:ascii="Liberation Serif" w:hAnsi="Liberation Serif"/>
          <w:sz w:val="28"/>
          <w:szCs w:val="28"/>
        </w:rPr>
        <w:t xml:space="preserve">смотров сотрудников, детей,  лабораторный контроль, анализы на </w:t>
      </w:r>
      <w:proofErr w:type="spellStart"/>
      <w:r w:rsidRPr="00317936">
        <w:rPr>
          <w:rFonts w:ascii="Liberation Serif" w:hAnsi="Liberation Serif"/>
          <w:sz w:val="28"/>
          <w:szCs w:val="28"/>
        </w:rPr>
        <w:t>гельменты</w:t>
      </w:r>
      <w:proofErr w:type="spellEnd"/>
      <w:r w:rsidRPr="00317936">
        <w:rPr>
          <w:rFonts w:ascii="Liberation Serif" w:hAnsi="Liberation Serif"/>
          <w:sz w:val="28"/>
          <w:szCs w:val="28"/>
        </w:rPr>
        <w:t xml:space="preserve"> детей и сотрудников,  охрана тревожной кнопки, курсы повышения квалификации, проведение специальной оценки условий труда, обслуживание ООО «Территориальный диспетчерский центр» обслуживание ГЛОНАС, </w:t>
      </w:r>
      <w:proofErr w:type="spellStart"/>
      <w:r w:rsidRPr="00317936">
        <w:rPr>
          <w:rFonts w:ascii="Liberation Serif" w:hAnsi="Liberation Serif"/>
          <w:sz w:val="28"/>
          <w:szCs w:val="28"/>
        </w:rPr>
        <w:t>предрейсовый</w:t>
      </w:r>
      <w:proofErr w:type="spellEnd"/>
      <w:r w:rsidRPr="00317936">
        <w:rPr>
          <w:rFonts w:ascii="Liberation Serif" w:hAnsi="Liberation Serif"/>
          <w:sz w:val="28"/>
          <w:szCs w:val="28"/>
        </w:rPr>
        <w:t xml:space="preserve"> медицинский осмотр водителя  составят 2 379 529  руб. Запланировано на 100 % от необходимой потребности на 2022 год.</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расходы на продукты питания,  горюче-смазочные материалы, хозяйственные товары, строительные материалы составят 559 170 рублей - 100% от потребности, что выше на 17,4 % по сравнению с 2021 годом (476 954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2. Участие в областной программе по ремонту спортивных залов регионального проекта «Успех каждого ребенка» (ремонт спортивного зала в МОУ «</w:t>
      </w:r>
      <w:proofErr w:type="spellStart"/>
      <w:r w:rsidRPr="00317936">
        <w:rPr>
          <w:rFonts w:ascii="Liberation Serif" w:hAnsi="Liberation Serif"/>
          <w:sz w:val="28"/>
          <w:szCs w:val="28"/>
        </w:rPr>
        <w:t>Рудновская</w:t>
      </w:r>
      <w:proofErr w:type="spellEnd"/>
      <w:r w:rsidRPr="00317936">
        <w:rPr>
          <w:rFonts w:ascii="Liberation Serif" w:hAnsi="Liberation Serif"/>
          <w:sz w:val="28"/>
          <w:szCs w:val="28"/>
        </w:rPr>
        <w:t xml:space="preserve"> ООШ») в размере 3 368 690  рублей;</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3. Выделены субсидии бюджетным общеобразовательным учреждениям (15 организаций) в размере 128 992 605  рублей на выполнение муниципального задания, что выше на 20,5 % по сравнению с 2021 годом (106 988 430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на заработную плату с начислениями сотрудникам в размере 85 658 864  руб., что составляет 99,0 % от потребности, что больше на 8 919 493  руб. чем в 20221 году. Средняя заработная плата в 2022 году составит  18 979,7 руб. Данный показатель выше по сравнению с 2021 годом на 5,7 % (17 955,94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на годовое абонентское обслуживание телефонной точки,   расходы на коммунальные услуги, расходы на техническое обслуживание вычислительной техники, техническое обслуживание АПС, тех. обслуживание тревожной кнопки, тех. обслуживание пожарной сигнализации, обслуживание теплосчетчиков, услуги СЭС (дератизация, дезинсекция помещений), вывоз ТКО, обслуживание УФО облучателей, </w:t>
      </w:r>
      <w:proofErr w:type="spellStart"/>
      <w:r w:rsidRPr="00317936">
        <w:rPr>
          <w:rFonts w:ascii="Liberation Serif" w:hAnsi="Liberation Serif"/>
          <w:sz w:val="28"/>
          <w:szCs w:val="28"/>
        </w:rPr>
        <w:t>акарицидная</w:t>
      </w:r>
      <w:proofErr w:type="spellEnd"/>
      <w:r w:rsidRPr="00317936">
        <w:rPr>
          <w:rFonts w:ascii="Liberation Serif" w:hAnsi="Liberation Serif"/>
          <w:sz w:val="28"/>
          <w:szCs w:val="28"/>
        </w:rPr>
        <w:t xml:space="preserve"> обработка,  прохождение мед. осмотров сотрудников, детей,  лабораторный контроль, анализы на </w:t>
      </w:r>
      <w:proofErr w:type="spellStart"/>
      <w:r w:rsidRPr="00317936">
        <w:rPr>
          <w:rFonts w:ascii="Liberation Serif" w:hAnsi="Liberation Serif"/>
          <w:sz w:val="28"/>
          <w:szCs w:val="28"/>
        </w:rPr>
        <w:t>гельменты</w:t>
      </w:r>
      <w:proofErr w:type="spellEnd"/>
      <w:r w:rsidRPr="00317936">
        <w:rPr>
          <w:rFonts w:ascii="Liberation Serif" w:hAnsi="Liberation Serif"/>
          <w:sz w:val="28"/>
          <w:szCs w:val="28"/>
        </w:rPr>
        <w:t xml:space="preserve"> детей и сотрудников, охрана </w:t>
      </w:r>
      <w:r w:rsidRPr="00317936">
        <w:rPr>
          <w:rFonts w:ascii="Liberation Serif" w:hAnsi="Liberation Serif"/>
          <w:sz w:val="28"/>
          <w:szCs w:val="28"/>
        </w:rPr>
        <w:lastRenderedPageBreak/>
        <w:t xml:space="preserve">тревожной кнопки, ИТС Бюджет </w:t>
      </w:r>
      <w:proofErr w:type="gramStart"/>
      <w:r w:rsidRPr="00317936">
        <w:rPr>
          <w:rFonts w:ascii="Liberation Serif" w:hAnsi="Liberation Serif"/>
          <w:sz w:val="28"/>
          <w:szCs w:val="28"/>
        </w:rPr>
        <w:t>ПРОФ</w:t>
      </w:r>
      <w:proofErr w:type="gramEnd"/>
      <w:r w:rsidRPr="00317936">
        <w:rPr>
          <w:rFonts w:ascii="Liberation Serif" w:hAnsi="Liberation Serif"/>
          <w:sz w:val="28"/>
          <w:szCs w:val="28"/>
        </w:rPr>
        <w:t xml:space="preserve">, проведение специальной оценки условий труда, обслуживание сайта, обслуживание ООО «Территориальный диспетчерский центр» обслуживание ГЛОНАС, </w:t>
      </w:r>
      <w:proofErr w:type="spellStart"/>
      <w:r w:rsidRPr="00317936">
        <w:rPr>
          <w:rFonts w:ascii="Liberation Serif" w:hAnsi="Liberation Serif"/>
          <w:sz w:val="28"/>
          <w:szCs w:val="28"/>
        </w:rPr>
        <w:t>предрейсовый</w:t>
      </w:r>
      <w:proofErr w:type="spellEnd"/>
      <w:r w:rsidRPr="00317936">
        <w:rPr>
          <w:rFonts w:ascii="Liberation Serif" w:hAnsi="Liberation Serif"/>
          <w:sz w:val="28"/>
          <w:szCs w:val="28"/>
        </w:rPr>
        <w:t xml:space="preserve"> медицинский осмотр водителя, налог на имущество, физическая охрана организаций в размере 37 307 275 руб., что выше на  11 374 403 руб. чем в 2021 году (25 932 872 рублей). В 2022 году предусмотрены средства на оплату физической охраны организаций в размере 7 614 912 руб. (в 2021 году – 1 957 165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на увеличение материальных запасов (приобретение дров, строительных материалов, ГСМ, хозяйственные товары, строительные материалы) в размере 6 244 466  руб. Средства предусмотрены на 100% от потребности. В 2021 году -  4 316 187  рублей, дефицит при утверждении бюджета на 2021 год составил 20%. Таким образом, увеличение по сравнению с 2021 годом составляет 44%.</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4. Выделена субсидия на иную цель бюджетным учреждениям:</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 на приобретение жестких дисков в видеорегистраторы в рамках антитеррористических мероприятий  девяти образовательным организациям – 150 000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на создание в муниципальных общеобразовательных организациях условий для организации горячего </w:t>
      </w:r>
      <w:proofErr w:type="gramStart"/>
      <w:r w:rsidRPr="00317936">
        <w:rPr>
          <w:rFonts w:ascii="Liberation Serif" w:hAnsi="Liberation Serif"/>
          <w:sz w:val="28"/>
          <w:szCs w:val="28"/>
        </w:rPr>
        <w:t>питания</w:t>
      </w:r>
      <w:proofErr w:type="gramEnd"/>
      <w:r w:rsidRPr="00317936">
        <w:rPr>
          <w:rFonts w:ascii="Liberation Serif" w:hAnsi="Liberation Serif"/>
          <w:sz w:val="28"/>
          <w:szCs w:val="28"/>
        </w:rPr>
        <w:t xml:space="preserve"> обучающихся (приобретение технологического оборудования в школьную столовую) в трех ОУ – 127 725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на приобретение устройств (средств) дезинфекции  для муниципальных организаций в целях профилактики и устранения последствий распространения новой </w:t>
      </w:r>
      <w:proofErr w:type="spellStart"/>
      <w:r w:rsidRPr="00317936">
        <w:rPr>
          <w:rFonts w:ascii="Liberation Serif" w:hAnsi="Liberation Serif"/>
          <w:sz w:val="28"/>
          <w:szCs w:val="28"/>
        </w:rPr>
        <w:t>короновирусной</w:t>
      </w:r>
      <w:proofErr w:type="spellEnd"/>
      <w:r w:rsidRPr="00317936">
        <w:rPr>
          <w:rFonts w:ascii="Liberation Serif" w:hAnsi="Liberation Serif"/>
          <w:sz w:val="28"/>
          <w:szCs w:val="28"/>
        </w:rPr>
        <w:t xml:space="preserve"> инфекции – 225 000 </w:t>
      </w:r>
      <w:proofErr w:type="spellStart"/>
      <w:r w:rsidRPr="00317936">
        <w:rPr>
          <w:rFonts w:ascii="Liberation Serif" w:hAnsi="Liberation Serif"/>
          <w:sz w:val="28"/>
          <w:szCs w:val="28"/>
        </w:rPr>
        <w:t>руб</w:t>
      </w:r>
      <w:proofErr w:type="spellEnd"/>
      <w:r w:rsidRPr="00317936">
        <w:rPr>
          <w:rFonts w:ascii="Liberation Serif" w:hAnsi="Liberation Serif"/>
          <w:sz w:val="28"/>
          <w:szCs w:val="28"/>
        </w:rPr>
        <w:t>;</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на монтаж систем автоматической пожарной сигнализации и систем оповещения и управления эвакуацией людей при пожаре двум общеобразовательным организациям (на проектно-сметную документацию) – 155 000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4. Выделены субсидии пяти автономным общеобразовательным учреждениям на выполнение муниципального задания в размере 64 379,225 тыс. руб. на выполнение муниципального задания (дефицит от  потребности составил 0,7 %), что больше на 22% чем в 2021 году. </w:t>
      </w:r>
      <w:proofErr w:type="gramStart"/>
      <w:r w:rsidRPr="00317936">
        <w:rPr>
          <w:rFonts w:ascii="Liberation Serif" w:hAnsi="Liberation Serif"/>
          <w:sz w:val="28"/>
          <w:szCs w:val="28"/>
        </w:rPr>
        <w:t>В 2021 году было предусмотрено 52</w:t>
      </w:r>
      <w:r w:rsidR="00AB5313">
        <w:rPr>
          <w:rFonts w:ascii="Liberation Serif" w:hAnsi="Liberation Serif"/>
          <w:sz w:val="28"/>
          <w:szCs w:val="28"/>
        </w:rPr>
        <w:t> </w:t>
      </w:r>
      <w:r w:rsidRPr="00317936">
        <w:rPr>
          <w:rFonts w:ascii="Liberation Serif" w:hAnsi="Liberation Serif"/>
          <w:sz w:val="28"/>
          <w:szCs w:val="28"/>
        </w:rPr>
        <w:t>611</w:t>
      </w:r>
      <w:r w:rsidR="00AB5313">
        <w:rPr>
          <w:rFonts w:ascii="Liberation Serif" w:hAnsi="Liberation Serif"/>
          <w:sz w:val="28"/>
          <w:szCs w:val="28"/>
        </w:rPr>
        <w:t xml:space="preserve"> </w:t>
      </w:r>
      <w:r w:rsidRPr="00317936">
        <w:rPr>
          <w:rFonts w:ascii="Liberation Serif" w:hAnsi="Liberation Serif"/>
          <w:sz w:val="28"/>
          <w:szCs w:val="28"/>
        </w:rPr>
        <w:t xml:space="preserve">512  руб. (с дефицитом бюджета 14,6% от потребности: </w:t>
      </w:r>
      <w:proofErr w:type="gramEnd"/>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на заработную плату с начислениями сотрудникам в размере 44 370 722  руб., что составляет 99,0 % от потребности. В 2021 году фонд оплаты труда составило 40 096 629 руб. с дефицитом 2%. По сравнению с 2021 годом произошло увеличение на 10,6%. Средняя заработная плата в 2022 году составит  18 979 ,7 руб. Данный показатель выше по сравнению с 2021 годом на 5,7 % (17 955,94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на годовое абонентское обслуживание телефонной точки,   расходы на коммунальные услуги, расходы на техническое обслуживание вычислительной техники, техническое обслуживание АПС, тех. обслуживание тревожной кнопки, тех. обслуживание пожарной сигнализации, обслуживание теплосчетчиков, услуги СЭС (дератизация, </w:t>
      </w:r>
      <w:r w:rsidRPr="00317936">
        <w:rPr>
          <w:rFonts w:ascii="Liberation Serif" w:hAnsi="Liberation Serif"/>
          <w:sz w:val="28"/>
          <w:szCs w:val="28"/>
        </w:rPr>
        <w:lastRenderedPageBreak/>
        <w:t xml:space="preserve">дезинсекция помещений), вывоз ТКО, обслуживание УФО облучателей, </w:t>
      </w:r>
      <w:proofErr w:type="spellStart"/>
      <w:r w:rsidRPr="00317936">
        <w:rPr>
          <w:rFonts w:ascii="Liberation Serif" w:hAnsi="Liberation Serif"/>
          <w:sz w:val="28"/>
          <w:szCs w:val="28"/>
        </w:rPr>
        <w:t>акарицидная</w:t>
      </w:r>
      <w:proofErr w:type="spellEnd"/>
      <w:r w:rsidRPr="00317936">
        <w:rPr>
          <w:rFonts w:ascii="Liberation Serif" w:hAnsi="Liberation Serif"/>
          <w:sz w:val="28"/>
          <w:szCs w:val="28"/>
        </w:rPr>
        <w:t xml:space="preserve"> обработка,  прохождение мед. осмотров сотрудников, детей,  лабораторный контроль, анализы на </w:t>
      </w:r>
      <w:proofErr w:type="spellStart"/>
      <w:r w:rsidRPr="00317936">
        <w:rPr>
          <w:rFonts w:ascii="Liberation Serif" w:hAnsi="Liberation Serif"/>
          <w:sz w:val="28"/>
          <w:szCs w:val="28"/>
        </w:rPr>
        <w:t>гельменты</w:t>
      </w:r>
      <w:proofErr w:type="spellEnd"/>
      <w:r w:rsidRPr="00317936">
        <w:rPr>
          <w:rFonts w:ascii="Liberation Serif" w:hAnsi="Liberation Serif"/>
          <w:sz w:val="28"/>
          <w:szCs w:val="28"/>
        </w:rPr>
        <w:t xml:space="preserve"> детей и сотрудников, охрана тревожной кнопки, ИТС Бюджет </w:t>
      </w:r>
      <w:proofErr w:type="gramStart"/>
      <w:r w:rsidRPr="00317936">
        <w:rPr>
          <w:rFonts w:ascii="Liberation Serif" w:hAnsi="Liberation Serif"/>
          <w:sz w:val="28"/>
          <w:szCs w:val="28"/>
        </w:rPr>
        <w:t>ПРОФ</w:t>
      </w:r>
      <w:proofErr w:type="gramEnd"/>
      <w:r w:rsidRPr="00317936">
        <w:rPr>
          <w:rFonts w:ascii="Liberation Serif" w:hAnsi="Liberation Serif"/>
          <w:sz w:val="28"/>
          <w:szCs w:val="28"/>
        </w:rPr>
        <w:t xml:space="preserve">, проведение специальной оценки условий труда, обслуживание сайта, обслуживание ООО «Территориальный диспетчерский центр» обслуживание ГЛОНАС, </w:t>
      </w:r>
      <w:proofErr w:type="spellStart"/>
      <w:r w:rsidRPr="00317936">
        <w:rPr>
          <w:rFonts w:ascii="Liberation Serif" w:hAnsi="Liberation Serif"/>
          <w:sz w:val="28"/>
          <w:szCs w:val="28"/>
        </w:rPr>
        <w:t>предрейсовый</w:t>
      </w:r>
      <w:proofErr w:type="spellEnd"/>
      <w:r w:rsidRPr="00317936">
        <w:rPr>
          <w:rFonts w:ascii="Liberation Serif" w:hAnsi="Liberation Serif"/>
          <w:sz w:val="28"/>
          <w:szCs w:val="28"/>
        </w:rPr>
        <w:t xml:space="preserve"> медицинский осмотр водителя, налог на имущество, физическая охрана организаций – в размере 17 194,139 тыс. руб. (100% от потребности), что больше на 360 740 руб. чем в 2021 году (16 833 399 тыс. рублей). </w:t>
      </w:r>
      <w:proofErr w:type="gramStart"/>
      <w:r w:rsidRPr="00317936">
        <w:rPr>
          <w:rFonts w:ascii="Liberation Serif" w:hAnsi="Liberation Serif"/>
          <w:sz w:val="28"/>
          <w:szCs w:val="28"/>
        </w:rPr>
        <w:t>В 2022 году дополнительно предусмотрены средства на оплату физической охраны организаций в размере 1621 970 руб. (в 2021 году – 940 000 руб.);</w:t>
      </w:r>
      <w:proofErr w:type="gramEnd"/>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на увеличение материальных запасов (приобретение дров, строительных материалов, ГСМ, хозяйственные товары, строительные материалы) в размере 2 814 364  руб. Средства предусмотрены 100% от потребности, что больше, чем в 2021 году на 867 166  руб.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6. Выделена субсидия на иную цель автономным учреждениям:</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 на приобретение жесткого диска в видеорегистратор в рамках антитеррористических мероприятий 15 000  руб. в МАОУ «</w:t>
      </w:r>
      <w:proofErr w:type="spellStart"/>
      <w:r w:rsidRPr="00317936">
        <w:rPr>
          <w:rFonts w:ascii="Liberation Serif" w:hAnsi="Liberation Serif"/>
          <w:sz w:val="28"/>
          <w:szCs w:val="28"/>
        </w:rPr>
        <w:t>Зайковская</w:t>
      </w:r>
      <w:proofErr w:type="spellEnd"/>
      <w:r w:rsidRPr="00317936">
        <w:rPr>
          <w:rFonts w:ascii="Liberation Serif" w:hAnsi="Liberation Serif"/>
          <w:sz w:val="28"/>
          <w:szCs w:val="28"/>
        </w:rPr>
        <w:t xml:space="preserve"> СОШ № 1»;</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на создание в муниципальных общеобразовательных организациях условий для организации горячего </w:t>
      </w:r>
      <w:proofErr w:type="gramStart"/>
      <w:r w:rsidRPr="00317936">
        <w:rPr>
          <w:rFonts w:ascii="Liberation Serif" w:hAnsi="Liberation Serif"/>
          <w:sz w:val="28"/>
          <w:szCs w:val="28"/>
        </w:rPr>
        <w:t>питания</w:t>
      </w:r>
      <w:proofErr w:type="gramEnd"/>
      <w:r w:rsidRPr="00317936">
        <w:rPr>
          <w:rFonts w:ascii="Liberation Serif" w:hAnsi="Liberation Serif"/>
          <w:sz w:val="28"/>
          <w:szCs w:val="28"/>
        </w:rPr>
        <w:t xml:space="preserve"> обучающихся (приобретение технологического оборудования в столовую МАОУ «</w:t>
      </w:r>
      <w:proofErr w:type="spellStart"/>
      <w:r w:rsidRPr="00317936">
        <w:rPr>
          <w:rFonts w:ascii="Liberation Serif" w:hAnsi="Liberation Serif"/>
          <w:sz w:val="28"/>
          <w:szCs w:val="28"/>
        </w:rPr>
        <w:t>Зайковская</w:t>
      </w:r>
      <w:proofErr w:type="spellEnd"/>
      <w:r w:rsidRPr="00317936">
        <w:rPr>
          <w:rFonts w:ascii="Liberation Serif" w:hAnsi="Liberation Serif"/>
          <w:sz w:val="28"/>
          <w:szCs w:val="28"/>
        </w:rPr>
        <w:t xml:space="preserve"> СОШ № 1») – 214 050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на приобретение устройств (средств) дезинфекции  для муниципальных организаций в целях профилактики и устранения последствий распространения новой </w:t>
      </w:r>
      <w:proofErr w:type="spellStart"/>
      <w:r w:rsidRPr="00317936">
        <w:rPr>
          <w:rFonts w:ascii="Liberation Serif" w:hAnsi="Liberation Serif"/>
          <w:sz w:val="28"/>
          <w:szCs w:val="28"/>
        </w:rPr>
        <w:t>короновирусной</w:t>
      </w:r>
      <w:proofErr w:type="spellEnd"/>
      <w:r w:rsidRPr="00317936">
        <w:rPr>
          <w:rFonts w:ascii="Liberation Serif" w:hAnsi="Liberation Serif"/>
          <w:sz w:val="28"/>
          <w:szCs w:val="28"/>
        </w:rPr>
        <w:t xml:space="preserve"> инфекции – 80 000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Подпрограмма 3. «Развитие системы дополнительного образования, отдыха и оздоровления, включая мероприятия по обеспечению безопасности их жизни и здоровья в </w:t>
      </w:r>
      <w:proofErr w:type="spellStart"/>
      <w:r w:rsidRPr="00317936">
        <w:rPr>
          <w:rFonts w:ascii="Liberation Serif" w:hAnsi="Liberation Serif"/>
          <w:sz w:val="28"/>
          <w:szCs w:val="28"/>
        </w:rPr>
        <w:t>Ирбитском</w:t>
      </w:r>
      <w:proofErr w:type="spellEnd"/>
      <w:r w:rsidRPr="00317936">
        <w:rPr>
          <w:rFonts w:ascii="Liberation Serif" w:hAnsi="Liberation Serif"/>
          <w:sz w:val="28"/>
          <w:szCs w:val="28"/>
        </w:rPr>
        <w:t xml:space="preserve"> МО» включает в себя выделение субсидии автономным учреждениям дополнительного образования  (3 организации) на выполнение муниципального задания, финансирование которого осуществляется из бюджета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в размере 44 880 487  рублей. В 2021 году выделялось 36 779 964 (дефицит составлял 14,6 %). Субсидия выделена на следующие мероприятия:</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на заработную плату педагогическим работникам  и непедагогическим работникам финансирование,  которых осуществляется из  бюджета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в размере 41 662 288  рублей (100,0% от потребности). Средняя заработная плата педагогических работников  составит 37 960,86  рублей, что больше на 5,4 % по сравнению с 2021 годом (36 016,0 рублей);</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на годовое абонентское обслуживание телефонной точки,   расходы на коммунальные услуги, расходы на техническое обслуживание вычислительной техники, техническое обслуживание АПС, тех. обслуживание тревожной кнопки, тех. обслуживание пожарной сигнализации, обслуживание теплосчетчиков, услуги СЭС (дератизация, </w:t>
      </w:r>
      <w:r w:rsidRPr="00317936">
        <w:rPr>
          <w:rFonts w:ascii="Liberation Serif" w:hAnsi="Liberation Serif"/>
          <w:sz w:val="28"/>
          <w:szCs w:val="28"/>
        </w:rPr>
        <w:lastRenderedPageBreak/>
        <w:t xml:space="preserve">дезинсекция помещений), проф. испытания электроустановок, вывоз ТКО,  обслуживание УФО облучателей, услуги СЭС, прохождение медицинских осмотров сотрудников, лабораторный контроль, анализы на </w:t>
      </w:r>
      <w:proofErr w:type="spellStart"/>
      <w:r w:rsidRPr="00317936">
        <w:rPr>
          <w:rFonts w:ascii="Liberation Serif" w:hAnsi="Liberation Serif"/>
          <w:sz w:val="28"/>
          <w:szCs w:val="28"/>
        </w:rPr>
        <w:t>гельменты</w:t>
      </w:r>
      <w:proofErr w:type="spellEnd"/>
      <w:r w:rsidRPr="00317936">
        <w:rPr>
          <w:rFonts w:ascii="Liberation Serif" w:hAnsi="Liberation Serif"/>
          <w:sz w:val="28"/>
          <w:szCs w:val="28"/>
        </w:rPr>
        <w:t xml:space="preserve"> сотрудников, охрана тревожной кнопки, ИТС Бюджет </w:t>
      </w:r>
      <w:proofErr w:type="gramStart"/>
      <w:r w:rsidRPr="00317936">
        <w:rPr>
          <w:rFonts w:ascii="Liberation Serif" w:hAnsi="Liberation Serif"/>
          <w:sz w:val="28"/>
          <w:szCs w:val="28"/>
        </w:rPr>
        <w:t>ПРОФ</w:t>
      </w:r>
      <w:proofErr w:type="gramEnd"/>
      <w:r w:rsidRPr="00317936">
        <w:rPr>
          <w:rFonts w:ascii="Liberation Serif" w:hAnsi="Liberation Serif"/>
          <w:sz w:val="28"/>
          <w:szCs w:val="28"/>
        </w:rPr>
        <w:t xml:space="preserve">,  обслуживание сайта, налог на имущество, организационные взносы для участия детей в мероприятиях регионального уровня, страхование автотранспорта, обслуживание ГЛОНАСС, </w:t>
      </w:r>
      <w:proofErr w:type="spellStart"/>
      <w:r w:rsidRPr="00317936">
        <w:rPr>
          <w:rFonts w:ascii="Liberation Serif" w:hAnsi="Liberation Serif"/>
          <w:sz w:val="28"/>
          <w:szCs w:val="28"/>
        </w:rPr>
        <w:t>предрейсовый</w:t>
      </w:r>
      <w:proofErr w:type="spellEnd"/>
      <w:r w:rsidRPr="00317936">
        <w:rPr>
          <w:rFonts w:ascii="Liberation Serif" w:hAnsi="Liberation Serif"/>
          <w:sz w:val="28"/>
          <w:szCs w:val="28"/>
        </w:rPr>
        <w:t xml:space="preserve"> медицинский осмотр водителя, налог на имущество в размере 1 906 299 рублей, это составляет 97% от потребности;</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на увеличение материальных запасов (приобретение угля, строительных материалов, ГСМ) в размере 1 303 500 рублей – 100 % от потребности.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Выделена субсидия на иную цель автономным учреждениям:</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на приобретение устройств (средств) дезинфекции  для муниципальных организаций в целях профилактики и устранения последствий распространения новой </w:t>
      </w:r>
      <w:proofErr w:type="spellStart"/>
      <w:r w:rsidRPr="00317936">
        <w:rPr>
          <w:rFonts w:ascii="Liberation Serif" w:hAnsi="Liberation Serif"/>
          <w:sz w:val="28"/>
          <w:szCs w:val="28"/>
        </w:rPr>
        <w:t>короновирусной</w:t>
      </w:r>
      <w:proofErr w:type="spellEnd"/>
      <w:r w:rsidRPr="00317936">
        <w:rPr>
          <w:rFonts w:ascii="Liberation Serif" w:hAnsi="Liberation Serif"/>
          <w:sz w:val="28"/>
          <w:szCs w:val="28"/>
        </w:rPr>
        <w:t xml:space="preserve"> инфекции – 60 000 </w:t>
      </w:r>
      <w:proofErr w:type="spellStart"/>
      <w:r w:rsidRPr="00317936">
        <w:rPr>
          <w:rFonts w:ascii="Liberation Serif" w:hAnsi="Liberation Serif"/>
          <w:sz w:val="28"/>
          <w:szCs w:val="28"/>
        </w:rPr>
        <w:t>руб</w:t>
      </w:r>
      <w:proofErr w:type="spellEnd"/>
      <w:r w:rsidRPr="00317936">
        <w:rPr>
          <w:rFonts w:ascii="Liberation Serif" w:hAnsi="Liberation Serif"/>
          <w:sz w:val="28"/>
          <w:szCs w:val="28"/>
        </w:rPr>
        <w:t>;</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на монтаж системы аварийного освещения и подготовку проектно-сметной документации  на монтаж системы аварийного освещения образовательных организаций (</w:t>
      </w:r>
      <w:proofErr w:type="gramStart"/>
      <w:r w:rsidRPr="00317936">
        <w:rPr>
          <w:rFonts w:ascii="Liberation Serif" w:hAnsi="Liberation Serif"/>
          <w:sz w:val="28"/>
          <w:szCs w:val="28"/>
        </w:rPr>
        <w:t>Проектно-сметная</w:t>
      </w:r>
      <w:proofErr w:type="gramEnd"/>
      <w:r w:rsidRPr="00317936">
        <w:rPr>
          <w:rFonts w:ascii="Liberation Serif" w:hAnsi="Liberation Serif"/>
          <w:sz w:val="28"/>
          <w:szCs w:val="28"/>
        </w:rPr>
        <w:t xml:space="preserve"> – 418 000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Подпрограмма 4 "Реализация проекта "Уральская инженерная школа" в </w:t>
      </w:r>
      <w:proofErr w:type="spellStart"/>
      <w:r w:rsidRPr="00317936">
        <w:rPr>
          <w:rFonts w:ascii="Liberation Serif" w:hAnsi="Liberation Serif"/>
          <w:sz w:val="28"/>
          <w:szCs w:val="28"/>
        </w:rPr>
        <w:t>Ирбитском</w:t>
      </w:r>
      <w:proofErr w:type="spellEnd"/>
      <w:r w:rsidRPr="00317936">
        <w:rPr>
          <w:rFonts w:ascii="Liberation Serif" w:hAnsi="Liberation Serif"/>
          <w:sz w:val="28"/>
          <w:szCs w:val="28"/>
        </w:rPr>
        <w:t xml:space="preserve"> МО" – участие в реализации регионального проекта «Современная школа» национального проекта «Образование» в 2022 году » включает в себя расходы </w:t>
      </w:r>
      <w:proofErr w:type="gramStart"/>
      <w:r w:rsidRPr="00317936">
        <w:rPr>
          <w:rFonts w:ascii="Liberation Serif" w:hAnsi="Liberation Serif"/>
          <w:sz w:val="28"/>
          <w:szCs w:val="28"/>
        </w:rPr>
        <w:t>на</w:t>
      </w:r>
      <w:proofErr w:type="gramEnd"/>
      <w:r w:rsidRPr="00317936">
        <w:rPr>
          <w:rFonts w:ascii="Liberation Serif" w:hAnsi="Liberation Serif"/>
          <w:sz w:val="28"/>
          <w:szCs w:val="28"/>
        </w:rPr>
        <w:t>:</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(центры «Точка роста» в пяти общеобразовательных организациях) - 10 000 000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Подпрограмма 5 «Обеспечение реализации муниципальной программы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«Развитие системы образования в </w:t>
      </w:r>
      <w:proofErr w:type="spellStart"/>
      <w:r w:rsidRPr="00317936">
        <w:rPr>
          <w:rFonts w:ascii="Liberation Serif" w:hAnsi="Liberation Serif"/>
          <w:sz w:val="28"/>
          <w:szCs w:val="28"/>
        </w:rPr>
        <w:t>Ирбитском</w:t>
      </w:r>
      <w:proofErr w:type="spellEnd"/>
      <w:r w:rsidRPr="00317936">
        <w:rPr>
          <w:rFonts w:ascii="Liberation Serif" w:hAnsi="Liberation Serif"/>
          <w:sz w:val="28"/>
          <w:szCs w:val="28"/>
        </w:rPr>
        <w:t xml:space="preserve"> МО до  2024 года» включает в себя расходы </w:t>
      </w:r>
      <w:proofErr w:type="gramStart"/>
      <w:r w:rsidRPr="00317936">
        <w:rPr>
          <w:rFonts w:ascii="Liberation Serif" w:hAnsi="Liberation Serif"/>
          <w:sz w:val="28"/>
          <w:szCs w:val="28"/>
        </w:rPr>
        <w:t>на</w:t>
      </w:r>
      <w:proofErr w:type="gramEnd"/>
      <w:r w:rsidRPr="00317936">
        <w:rPr>
          <w:rFonts w:ascii="Liberation Serif" w:hAnsi="Liberation Serif"/>
          <w:sz w:val="28"/>
          <w:szCs w:val="28"/>
        </w:rPr>
        <w:t>:</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1. организацию деятельности Управления образования, а именно:</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-расходы по заработной плате с начислениями на 5 человек и прочие расходы (канцтовары, услуги связи, налоги) на содержание органов местного самоуправления в размере 4 358 322  рублей;</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2. организацию деятельности МКУ «Центр развития образования», оказывающего услуги в сфере образования в размере 25 226 522 рублей: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на расходы по заработной плате с начислениями в МКУ "Центр развития образования» в размере 21 992 845  рублей, составляет 99% от потребности на 2022 год. Количество ставок на 2022 год по утвержденному штатному расписанию составит 46,5 ед., среднесписочная численность - 41,  средняя заработная плата сотрудников в МКУ ЦРО – 28 311,85 рублей, заложено увеличение заработной платы с 01.10.2022 года на 4%.</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на абонентскую плату за услуги связи телефонии, оплата за подключение и использование сети интернет, арендная плата за использование оборудования ОАО Ростелеком, абонентская плат за тех. обслуживание вычислительной </w:t>
      </w:r>
      <w:r w:rsidRPr="00317936">
        <w:rPr>
          <w:rFonts w:ascii="Liberation Serif" w:hAnsi="Liberation Serif"/>
          <w:sz w:val="28"/>
          <w:szCs w:val="28"/>
        </w:rPr>
        <w:lastRenderedPageBreak/>
        <w:t>техники и копировального аппарата (заправка картриджей), оплата услуг в области информационных технологий, приобретение неисключительных прав на программное обеспечение в том числе сопровождение ИТС Бюджет ПРОФ 1</w:t>
      </w:r>
      <w:proofErr w:type="gramStart"/>
      <w:r w:rsidRPr="00317936">
        <w:rPr>
          <w:rFonts w:ascii="Liberation Serif" w:hAnsi="Liberation Serif"/>
          <w:sz w:val="28"/>
          <w:szCs w:val="28"/>
        </w:rPr>
        <w:t xml:space="preserve"> С</w:t>
      </w:r>
      <w:proofErr w:type="gramEnd"/>
      <w:r w:rsidRPr="00317936">
        <w:rPr>
          <w:rFonts w:ascii="Liberation Serif" w:hAnsi="Liberation Serif"/>
          <w:sz w:val="28"/>
          <w:szCs w:val="28"/>
        </w:rPr>
        <w:t xml:space="preserve"> предприятие, размещение веб – сайта, система Консультант+, </w:t>
      </w:r>
      <w:proofErr w:type="gramStart"/>
      <w:r w:rsidRPr="00317936">
        <w:rPr>
          <w:rFonts w:ascii="Liberation Serif" w:hAnsi="Liberation Serif"/>
          <w:sz w:val="28"/>
          <w:szCs w:val="28"/>
        </w:rPr>
        <w:t xml:space="preserve">право использования программы ЭВМ "Контур-Экстерн", приобретение запчастей к компьютерам и компьютерной технике, оплата коммунальных услуг (электроэнергия, </w:t>
      </w:r>
      <w:proofErr w:type="spellStart"/>
      <w:r w:rsidRPr="00317936">
        <w:rPr>
          <w:rFonts w:ascii="Liberation Serif" w:hAnsi="Liberation Serif"/>
          <w:sz w:val="28"/>
          <w:szCs w:val="28"/>
        </w:rPr>
        <w:t>теплоэнергия</w:t>
      </w:r>
      <w:proofErr w:type="spellEnd"/>
      <w:r w:rsidRPr="00317936">
        <w:rPr>
          <w:rFonts w:ascii="Liberation Serif" w:hAnsi="Liberation Serif"/>
          <w:sz w:val="28"/>
          <w:szCs w:val="28"/>
        </w:rPr>
        <w:t xml:space="preserve">, водоснабжение, водоотведение, ТКО), Прочие расходы на содержание имущества, страхование автотранспорта (автобус и легковой автомобиль) по ОСАГО, расходы на ГСМ, </w:t>
      </w:r>
      <w:proofErr w:type="spellStart"/>
      <w:r w:rsidRPr="00317936">
        <w:rPr>
          <w:rFonts w:ascii="Liberation Serif" w:hAnsi="Liberation Serif"/>
          <w:sz w:val="28"/>
          <w:szCs w:val="28"/>
        </w:rPr>
        <w:t>хазяйственные</w:t>
      </w:r>
      <w:proofErr w:type="spellEnd"/>
      <w:r w:rsidRPr="00317936">
        <w:rPr>
          <w:rFonts w:ascii="Liberation Serif" w:hAnsi="Liberation Serif"/>
          <w:sz w:val="28"/>
          <w:szCs w:val="28"/>
        </w:rPr>
        <w:t xml:space="preserve"> расходы, канцелярские товары, запасные части для оргтехники, вычислительной системы, средств связи и тому подобное, налоги, госпошлины в размере 3 233 677  рублей.</w:t>
      </w:r>
      <w:proofErr w:type="gramEnd"/>
      <w:r w:rsidRPr="00317936">
        <w:rPr>
          <w:rFonts w:ascii="Liberation Serif" w:hAnsi="Liberation Serif"/>
          <w:sz w:val="28"/>
          <w:szCs w:val="28"/>
        </w:rPr>
        <w:t xml:space="preserve"> Данные расходы запланированы 100% от потребности на 2022 год.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roofErr w:type="gramStart"/>
      <w:r w:rsidRPr="00317936">
        <w:rPr>
          <w:rFonts w:ascii="Liberation Serif" w:hAnsi="Liberation Serif"/>
          <w:sz w:val="28"/>
          <w:szCs w:val="28"/>
        </w:rPr>
        <w:t>Выделена субвенция из областного бюджета местному бюджету на осуществление переданных органу местного самоуправления муниципального образования, расположенного на территории Свердловской области,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 в</w:t>
      </w:r>
      <w:proofErr w:type="gramEnd"/>
      <w:r w:rsidRPr="00317936">
        <w:rPr>
          <w:rFonts w:ascii="Liberation Serif" w:hAnsi="Liberation Serif"/>
          <w:sz w:val="28"/>
          <w:szCs w:val="28"/>
        </w:rPr>
        <w:t xml:space="preserve"> </w:t>
      </w:r>
      <w:proofErr w:type="gramStart"/>
      <w:r w:rsidRPr="00317936">
        <w:rPr>
          <w:rFonts w:ascii="Liberation Serif" w:hAnsi="Liberation Serif"/>
          <w:sz w:val="28"/>
          <w:szCs w:val="28"/>
        </w:rPr>
        <w:t>размере</w:t>
      </w:r>
      <w:proofErr w:type="gramEnd"/>
      <w:r w:rsidRPr="00317936">
        <w:rPr>
          <w:rFonts w:ascii="Liberation Serif" w:hAnsi="Liberation Serif"/>
          <w:sz w:val="28"/>
          <w:szCs w:val="28"/>
        </w:rPr>
        <w:t xml:space="preserve"> 1 269 100 рублей. Результатом является,  оздоровление детей (за исключением детей-сирот и детей, оставшихся без попечения родителей, детей, находящихся в трудной жизненной ситуации) в учебное время в организациях отдыха, в которых созданы условия для освоения детьми основных общеобразовательных программ, не менее 38 человек.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Не распределен остаток средств предназначенный </w:t>
      </w:r>
      <w:proofErr w:type="gramStart"/>
      <w:r w:rsidRPr="00317936">
        <w:rPr>
          <w:rFonts w:ascii="Liberation Serif" w:hAnsi="Liberation Serif"/>
          <w:sz w:val="28"/>
          <w:szCs w:val="28"/>
        </w:rPr>
        <w:t>на</w:t>
      </w:r>
      <w:proofErr w:type="gramEnd"/>
      <w:r w:rsidRPr="00317936">
        <w:rPr>
          <w:rFonts w:ascii="Liberation Serif" w:hAnsi="Liberation Serif"/>
          <w:sz w:val="28"/>
          <w:szCs w:val="28"/>
        </w:rPr>
        <w:t>:</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w:t>
      </w:r>
      <w:r w:rsidRPr="00317936">
        <w:rPr>
          <w:rFonts w:ascii="Liberation Serif" w:hAnsi="Liberation Serif"/>
          <w:sz w:val="28"/>
          <w:szCs w:val="28"/>
        </w:rPr>
        <w:tab/>
        <w:t>устранения замечаний и предписаний надзорных органов при подготовке к приемке образовательных организаций к началу нового учебного года в сумме 4 420 986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ремонт пожарных водоемов в четырех образовательных организациях в размере 3 500 000  руб.</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r w:rsidRPr="00317936">
        <w:rPr>
          <w:rFonts w:ascii="Liberation Serif" w:hAnsi="Liberation Serif"/>
          <w:b/>
          <w:sz w:val="28"/>
          <w:szCs w:val="28"/>
        </w:rPr>
        <w:t xml:space="preserve">МП "Развитие культуры и искусства  в </w:t>
      </w:r>
      <w:proofErr w:type="spellStart"/>
      <w:r w:rsidRPr="00317936">
        <w:rPr>
          <w:rFonts w:ascii="Liberation Serif" w:hAnsi="Liberation Serif"/>
          <w:b/>
          <w:sz w:val="28"/>
          <w:szCs w:val="28"/>
        </w:rPr>
        <w:t>Ирбитском</w:t>
      </w:r>
      <w:proofErr w:type="spellEnd"/>
      <w:r w:rsidRPr="00317936">
        <w:rPr>
          <w:rFonts w:ascii="Liberation Serif" w:hAnsi="Liberation Serif"/>
          <w:b/>
          <w:sz w:val="28"/>
          <w:szCs w:val="28"/>
        </w:rPr>
        <w:t xml:space="preserve">  муниципальном  образовании до 2024 года"</w:t>
      </w:r>
      <w:r w:rsidRPr="00317936">
        <w:rPr>
          <w:rFonts w:ascii="Liberation Serif" w:hAnsi="Liberation Serif"/>
          <w:sz w:val="28"/>
          <w:szCs w:val="28"/>
        </w:rPr>
        <w:t xml:space="preserve"> предусмотрено в проекте бюджета на  2022 год  220 316 718 руб., на 2023 год 209 308 218 руб.  и  2024 год 209 308 218 руб.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Объем внебюджетных источников (оказание платных услуг, добровольные пожертвования) по годам планируется:</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в 2022 году – 4 400 000 рублей;</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в 2023 году – 4 400 000 рублей;</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в 2024 году – 4 400 000 рублей.</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В </w:t>
      </w:r>
      <w:proofErr w:type="spellStart"/>
      <w:r w:rsidRPr="00317936">
        <w:rPr>
          <w:rFonts w:ascii="Liberation Serif" w:hAnsi="Liberation Serif"/>
          <w:sz w:val="28"/>
          <w:szCs w:val="28"/>
        </w:rPr>
        <w:t>Ирбитском</w:t>
      </w:r>
      <w:proofErr w:type="spellEnd"/>
      <w:r w:rsidRPr="00317936">
        <w:rPr>
          <w:rFonts w:ascii="Liberation Serif" w:hAnsi="Liberation Serif"/>
          <w:sz w:val="28"/>
          <w:szCs w:val="28"/>
        </w:rPr>
        <w:t xml:space="preserve"> муниципальном образовании в сфере культуры утверждена Муниципальная программа «Развитие культуры и искусства в </w:t>
      </w:r>
      <w:proofErr w:type="spellStart"/>
      <w:r w:rsidRPr="00317936">
        <w:rPr>
          <w:rFonts w:ascii="Liberation Serif" w:hAnsi="Liberation Serif"/>
          <w:sz w:val="28"/>
          <w:szCs w:val="28"/>
        </w:rPr>
        <w:lastRenderedPageBreak/>
        <w:t>Ирбитском</w:t>
      </w:r>
      <w:proofErr w:type="spellEnd"/>
      <w:r w:rsidRPr="00317936">
        <w:rPr>
          <w:rFonts w:ascii="Liberation Serif" w:hAnsi="Liberation Serif"/>
          <w:sz w:val="28"/>
          <w:szCs w:val="28"/>
        </w:rPr>
        <w:t xml:space="preserve"> муниципальном образовании на период до 2024 года», утвержденная постановлением администрации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от 25.12.2018 г. № 1112 – ПА. Основной целью программы является повышение доступности и качества услуг, оказываемых населению в сфере культуры, развития инновационной деятельности муниципальных библиотек, создания условий для развития творческих способностей детей.</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Муниципальная программа " Развитие культуры и искусства в </w:t>
      </w:r>
      <w:proofErr w:type="spellStart"/>
      <w:r w:rsidRPr="00317936">
        <w:rPr>
          <w:rFonts w:ascii="Liberation Serif" w:hAnsi="Liberation Serif"/>
          <w:sz w:val="28"/>
          <w:szCs w:val="28"/>
        </w:rPr>
        <w:t>Ирбитском</w:t>
      </w:r>
      <w:proofErr w:type="spellEnd"/>
      <w:r w:rsidRPr="00317936">
        <w:rPr>
          <w:rFonts w:ascii="Liberation Serif" w:hAnsi="Liberation Serif"/>
          <w:sz w:val="28"/>
          <w:szCs w:val="28"/>
        </w:rPr>
        <w:t xml:space="preserve"> муниципальном образовании на период до 2024 года " включает в себя 3 подпрограммы, финансовое обеспечение которой отражается по разделам (подразделам) бюджета:</w:t>
      </w:r>
    </w:p>
    <w:p w:rsidR="00317936" w:rsidRPr="00317936" w:rsidRDefault="00317936" w:rsidP="00317936">
      <w:pPr>
        <w:jc w:val="both"/>
        <w:rPr>
          <w:rFonts w:ascii="Liberation Serif" w:hAnsi="Liberation Serif"/>
          <w:sz w:val="28"/>
          <w:szCs w:val="28"/>
        </w:rPr>
      </w:pPr>
    </w:p>
    <w:tbl>
      <w:tblPr>
        <w:tblStyle w:val="23"/>
        <w:tblW w:w="0" w:type="auto"/>
        <w:tblLook w:val="04A0" w:firstRow="1" w:lastRow="0" w:firstColumn="1" w:lastColumn="0" w:noHBand="0" w:noVBand="1"/>
      </w:tblPr>
      <w:tblGrid>
        <w:gridCol w:w="1667"/>
        <w:gridCol w:w="3097"/>
        <w:gridCol w:w="1602"/>
        <w:gridCol w:w="1602"/>
        <w:gridCol w:w="1602"/>
      </w:tblGrid>
      <w:tr w:rsidR="00317936" w:rsidRPr="00317936" w:rsidTr="00317936">
        <w:tc>
          <w:tcPr>
            <w:tcW w:w="1736" w:type="dxa"/>
          </w:tcPr>
          <w:p w:rsidR="00317936" w:rsidRPr="00317936" w:rsidRDefault="00317936" w:rsidP="00317936">
            <w:pPr>
              <w:shd w:val="clear" w:color="auto" w:fill="FFFFFF"/>
              <w:spacing w:after="200" w:line="276" w:lineRule="auto"/>
              <w:jc w:val="center"/>
              <w:rPr>
                <w:rFonts w:ascii="Liberation Serif" w:eastAsia="Calibri" w:hAnsi="Liberation Serif"/>
                <w:color w:val="000000"/>
              </w:rPr>
            </w:pPr>
            <w:r w:rsidRPr="00317936">
              <w:rPr>
                <w:rFonts w:ascii="Liberation Serif" w:eastAsia="Calibri" w:hAnsi="Liberation Serif"/>
                <w:color w:val="000000"/>
              </w:rPr>
              <w:t>№ подраздела</w:t>
            </w:r>
          </w:p>
        </w:tc>
        <w:tc>
          <w:tcPr>
            <w:tcW w:w="3334" w:type="dxa"/>
          </w:tcPr>
          <w:p w:rsidR="00317936" w:rsidRPr="00317936" w:rsidRDefault="00317936" w:rsidP="00317936">
            <w:pPr>
              <w:shd w:val="clear" w:color="auto" w:fill="FFFFFF"/>
              <w:spacing w:after="200" w:line="276" w:lineRule="auto"/>
              <w:jc w:val="center"/>
              <w:rPr>
                <w:rFonts w:ascii="Liberation Serif" w:eastAsia="Calibri" w:hAnsi="Liberation Serif"/>
                <w:color w:val="000000"/>
              </w:rPr>
            </w:pPr>
            <w:r w:rsidRPr="00317936">
              <w:rPr>
                <w:rFonts w:ascii="Liberation Serif" w:eastAsia="Calibri" w:hAnsi="Liberation Serif"/>
                <w:color w:val="000000"/>
              </w:rPr>
              <w:t>Подразделы классификации расходов бюджета</w:t>
            </w:r>
          </w:p>
        </w:tc>
        <w:tc>
          <w:tcPr>
            <w:tcW w:w="1737" w:type="dxa"/>
          </w:tcPr>
          <w:p w:rsidR="00317936" w:rsidRPr="00317936" w:rsidRDefault="00317936" w:rsidP="00317936">
            <w:pPr>
              <w:spacing w:after="200" w:line="276" w:lineRule="auto"/>
              <w:jc w:val="center"/>
              <w:rPr>
                <w:rFonts w:ascii="Liberation Serif" w:eastAsia="Calibri" w:hAnsi="Liberation Serif"/>
                <w:color w:val="000000"/>
              </w:rPr>
            </w:pPr>
            <w:r w:rsidRPr="00317936">
              <w:rPr>
                <w:rFonts w:ascii="Liberation Serif" w:eastAsia="Calibri" w:hAnsi="Liberation Serif"/>
                <w:color w:val="000000"/>
              </w:rPr>
              <w:t>2022,</w:t>
            </w:r>
          </w:p>
          <w:p w:rsidR="00317936" w:rsidRPr="00317936" w:rsidRDefault="00317936" w:rsidP="00317936">
            <w:pPr>
              <w:spacing w:after="200" w:line="276" w:lineRule="auto"/>
              <w:jc w:val="center"/>
              <w:rPr>
                <w:rFonts w:ascii="Liberation Serif" w:eastAsia="Calibri" w:hAnsi="Liberation Serif"/>
                <w:color w:val="000000"/>
              </w:rPr>
            </w:pPr>
            <w:r w:rsidRPr="00317936">
              <w:rPr>
                <w:rFonts w:ascii="Liberation Serif" w:eastAsia="Calibri" w:hAnsi="Liberation Serif"/>
                <w:color w:val="000000"/>
              </w:rPr>
              <w:t>Руб.</w:t>
            </w:r>
          </w:p>
        </w:tc>
        <w:tc>
          <w:tcPr>
            <w:tcW w:w="1737" w:type="dxa"/>
          </w:tcPr>
          <w:p w:rsidR="00317936" w:rsidRPr="00317936" w:rsidRDefault="00317936" w:rsidP="00317936">
            <w:pPr>
              <w:spacing w:after="200" w:line="276" w:lineRule="auto"/>
              <w:jc w:val="center"/>
              <w:rPr>
                <w:rFonts w:ascii="Liberation Serif" w:eastAsia="Calibri" w:hAnsi="Liberation Serif"/>
                <w:color w:val="000000"/>
              </w:rPr>
            </w:pPr>
            <w:r w:rsidRPr="00317936">
              <w:rPr>
                <w:rFonts w:ascii="Liberation Serif" w:eastAsia="Calibri" w:hAnsi="Liberation Serif"/>
                <w:color w:val="000000"/>
              </w:rPr>
              <w:t>2023,</w:t>
            </w:r>
          </w:p>
          <w:p w:rsidR="00317936" w:rsidRPr="00317936" w:rsidRDefault="00317936" w:rsidP="00317936">
            <w:pPr>
              <w:spacing w:after="200" w:line="276" w:lineRule="auto"/>
              <w:jc w:val="center"/>
              <w:rPr>
                <w:rFonts w:ascii="Liberation Serif" w:eastAsia="Calibri" w:hAnsi="Liberation Serif"/>
                <w:color w:val="000000"/>
              </w:rPr>
            </w:pPr>
            <w:r w:rsidRPr="00317936">
              <w:rPr>
                <w:rFonts w:ascii="Liberation Serif" w:eastAsia="Calibri" w:hAnsi="Liberation Serif"/>
                <w:color w:val="000000"/>
              </w:rPr>
              <w:t>Руб.</w:t>
            </w:r>
          </w:p>
        </w:tc>
        <w:tc>
          <w:tcPr>
            <w:tcW w:w="1737" w:type="dxa"/>
          </w:tcPr>
          <w:p w:rsidR="00317936" w:rsidRPr="00317936" w:rsidRDefault="00317936" w:rsidP="00317936">
            <w:pPr>
              <w:spacing w:after="200" w:line="276" w:lineRule="auto"/>
              <w:jc w:val="center"/>
              <w:rPr>
                <w:rFonts w:ascii="Liberation Serif" w:eastAsia="Calibri" w:hAnsi="Liberation Serif"/>
                <w:color w:val="000000"/>
              </w:rPr>
            </w:pPr>
            <w:r w:rsidRPr="00317936">
              <w:rPr>
                <w:rFonts w:ascii="Liberation Serif" w:eastAsia="Calibri" w:hAnsi="Liberation Serif"/>
                <w:color w:val="000000"/>
              </w:rPr>
              <w:t>2024,</w:t>
            </w:r>
          </w:p>
          <w:p w:rsidR="00317936" w:rsidRPr="00317936" w:rsidRDefault="00317936" w:rsidP="00317936">
            <w:pPr>
              <w:spacing w:after="200" w:line="276" w:lineRule="auto"/>
              <w:jc w:val="center"/>
              <w:rPr>
                <w:rFonts w:ascii="Liberation Serif" w:eastAsia="Calibri" w:hAnsi="Liberation Serif"/>
                <w:color w:val="000000"/>
              </w:rPr>
            </w:pPr>
            <w:r w:rsidRPr="00317936">
              <w:rPr>
                <w:rFonts w:ascii="Liberation Serif" w:eastAsia="Calibri" w:hAnsi="Liberation Serif"/>
                <w:color w:val="000000"/>
              </w:rPr>
              <w:t>Руб.</w:t>
            </w:r>
          </w:p>
        </w:tc>
      </w:tr>
      <w:tr w:rsidR="00317936" w:rsidRPr="00317936" w:rsidTr="00317936">
        <w:trPr>
          <w:trHeight w:val="368"/>
        </w:trPr>
        <w:tc>
          <w:tcPr>
            <w:tcW w:w="10281" w:type="dxa"/>
            <w:gridSpan w:val="5"/>
          </w:tcPr>
          <w:p w:rsidR="00317936" w:rsidRPr="00317936" w:rsidRDefault="00317936" w:rsidP="00317936">
            <w:pPr>
              <w:widowControl w:val="0"/>
              <w:autoSpaceDE w:val="0"/>
              <w:autoSpaceDN w:val="0"/>
              <w:adjustRightInd w:val="0"/>
              <w:spacing w:after="200" w:line="276" w:lineRule="auto"/>
              <w:jc w:val="center"/>
              <w:rPr>
                <w:rFonts w:ascii="Liberation Serif" w:eastAsia="Calibri" w:hAnsi="Liberation Serif" w:cs="Arial"/>
              </w:rPr>
            </w:pPr>
            <w:r w:rsidRPr="00317936">
              <w:rPr>
                <w:rFonts w:ascii="Liberation Serif" w:eastAsia="Calibri" w:hAnsi="Liberation Serif" w:cs="Arial"/>
              </w:rPr>
              <w:t>Подпрограмма 1    «Развитие культуры и искусства »</w:t>
            </w:r>
          </w:p>
        </w:tc>
      </w:tr>
      <w:tr w:rsidR="00317936" w:rsidRPr="00317936" w:rsidTr="00317936">
        <w:tc>
          <w:tcPr>
            <w:tcW w:w="1736" w:type="dxa"/>
          </w:tcPr>
          <w:p w:rsidR="00317936" w:rsidRPr="00317936" w:rsidRDefault="00317936" w:rsidP="00317936">
            <w:pPr>
              <w:shd w:val="clear" w:color="auto" w:fill="FFFFFF"/>
              <w:spacing w:after="200" w:line="276" w:lineRule="auto"/>
              <w:rPr>
                <w:rFonts w:ascii="Liberation Serif" w:eastAsia="Calibri" w:hAnsi="Liberation Serif"/>
                <w:color w:val="000000"/>
              </w:rPr>
            </w:pPr>
            <w:r w:rsidRPr="00317936">
              <w:rPr>
                <w:rFonts w:ascii="Liberation Serif" w:eastAsia="Calibri" w:hAnsi="Liberation Serif"/>
                <w:color w:val="000000"/>
              </w:rPr>
              <w:t>0801</w:t>
            </w:r>
          </w:p>
          <w:p w:rsidR="00317936" w:rsidRPr="00317936" w:rsidRDefault="00317936" w:rsidP="00317936">
            <w:pPr>
              <w:spacing w:after="200" w:line="276" w:lineRule="auto"/>
              <w:rPr>
                <w:rFonts w:ascii="Liberation Serif" w:eastAsia="Calibri" w:hAnsi="Liberation Serif"/>
                <w:color w:val="000000"/>
              </w:rPr>
            </w:pPr>
          </w:p>
        </w:tc>
        <w:tc>
          <w:tcPr>
            <w:tcW w:w="3334" w:type="dxa"/>
          </w:tcPr>
          <w:p w:rsidR="00317936" w:rsidRPr="00317936" w:rsidRDefault="00317936" w:rsidP="00317936">
            <w:pPr>
              <w:spacing w:after="200" w:line="276" w:lineRule="auto"/>
              <w:rPr>
                <w:rFonts w:ascii="Liberation Serif" w:eastAsia="Calibri" w:hAnsi="Liberation Serif"/>
                <w:color w:val="000000"/>
                <w:highlight w:val="yellow"/>
              </w:rPr>
            </w:pPr>
            <w:r w:rsidRPr="00317936">
              <w:rPr>
                <w:rFonts w:ascii="Liberation Serif" w:eastAsia="Calibri" w:hAnsi="Liberation Serif"/>
                <w:color w:val="000000"/>
              </w:rPr>
              <w:t>«Культура»</w:t>
            </w:r>
          </w:p>
        </w:tc>
        <w:tc>
          <w:tcPr>
            <w:tcW w:w="1737" w:type="dxa"/>
          </w:tcPr>
          <w:p w:rsidR="00317936" w:rsidRPr="00317936" w:rsidRDefault="00317936" w:rsidP="00317936">
            <w:pPr>
              <w:spacing w:after="200" w:line="276" w:lineRule="auto"/>
              <w:rPr>
                <w:rFonts w:ascii="Liberation Serif" w:eastAsia="Calibri" w:hAnsi="Liberation Serif"/>
                <w:color w:val="000000"/>
              </w:rPr>
            </w:pPr>
            <w:r w:rsidRPr="00317936">
              <w:rPr>
                <w:rFonts w:ascii="Liberation Serif" w:eastAsia="Calibri" w:hAnsi="Liberation Serif"/>
                <w:color w:val="000000"/>
              </w:rPr>
              <w:t>160 913 510</w:t>
            </w:r>
          </w:p>
        </w:tc>
        <w:tc>
          <w:tcPr>
            <w:tcW w:w="1737" w:type="dxa"/>
          </w:tcPr>
          <w:p w:rsidR="00317936" w:rsidRPr="00317936" w:rsidRDefault="00317936" w:rsidP="00317936">
            <w:pPr>
              <w:spacing w:after="200" w:line="276" w:lineRule="auto"/>
              <w:rPr>
                <w:rFonts w:ascii="Liberation Serif" w:eastAsia="Calibri" w:hAnsi="Liberation Serif"/>
                <w:color w:val="000000"/>
              </w:rPr>
            </w:pPr>
            <w:r w:rsidRPr="00317936">
              <w:rPr>
                <w:rFonts w:ascii="Liberation Serif" w:eastAsia="Calibri" w:hAnsi="Liberation Serif"/>
                <w:color w:val="000000"/>
              </w:rPr>
              <w:t>149 386 260</w:t>
            </w:r>
          </w:p>
        </w:tc>
        <w:tc>
          <w:tcPr>
            <w:tcW w:w="1737" w:type="dxa"/>
          </w:tcPr>
          <w:p w:rsidR="00317936" w:rsidRPr="00317936" w:rsidRDefault="00317936" w:rsidP="00317936">
            <w:pPr>
              <w:spacing w:after="200" w:line="276" w:lineRule="auto"/>
              <w:rPr>
                <w:rFonts w:ascii="Liberation Serif" w:eastAsia="Calibri" w:hAnsi="Liberation Serif"/>
                <w:color w:val="000000"/>
              </w:rPr>
            </w:pPr>
            <w:r w:rsidRPr="00317936">
              <w:rPr>
                <w:rFonts w:ascii="Liberation Serif" w:eastAsia="Calibri" w:hAnsi="Liberation Serif"/>
                <w:color w:val="000000"/>
              </w:rPr>
              <w:t>149 386 260</w:t>
            </w:r>
          </w:p>
        </w:tc>
      </w:tr>
      <w:tr w:rsidR="00317936" w:rsidRPr="00317936" w:rsidTr="00317936">
        <w:trPr>
          <w:trHeight w:val="423"/>
        </w:trPr>
        <w:tc>
          <w:tcPr>
            <w:tcW w:w="10281" w:type="dxa"/>
            <w:gridSpan w:val="5"/>
          </w:tcPr>
          <w:p w:rsidR="00317936" w:rsidRPr="00317936" w:rsidRDefault="00317936" w:rsidP="00317936">
            <w:pPr>
              <w:spacing w:after="200" w:line="276" w:lineRule="auto"/>
              <w:jc w:val="center"/>
              <w:rPr>
                <w:rFonts w:ascii="Liberation Serif" w:eastAsia="Calibri" w:hAnsi="Liberation Serif"/>
                <w:color w:val="000000"/>
              </w:rPr>
            </w:pPr>
            <w:r w:rsidRPr="00317936">
              <w:rPr>
                <w:rFonts w:ascii="Liberation Serif" w:eastAsia="Calibri" w:hAnsi="Liberation Serif"/>
              </w:rPr>
              <w:t>Подпрограмма 2    «Развитие образования в сфере культуры и искусства»</w:t>
            </w:r>
          </w:p>
        </w:tc>
      </w:tr>
      <w:tr w:rsidR="00317936" w:rsidRPr="00317936" w:rsidTr="00317936">
        <w:tc>
          <w:tcPr>
            <w:tcW w:w="1736" w:type="dxa"/>
          </w:tcPr>
          <w:p w:rsidR="00317936" w:rsidRPr="00317936" w:rsidRDefault="00317936" w:rsidP="00317936">
            <w:pPr>
              <w:shd w:val="clear" w:color="auto" w:fill="FFFFFF"/>
              <w:spacing w:after="200" w:line="276" w:lineRule="auto"/>
              <w:rPr>
                <w:rFonts w:ascii="Liberation Serif" w:eastAsia="Calibri" w:hAnsi="Liberation Serif"/>
                <w:color w:val="000000"/>
              </w:rPr>
            </w:pPr>
            <w:r w:rsidRPr="00317936">
              <w:rPr>
                <w:rFonts w:ascii="Liberation Serif" w:eastAsia="Calibri" w:hAnsi="Liberation Serif"/>
                <w:color w:val="000000"/>
              </w:rPr>
              <w:t>0703</w:t>
            </w:r>
          </w:p>
        </w:tc>
        <w:tc>
          <w:tcPr>
            <w:tcW w:w="3334" w:type="dxa"/>
          </w:tcPr>
          <w:p w:rsidR="00317936" w:rsidRPr="00317936" w:rsidRDefault="00317936" w:rsidP="00317936">
            <w:pPr>
              <w:spacing w:after="200" w:line="276" w:lineRule="auto"/>
              <w:rPr>
                <w:rFonts w:ascii="Liberation Serif" w:eastAsia="Calibri" w:hAnsi="Liberation Serif"/>
                <w:color w:val="000000"/>
              </w:rPr>
            </w:pPr>
            <w:r w:rsidRPr="00317936">
              <w:rPr>
                <w:rFonts w:ascii="Liberation Serif" w:eastAsia="Calibri" w:hAnsi="Liberation Serif"/>
                <w:color w:val="000000"/>
              </w:rPr>
              <w:t>«Дополнительное образование»</w:t>
            </w:r>
          </w:p>
        </w:tc>
        <w:tc>
          <w:tcPr>
            <w:tcW w:w="1737" w:type="dxa"/>
          </w:tcPr>
          <w:p w:rsidR="00317936" w:rsidRPr="00317936" w:rsidRDefault="00317936" w:rsidP="00317936">
            <w:pPr>
              <w:spacing w:after="200" w:line="276" w:lineRule="auto"/>
              <w:rPr>
                <w:rFonts w:ascii="Liberation Serif" w:eastAsia="Calibri" w:hAnsi="Liberation Serif"/>
                <w:color w:val="000000"/>
              </w:rPr>
            </w:pPr>
            <w:r w:rsidRPr="00317936">
              <w:rPr>
                <w:rFonts w:ascii="Liberation Serif" w:eastAsia="Calibri" w:hAnsi="Liberation Serif"/>
                <w:color w:val="000000"/>
              </w:rPr>
              <w:t xml:space="preserve">21 840 000 </w:t>
            </w:r>
          </w:p>
        </w:tc>
        <w:tc>
          <w:tcPr>
            <w:tcW w:w="1737" w:type="dxa"/>
          </w:tcPr>
          <w:p w:rsidR="00317936" w:rsidRPr="00317936" w:rsidRDefault="00317936" w:rsidP="00317936">
            <w:pPr>
              <w:spacing w:after="200" w:line="276" w:lineRule="auto"/>
              <w:rPr>
                <w:rFonts w:ascii="Liberation Serif" w:eastAsia="Calibri" w:hAnsi="Liberation Serif"/>
                <w:color w:val="000000"/>
              </w:rPr>
            </w:pPr>
            <w:r w:rsidRPr="00317936">
              <w:rPr>
                <w:rFonts w:ascii="Liberation Serif" w:eastAsia="Calibri" w:hAnsi="Liberation Serif"/>
                <w:color w:val="000000"/>
              </w:rPr>
              <w:t>21 840 000</w:t>
            </w:r>
          </w:p>
        </w:tc>
        <w:tc>
          <w:tcPr>
            <w:tcW w:w="1737" w:type="dxa"/>
          </w:tcPr>
          <w:p w:rsidR="00317936" w:rsidRPr="00317936" w:rsidRDefault="00317936" w:rsidP="00317936">
            <w:pPr>
              <w:spacing w:after="200" w:line="276" w:lineRule="auto"/>
              <w:rPr>
                <w:rFonts w:ascii="Liberation Serif" w:eastAsia="Calibri" w:hAnsi="Liberation Serif"/>
                <w:color w:val="000000"/>
              </w:rPr>
            </w:pPr>
            <w:r w:rsidRPr="00317936">
              <w:rPr>
                <w:rFonts w:ascii="Liberation Serif" w:eastAsia="Calibri" w:hAnsi="Liberation Serif"/>
                <w:color w:val="000000"/>
              </w:rPr>
              <w:t>21 840 000</w:t>
            </w:r>
          </w:p>
        </w:tc>
      </w:tr>
      <w:tr w:rsidR="00317936" w:rsidRPr="00317936" w:rsidTr="00317936">
        <w:trPr>
          <w:trHeight w:val="707"/>
        </w:trPr>
        <w:tc>
          <w:tcPr>
            <w:tcW w:w="10281" w:type="dxa"/>
            <w:gridSpan w:val="5"/>
          </w:tcPr>
          <w:p w:rsidR="00317936" w:rsidRPr="00317936" w:rsidRDefault="00317936" w:rsidP="00317936">
            <w:pPr>
              <w:spacing w:after="200" w:line="276" w:lineRule="auto"/>
              <w:jc w:val="center"/>
              <w:rPr>
                <w:rFonts w:ascii="Liberation Serif" w:eastAsia="Calibri" w:hAnsi="Liberation Serif"/>
                <w:color w:val="000000"/>
              </w:rPr>
            </w:pPr>
            <w:r w:rsidRPr="00317936">
              <w:rPr>
                <w:rFonts w:ascii="Liberation Serif" w:eastAsia="Calibri" w:hAnsi="Liberation Serif"/>
              </w:rPr>
              <w:t xml:space="preserve">Подпрограмма  3 «Обеспечение реализации муниципальной программы «Развитие культуры и искусства  в  </w:t>
            </w:r>
            <w:proofErr w:type="spellStart"/>
            <w:r w:rsidRPr="00317936">
              <w:rPr>
                <w:rFonts w:ascii="Liberation Serif" w:eastAsia="Calibri" w:hAnsi="Liberation Serif"/>
              </w:rPr>
              <w:t>Ирбитском</w:t>
            </w:r>
            <w:proofErr w:type="spellEnd"/>
            <w:r w:rsidRPr="00317936">
              <w:rPr>
                <w:rFonts w:ascii="Liberation Serif" w:eastAsia="Calibri" w:hAnsi="Liberation Serif"/>
              </w:rPr>
              <w:t xml:space="preserve"> муниципальном образовании  до 2024 года»</w:t>
            </w:r>
          </w:p>
        </w:tc>
      </w:tr>
      <w:tr w:rsidR="00317936" w:rsidRPr="00317936" w:rsidTr="00317936">
        <w:tc>
          <w:tcPr>
            <w:tcW w:w="1736" w:type="dxa"/>
          </w:tcPr>
          <w:p w:rsidR="00317936" w:rsidRPr="00317936" w:rsidRDefault="00317936" w:rsidP="00317936">
            <w:pPr>
              <w:shd w:val="clear" w:color="auto" w:fill="FFFFFF"/>
              <w:spacing w:after="200" w:line="276" w:lineRule="auto"/>
              <w:rPr>
                <w:rFonts w:ascii="Liberation Serif" w:eastAsia="Calibri" w:hAnsi="Liberation Serif"/>
                <w:color w:val="000000"/>
              </w:rPr>
            </w:pPr>
            <w:r w:rsidRPr="00317936">
              <w:rPr>
                <w:rFonts w:ascii="Liberation Serif" w:eastAsia="Calibri" w:hAnsi="Liberation Serif"/>
                <w:color w:val="000000"/>
              </w:rPr>
              <w:t>0804</w:t>
            </w:r>
          </w:p>
        </w:tc>
        <w:tc>
          <w:tcPr>
            <w:tcW w:w="3334" w:type="dxa"/>
          </w:tcPr>
          <w:p w:rsidR="00317936" w:rsidRPr="00317936" w:rsidRDefault="00317936" w:rsidP="00317936">
            <w:pPr>
              <w:spacing w:after="200" w:line="276" w:lineRule="auto"/>
              <w:rPr>
                <w:rFonts w:ascii="Liberation Serif" w:eastAsia="Calibri" w:hAnsi="Liberation Serif"/>
                <w:color w:val="000000"/>
              </w:rPr>
            </w:pPr>
            <w:r w:rsidRPr="00317936">
              <w:rPr>
                <w:rFonts w:ascii="Liberation Serif" w:eastAsia="Calibri" w:hAnsi="Liberation Serif"/>
                <w:color w:val="000000"/>
              </w:rPr>
              <w:t>«Другие вопросы в области культуры, кинематографии»</w:t>
            </w:r>
          </w:p>
        </w:tc>
        <w:tc>
          <w:tcPr>
            <w:tcW w:w="1737" w:type="dxa"/>
          </w:tcPr>
          <w:p w:rsidR="00317936" w:rsidRPr="00317936" w:rsidRDefault="00317936" w:rsidP="00317936">
            <w:pPr>
              <w:spacing w:after="200" w:line="276" w:lineRule="auto"/>
              <w:rPr>
                <w:rFonts w:ascii="Liberation Serif" w:eastAsia="Calibri" w:hAnsi="Liberation Serif"/>
                <w:color w:val="000000"/>
              </w:rPr>
            </w:pPr>
            <w:r w:rsidRPr="00317936">
              <w:rPr>
                <w:rFonts w:ascii="Liberation Serif" w:eastAsia="Calibri" w:hAnsi="Liberation Serif"/>
                <w:color w:val="000000"/>
              </w:rPr>
              <w:t>37 563 208</w:t>
            </w:r>
          </w:p>
        </w:tc>
        <w:tc>
          <w:tcPr>
            <w:tcW w:w="1737" w:type="dxa"/>
          </w:tcPr>
          <w:p w:rsidR="00317936" w:rsidRPr="00317936" w:rsidRDefault="00317936" w:rsidP="00317936">
            <w:pPr>
              <w:spacing w:after="200" w:line="276" w:lineRule="auto"/>
              <w:rPr>
                <w:rFonts w:ascii="Liberation Serif" w:eastAsia="Calibri" w:hAnsi="Liberation Serif"/>
                <w:color w:val="000000"/>
              </w:rPr>
            </w:pPr>
            <w:r w:rsidRPr="00317936">
              <w:rPr>
                <w:rFonts w:ascii="Liberation Serif" w:eastAsia="Calibri" w:hAnsi="Liberation Serif"/>
                <w:color w:val="000000"/>
              </w:rPr>
              <w:t>38 081 958</w:t>
            </w:r>
          </w:p>
        </w:tc>
        <w:tc>
          <w:tcPr>
            <w:tcW w:w="1737" w:type="dxa"/>
          </w:tcPr>
          <w:p w:rsidR="00317936" w:rsidRPr="00317936" w:rsidRDefault="00317936" w:rsidP="00317936">
            <w:pPr>
              <w:spacing w:after="200" w:line="276" w:lineRule="auto"/>
              <w:rPr>
                <w:rFonts w:ascii="Liberation Serif" w:eastAsia="Calibri" w:hAnsi="Liberation Serif"/>
                <w:color w:val="000000"/>
              </w:rPr>
            </w:pPr>
            <w:r w:rsidRPr="00317936">
              <w:rPr>
                <w:rFonts w:ascii="Liberation Serif" w:eastAsia="Calibri" w:hAnsi="Liberation Serif"/>
                <w:color w:val="000000"/>
              </w:rPr>
              <w:t>38 081 958</w:t>
            </w:r>
          </w:p>
        </w:tc>
      </w:tr>
      <w:tr w:rsidR="00317936" w:rsidRPr="00317936" w:rsidTr="00317936">
        <w:tc>
          <w:tcPr>
            <w:tcW w:w="1736" w:type="dxa"/>
          </w:tcPr>
          <w:p w:rsidR="00317936" w:rsidRPr="00317936" w:rsidRDefault="00317936" w:rsidP="00317936">
            <w:pPr>
              <w:shd w:val="clear" w:color="auto" w:fill="FFFFFF"/>
              <w:spacing w:after="200" w:line="276" w:lineRule="auto"/>
              <w:rPr>
                <w:rFonts w:ascii="Liberation Serif" w:eastAsia="Calibri" w:hAnsi="Liberation Serif"/>
                <w:b/>
                <w:color w:val="000000"/>
              </w:rPr>
            </w:pPr>
            <w:r w:rsidRPr="00317936">
              <w:rPr>
                <w:rFonts w:ascii="Liberation Serif" w:eastAsia="Calibri" w:hAnsi="Liberation Serif"/>
                <w:b/>
                <w:color w:val="000000"/>
              </w:rPr>
              <w:t>Итого</w:t>
            </w:r>
          </w:p>
        </w:tc>
        <w:tc>
          <w:tcPr>
            <w:tcW w:w="3334" w:type="dxa"/>
          </w:tcPr>
          <w:p w:rsidR="00317936" w:rsidRPr="00317936" w:rsidRDefault="00317936" w:rsidP="00317936">
            <w:pPr>
              <w:spacing w:after="200" w:line="276" w:lineRule="auto"/>
              <w:rPr>
                <w:rFonts w:ascii="Liberation Serif" w:eastAsia="Calibri" w:hAnsi="Liberation Serif"/>
                <w:b/>
                <w:color w:val="000000"/>
              </w:rPr>
            </w:pPr>
          </w:p>
        </w:tc>
        <w:tc>
          <w:tcPr>
            <w:tcW w:w="1737" w:type="dxa"/>
          </w:tcPr>
          <w:p w:rsidR="00317936" w:rsidRPr="00317936" w:rsidRDefault="00317936" w:rsidP="00317936">
            <w:pPr>
              <w:spacing w:after="200" w:line="276" w:lineRule="auto"/>
              <w:rPr>
                <w:rFonts w:ascii="Liberation Serif" w:eastAsia="Calibri" w:hAnsi="Liberation Serif"/>
                <w:b/>
                <w:color w:val="000000"/>
              </w:rPr>
            </w:pPr>
            <w:r w:rsidRPr="00317936">
              <w:rPr>
                <w:rFonts w:ascii="Liberation Serif" w:eastAsia="Calibri" w:hAnsi="Liberation Serif"/>
                <w:b/>
                <w:color w:val="000000"/>
              </w:rPr>
              <w:t>220 316 718</w:t>
            </w:r>
          </w:p>
        </w:tc>
        <w:tc>
          <w:tcPr>
            <w:tcW w:w="1737" w:type="dxa"/>
          </w:tcPr>
          <w:p w:rsidR="00317936" w:rsidRPr="00317936" w:rsidRDefault="00317936" w:rsidP="00317936">
            <w:pPr>
              <w:spacing w:after="200" w:line="276" w:lineRule="auto"/>
              <w:rPr>
                <w:rFonts w:ascii="Liberation Serif" w:eastAsia="Calibri" w:hAnsi="Liberation Serif"/>
                <w:b/>
                <w:color w:val="000000"/>
              </w:rPr>
            </w:pPr>
            <w:r w:rsidRPr="00317936">
              <w:rPr>
                <w:rFonts w:ascii="Liberation Serif" w:eastAsia="Calibri" w:hAnsi="Liberation Serif"/>
                <w:b/>
                <w:color w:val="000000"/>
              </w:rPr>
              <w:t>209 308 218</w:t>
            </w:r>
          </w:p>
        </w:tc>
        <w:tc>
          <w:tcPr>
            <w:tcW w:w="1737" w:type="dxa"/>
          </w:tcPr>
          <w:p w:rsidR="00317936" w:rsidRPr="00317936" w:rsidRDefault="00317936" w:rsidP="00317936">
            <w:pPr>
              <w:spacing w:after="200" w:line="276" w:lineRule="auto"/>
              <w:rPr>
                <w:rFonts w:ascii="Liberation Serif" w:eastAsia="Calibri" w:hAnsi="Liberation Serif"/>
                <w:b/>
                <w:color w:val="000000"/>
              </w:rPr>
            </w:pPr>
            <w:r w:rsidRPr="00317936">
              <w:rPr>
                <w:rFonts w:ascii="Liberation Serif" w:eastAsia="Calibri" w:hAnsi="Liberation Serif"/>
                <w:b/>
                <w:color w:val="000000"/>
              </w:rPr>
              <w:t>209 308 218</w:t>
            </w:r>
          </w:p>
        </w:tc>
      </w:tr>
    </w:tbl>
    <w:p w:rsidR="00317936" w:rsidRPr="00317936" w:rsidRDefault="00317936" w:rsidP="00317936">
      <w:pPr>
        <w:jc w:val="both"/>
        <w:rPr>
          <w:rFonts w:ascii="Liberation Serif" w:hAnsi="Liberation Serif"/>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По подпрограмме 0801 «Культура» денежные средства предусмотрены </w:t>
      </w:r>
      <w:proofErr w:type="gramStart"/>
      <w:r w:rsidRPr="00317936">
        <w:rPr>
          <w:rFonts w:ascii="Liberation Serif" w:hAnsi="Liberation Serif"/>
          <w:sz w:val="28"/>
          <w:szCs w:val="28"/>
        </w:rPr>
        <w:t>на</w:t>
      </w:r>
      <w:proofErr w:type="gramEnd"/>
      <w:r w:rsidRPr="00317936">
        <w:rPr>
          <w:rFonts w:ascii="Liberation Serif" w:hAnsi="Liberation Serif"/>
          <w:sz w:val="28"/>
          <w:szCs w:val="28"/>
        </w:rPr>
        <w:t>:</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обеспечение деятельности муниципальных учреждений культуры (Муниципальное бюджетное учреждение "Централизованная клубная система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Муниципальное бюджетное учреждение "</w:t>
      </w:r>
      <w:proofErr w:type="spellStart"/>
      <w:r w:rsidRPr="00317936">
        <w:rPr>
          <w:rFonts w:ascii="Liberation Serif" w:hAnsi="Liberation Serif"/>
          <w:sz w:val="28"/>
          <w:szCs w:val="28"/>
        </w:rPr>
        <w:t>Ирбитская</w:t>
      </w:r>
      <w:proofErr w:type="spellEnd"/>
      <w:r w:rsidRPr="00317936">
        <w:rPr>
          <w:rFonts w:ascii="Liberation Serif" w:hAnsi="Liberation Serif"/>
          <w:sz w:val="28"/>
          <w:szCs w:val="28"/>
        </w:rPr>
        <w:t xml:space="preserve"> централизованная библиотечная система"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и Муниципальное автономное учреждение "Культурный центр  имени</w:t>
      </w:r>
      <w:proofErr w:type="gramStart"/>
      <w:r w:rsidRPr="00317936">
        <w:rPr>
          <w:rFonts w:ascii="Liberation Serif" w:hAnsi="Liberation Serif"/>
          <w:sz w:val="28"/>
          <w:szCs w:val="28"/>
        </w:rPr>
        <w:t xml:space="preserve"> Д</w:t>
      </w:r>
      <w:proofErr w:type="gramEnd"/>
      <w:r w:rsidRPr="00317936">
        <w:rPr>
          <w:rFonts w:ascii="Liberation Serif" w:hAnsi="Liberation Serif"/>
          <w:sz w:val="28"/>
          <w:szCs w:val="28"/>
        </w:rPr>
        <w:t xml:space="preserve">важды Героя Советского Союза Г.А. </w:t>
      </w:r>
      <w:proofErr w:type="spellStart"/>
      <w:r w:rsidRPr="00317936">
        <w:rPr>
          <w:rFonts w:ascii="Liberation Serif" w:hAnsi="Liberation Serif"/>
          <w:sz w:val="28"/>
          <w:szCs w:val="28"/>
        </w:rPr>
        <w:t>Речкалова</w:t>
      </w:r>
      <w:proofErr w:type="spellEnd"/>
      <w:r w:rsidRPr="00317936">
        <w:rPr>
          <w:rFonts w:ascii="Liberation Serif" w:hAnsi="Liberation Serif"/>
          <w:sz w:val="28"/>
          <w:szCs w:val="28"/>
        </w:rPr>
        <w:t>"):</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развитие библиотечного дела;</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-развитие самодеятельного творчества и поддержка основных форм культурно-досуговой деятельности;</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lastRenderedPageBreak/>
        <w:t xml:space="preserve">- поддержка отрасли культуры;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проведение районных мероприятий в области культуры;</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капитальный и текущий ремонт объектов культуры.</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В состав учреждений культуры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входят  Централизованная клубная система (включает в себя 1 дом культуры, 2 районных дома культуры, 20 сельских домов культуры и 16 сельских клубов), Библиотечная система  (включает 34 поселковые  и 1 центральную библиотеку) и Культурный центр.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Обеспечение деятельности включает в себя финансирование: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расходов  на содержание работников культуры  штатного состава 201 ставка (увеличение  штатной численности не планируется). Расходы по заработной плате работников культуры штатного состава сформированы в размере 97% от показателя в соответствии с Указами Президента Российской Федерации от 7 мая 2012 года № 597 «О мерах по реализации государственной социальной политики». Начисления на з/плату составляют 30,2% (ПФ РФ, ФСС, ТФОМС). Плановая сумма по данным статьям заложена на 11 482 000 руб. больше, чем в 2021 году, что связано с ростом показателя «Среднемесячный доход от трудовой деятельности» с 38 464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в 2021 году до 43 967 руб. в 2022 году.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roofErr w:type="gramStart"/>
      <w:r w:rsidRPr="00317936">
        <w:rPr>
          <w:rFonts w:ascii="Liberation Serif" w:hAnsi="Liberation Serif"/>
          <w:sz w:val="28"/>
          <w:szCs w:val="28"/>
        </w:rPr>
        <w:t>п</w:t>
      </w:r>
      <w:proofErr w:type="gramEnd"/>
      <w:r w:rsidRPr="00317936">
        <w:rPr>
          <w:rFonts w:ascii="Liberation Serif" w:hAnsi="Liberation Serif"/>
          <w:sz w:val="28"/>
          <w:szCs w:val="28"/>
        </w:rPr>
        <w:t xml:space="preserve">рочие выплаты персоналу включают в себя расходы в виде пособия по уходу за детьми и оплата дней по уходу за ребенком-инвалидом по аналогии с 2021 годом.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Командировочные и суточные расходы в связи с секвестрованием расходов в бюджет не заложены.</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расходы на услуги связи (оплата стационарных телефонов, интернета) в сравнении с расходами 2021 года заложена на 350 800 рублей больше в связи с ростом тарифов и увеличением точек доступа интернета в сельских клубах.</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транспортные услуги по оплате проезда участников клубных формирований на фестивали и конкурсы в связи с </w:t>
      </w:r>
      <w:proofErr w:type="spellStart"/>
      <w:r w:rsidRPr="00317936">
        <w:rPr>
          <w:rFonts w:ascii="Liberation Serif" w:hAnsi="Liberation Serif"/>
          <w:sz w:val="28"/>
          <w:szCs w:val="28"/>
        </w:rPr>
        <w:t>секвестированием</w:t>
      </w:r>
      <w:proofErr w:type="spellEnd"/>
      <w:r w:rsidRPr="00317936">
        <w:rPr>
          <w:rFonts w:ascii="Liberation Serif" w:hAnsi="Liberation Serif"/>
          <w:sz w:val="28"/>
          <w:szCs w:val="28"/>
        </w:rPr>
        <w:t xml:space="preserve"> расходов в бюджет не заложены.</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коммунальные расходы включают в себя оплату за поставленную э/энергию, тепловую энергию, водоснабжение, ТКО и ЖБО. Всего в оперативном управлении находится 46 помещений, из них услуги по подаче тепла  оказываются 25 помещениям (услуги предоставляют, АО «</w:t>
      </w:r>
      <w:proofErr w:type="spellStart"/>
      <w:r w:rsidRPr="00317936">
        <w:rPr>
          <w:rFonts w:ascii="Liberation Serif" w:hAnsi="Liberation Serif"/>
          <w:sz w:val="28"/>
          <w:szCs w:val="28"/>
        </w:rPr>
        <w:t>Регионгаз-инвест</w:t>
      </w:r>
      <w:proofErr w:type="spellEnd"/>
      <w:r w:rsidRPr="00317936">
        <w:rPr>
          <w:rFonts w:ascii="Liberation Serif" w:hAnsi="Liberation Serif"/>
          <w:sz w:val="28"/>
          <w:szCs w:val="28"/>
        </w:rPr>
        <w:t xml:space="preserve">», ИП ГКФХ Балакин С.М. и ИП ГКФХ Новоселов Л.И.) еще 25 помещениям услуги по подаче тепла осуществляются МБУ ЦХО на твердом топливе (дровами, закупаемыми учреждениями культуры). Коммунальные услуги заложены с ростом в 11 % по отношению к 2021 году, что связано с ростом цен по тарифам и увеличением точек подачи водоснабжения (в 2021 году проведены ремонты по обустройству сельских клубов водоснабжением и туалетами).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roofErr w:type="gramStart"/>
      <w:r w:rsidRPr="00317936">
        <w:rPr>
          <w:rFonts w:ascii="Liberation Serif" w:hAnsi="Liberation Serif"/>
          <w:sz w:val="28"/>
          <w:szCs w:val="28"/>
        </w:rPr>
        <w:t>а</w:t>
      </w:r>
      <w:proofErr w:type="gramEnd"/>
      <w:r w:rsidRPr="00317936">
        <w:rPr>
          <w:rFonts w:ascii="Liberation Serif" w:hAnsi="Liberation Serif"/>
          <w:sz w:val="28"/>
          <w:szCs w:val="28"/>
        </w:rPr>
        <w:t xml:space="preserve">рендные платежи состоят из аренды за </w:t>
      </w:r>
      <w:proofErr w:type="spellStart"/>
      <w:r w:rsidRPr="00317936">
        <w:rPr>
          <w:rFonts w:ascii="Liberation Serif" w:hAnsi="Liberation Serif"/>
          <w:sz w:val="28"/>
          <w:szCs w:val="28"/>
        </w:rPr>
        <w:t>Лаптевскую</w:t>
      </w:r>
      <w:proofErr w:type="spellEnd"/>
      <w:r w:rsidRPr="00317936">
        <w:rPr>
          <w:rFonts w:ascii="Liberation Serif" w:hAnsi="Liberation Serif"/>
          <w:sz w:val="28"/>
          <w:szCs w:val="28"/>
        </w:rPr>
        <w:t xml:space="preserve"> библиотеку и аренды  </w:t>
      </w:r>
      <w:proofErr w:type="spellStart"/>
      <w:r w:rsidRPr="00317936">
        <w:rPr>
          <w:rFonts w:ascii="Liberation Serif" w:hAnsi="Liberation Serif"/>
          <w:sz w:val="28"/>
          <w:szCs w:val="28"/>
        </w:rPr>
        <w:t>Новгородовского</w:t>
      </w:r>
      <w:proofErr w:type="spellEnd"/>
      <w:r w:rsidRPr="00317936">
        <w:rPr>
          <w:rFonts w:ascii="Liberation Serif" w:hAnsi="Liberation Serif"/>
          <w:sz w:val="28"/>
          <w:szCs w:val="28"/>
        </w:rPr>
        <w:t xml:space="preserve"> сельского клуба. По отношению к 2021 г. сумма планируемых средств меньше на 932 300 </w:t>
      </w:r>
      <w:proofErr w:type="spellStart"/>
      <w:r w:rsidRPr="00317936">
        <w:rPr>
          <w:rFonts w:ascii="Liberation Serif" w:hAnsi="Liberation Serif"/>
          <w:sz w:val="28"/>
          <w:szCs w:val="28"/>
        </w:rPr>
        <w:t>руб</w:t>
      </w:r>
      <w:proofErr w:type="spellEnd"/>
      <w:r w:rsidRPr="00317936">
        <w:rPr>
          <w:rFonts w:ascii="Liberation Serif" w:hAnsi="Liberation Serif"/>
          <w:sz w:val="28"/>
          <w:szCs w:val="28"/>
        </w:rPr>
        <w:t xml:space="preserve">, в связи с тем, что в 2021 году </w:t>
      </w:r>
      <w:r w:rsidRPr="00317936">
        <w:rPr>
          <w:rFonts w:ascii="Liberation Serif" w:hAnsi="Liberation Serif"/>
          <w:sz w:val="28"/>
          <w:szCs w:val="28"/>
        </w:rPr>
        <w:lastRenderedPageBreak/>
        <w:t xml:space="preserve">оплата арендных платежей за </w:t>
      </w:r>
      <w:proofErr w:type="spellStart"/>
      <w:r w:rsidRPr="00317936">
        <w:rPr>
          <w:rFonts w:ascii="Liberation Serif" w:hAnsi="Liberation Serif"/>
          <w:sz w:val="28"/>
          <w:szCs w:val="28"/>
        </w:rPr>
        <w:t>Новгородовский</w:t>
      </w:r>
      <w:proofErr w:type="spellEnd"/>
      <w:r w:rsidRPr="00317936">
        <w:rPr>
          <w:rFonts w:ascii="Liberation Serif" w:hAnsi="Liberation Serif"/>
          <w:sz w:val="28"/>
          <w:szCs w:val="28"/>
        </w:rPr>
        <w:t xml:space="preserve"> СК прошла за 2021 и 2020 года. Размер платежей за </w:t>
      </w:r>
      <w:proofErr w:type="spellStart"/>
      <w:r w:rsidRPr="00317936">
        <w:rPr>
          <w:rFonts w:ascii="Liberation Serif" w:hAnsi="Liberation Serif"/>
          <w:sz w:val="28"/>
          <w:szCs w:val="28"/>
        </w:rPr>
        <w:t>Лаптевскую</w:t>
      </w:r>
      <w:proofErr w:type="spellEnd"/>
      <w:r w:rsidRPr="00317936">
        <w:rPr>
          <w:rFonts w:ascii="Liberation Serif" w:hAnsi="Liberation Serif"/>
          <w:sz w:val="28"/>
          <w:szCs w:val="28"/>
        </w:rPr>
        <w:t xml:space="preserve"> библиотеку без изменений.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 </w:t>
      </w:r>
      <w:proofErr w:type="gramStart"/>
      <w:r w:rsidRPr="00317936">
        <w:rPr>
          <w:rFonts w:ascii="Liberation Serif" w:hAnsi="Liberation Serif"/>
          <w:sz w:val="28"/>
          <w:szCs w:val="28"/>
        </w:rPr>
        <w:t>р</w:t>
      </w:r>
      <w:proofErr w:type="gramEnd"/>
      <w:r w:rsidRPr="00317936">
        <w:rPr>
          <w:rFonts w:ascii="Liberation Serif" w:hAnsi="Liberation Serif"/>
          <w:sz w:val="28"/>
          <w:szCs w:val="28"/>
        </w:rPr>
        <w:t xml:space="preserve">асходы по содержанию имущества включают в себя содержание основных средств и оргтехники, обслуживание программного обеспечения, </w:t>
      </w:r>
      <w:proofErr w:type="spellStart"/>
      <w:r w:rsidRPr="00317936">
        <w:rPr>
          <w:rFonts w:ascii="Liberation Serif" w:hAnsi="Liberation Serif"/>
          <w:sz w:val="28"/>
          <w:szCs w:val="28"/>
        </w:rPr>
        <w:t>акарицидную</w:t>
      </w:r>
      <w:proofErr w:type="spellEnd"/>
      <w:r w:rsidRPr="00317936">
        <w:rPr>
          <w:rFonts w:ascii="Liberation Serif" w:hAnsi="Liberation Serif"/>
          <w:sz w:val="28"/>
          <w:szCs w:val="28"/>
        </w:rPr>
        <w:t xml:space="preserve"> обработку территории, техосмотр пожарной сигнализации и тревожных кнопок, обслуживание пожарной сигнализации и камер видеонаблюдения, текущий ремонт печей и помещений. В 2022 году по данной статье заложена сумма 2 678 800 тыс. руб., что на 19 700 руб. больше, чем в 2021 году.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прочие услуги заключаются в охранных услугах, программного обеспечения и оформления </w:t>
      </w:r>
      <w:proofErr w:type="spellStart"/>
      <w:r w:rsidRPr="00317936">
        <w:rPr>
          <w:rFonts w:ascii="Liberation Serif" w:hAnsi="Liberation Serif"/>
          <w:sz w:val="28"/>
          <w:szCs w:val="28"/>
        </w:rPr>
        <w:t>проф</w:t>
      </w:r>
      <w:proofErr w:type="gramStart"/>
      <w:r w:rsidRPr="00317936">
        <w:rPr>
          <w:rFonts w:ascii="Liberation Serif" w:hAnsi="Liberation Serif"/>
          <w:sz w:val="28"/>
          <w:szCs w:val="28"/>
        </w:rPr>
        <w:t>.р</w:t>
      </w:r>
      <w:proofErr w:type="gramEnd"/>
      <w:r w:rsidRPr="00317936">
        <w:rPr>
          <w:rFonts w:ascii="Liberation Serif" w:hAnsi="Liberation Serif"/>
          <w:sz w:val="28"/>
          <w:szCs w:val="28"/>
        </w:rPr>
        <w:t>исков</w:t>
      </w:r>
      <w:proofErr w:type="spellEnd"/>
      <w:r w:rsidRPr="00317936">
        <w:rPr>
          <w:rFonts w:ascii="Liberation Serif" w:hAnsi="Liberation Serif"/>
          <w:sz w:val="28"/>
          <w:szCs w:val="28"/>
        </w:rPr>
        <w:t xml:space="preserve">,  выписки периодических изданий для сельских библиотек. На 2022 год сумма, относительно 2021 года увеличена что, связано с включением расходов на проведение мероприятий по </w:t>
      </w:r>
      <w:proofErr w:type="spellStart"/>
      <w:r w:rsidRPr="00317936">
        <w:rPr>
          <w:rFonts w:ascii="Liberation Serif" w:hAnsi="Liberation Serif"/>
          <w:sz w:val="28"/>
          <w:szCs w:val="28"/>
        </w:rPr>
        <w:t>проф</w:t>
      </w:r>
      <w:proofErr w:type="gramStart"/>
      <w:r w:rsidRPr="00317936">
        <w:rPr>
          <w:rFonts w:ascii="Liberation Serif" w:hAnsi="Liberation Serif"/>
          <w:sz w:val="28"/>
          <w:szCs w:val="28"/>
        </w:rPr>
        <w:t>.р</w:t>
      </w:r>
      <w:proofErr w:type="gramEnd"/>
      <w:r w:rsidRPr="00317936">
        <w:rPr>
          <w:rFonts w:ascii="Liberation Serif" w:hAnsi="Liberation Serif"/>
          <w:sz w:val="28"/>
          <w:szCs w:val="28"/>
        </w:rPr>
        <w:t>искам</w:t>
      </w:r>
      <w:proofErr w:type="spellEnd"/>
      <w:r w:rsidRPr="00317936">
        <w:rPr>
          <w:rFonts w:ascii="Liberation Serif" w:hAnsi="Liberation Serif"/>
          <w:sz w:val="28"/>
          <w:szCs w:val="28"/>
        </w:rPr>
        <w:t xml:space="preserve">, </w:t>
      </w:r>
      <w:proofErr w:type="spellStart"/>
      <w:r w:rsidRPr="00317936">
        <w:rPr>
          <w:rFonts w:ascii="Liberation Serif" w:hAnsi="Liberation Serif"/>
          <w:sz w:val="28"/>
          <w:szCs w:val="28"/>
        </w:rPr>
        <w:t>мед.осмотрам</w:t>
      </w:r>
      <w:proofErr w:type="spellEnd"/>
      <w:r w:rsidRPr="00317936">
        <w:rPr>
          <w:rFonts w:ascii="Liberation Serif" w:hAnsi="Liberation Serif"/>
          <w:sz w:val="28"/>
          <w:szCs w:val="28"/>
        </w:rPr>
        <w:t xml:space="preserve"> сотрудников, установкой пожарной сигнализации.</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расходы по увеличению основных средств в 2022 году в сумме 2 200 000 </w:t>
      </w:r>
      <w:proofErr w:type="spellStart"/>
      <w:r w:rsidRPr="00317936">
        <w:rPr>
          <w:rFonts w:ascii="Liberation Serif" w:hAnsi="Liberation Serif"/>
          <w:sz w:val="28"/>
          <w:szCs w:val="28"/>
        </w:rPr>
        <w:t>руб</w:t>
      </w:r>
      <w:proofErr w:type="spellEnd"/>
      <w:r w:rsidRPr="00317936">
        <w:rPr>
          <w:rFonts w:ascii="Liberation Serif" w:hAnsi="Liberation Serif"/>
          <w:sz w:val="28"/>
          <w:szCs w:val="28"/>
        </w:rPr>
        <w:t xml:space="preserve">  включают в себя приобретение музыкального оборудования, оргтехники, мусорных баков. В 2021 году на данные статьи расходов приходится сумма порядка 6 6000 000 рублей, что связано с привлечением в 2021 году грантов на информатизацию библиотеки, а так же создание модельной библиотеки на 3 000 000рублей.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приобретение ГСМ включают в себя закупку дров для обеспечения теплом дома культуры, библиотеки и культурный центр. Данная статья заложена по аналогии с 2021 годом в сумме 2 100 000 рублей.</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roofErr w:type="gramStart"/>
      <w:r w:rsidRPr="00317936">
        <w:rPr>
          <w:rFonts w:ascii="Liberation Serif" w:hAnsi="Liberation Serif"/>
          <w:sz w:val="28"/>
          <w:szCs w:val="28"/>
        </w:rPr>
        <w:t>р</w:t>
      </w:r>
      <w:proofErr w:type="gramEnd"/>
      <w:r w:rsidRPr="00317936">
        <w:rPr>
          <w:rFonts w:ascii="Liberation Serif" w:hAnsi="Liberation Serif"/>
          <w:sz w:val="28"/>
          <w:szCs w:val="28"/>
        </w:rPr>
        <w:t xml:space="preserve">асходы на прочие материальные запасы запланированы на канцелярские товары, электротовары и запчасти к оргтехнике, </w:t>
      </w:r>
      <w:proofErr w:type="spellStart"/>
      <w:r w:rsidRPr="00317936">
        <w:rPr>
          <w:rFonts w:ascii="Liberation Serif" w:hAnsi="Liberation Serif"/>
          <w:sz w:val="28"/>
          <w:szCs w:val="28"/>
        </w:rPr>
        <w:t>хозтовары</w:t>
      </w:r>
      <w:proofErr w:type="spellEnd"/>
      <w:r w:rsidRPr="00317936">
        <w:rPr>
          <w:rFonts w:ascii="Liberation Serif" w:hAnsi="Liberation Serif"/>
          <w:sz w:val="28"/>
          <w:szCs w:val="28"/>
        </w:rPr>
        <w:t xml:space="preserve">, в 2021 году на данные цели заложена сумма 680 000 руб., что больше на 412 500 </w:t>
      </w:r>
      <w:proofErr w:type="spellStart"/>
      <w:r w:rsidRPr="00317936">
        <w:rPr>
          <w:rFonts w:ascii="Liberation Serif" w:hAnsi="Liberation Serif"/>
          <w:sz w:val="28"/>
          <w:szCs w:val="28"/>
        </w:rPr>
        <w:t>руб</w:t>
      </w:r>
      <w:proofErr w:type="spellEnd"/>
      <w:r w:rsidRPr="00317936">
        <w:rPr>
          <w:rFonts w:ascii="Liberation Serif" w:hAnsi="Liberation Serif"/>
          <w:sz w:val="28"/>
          <w:szCs w:val="28"/>
        </w:rPr>
        <w:t xml:space="preserve"> по отношению к 2021 году (связано с выделением затрат на  </w:t>
      </w:r>
      <w:proofErr w:type="spellStart"/>
      <w:r w:rsidRPr="00317936">
        <w:rPr>
          <w:rFonts w:ascii="Liberation Serif" w:hAnsi="Liberation Serif"/>
          <w:sz w:val="28"/>
          <w:szCs w:val="28"/>
        </w:rPr>
        <w:t>антиковидные</w:t>
      </w:r>
      <w:proofErr w:type="spellEnd"/>
      <w:r w:rsidRPr="00317936">
        <w:rPr>
          <w:rFonts w:ascii="Liberation Serif" w:hAnsi="Liberation Serif"/>
          <w:sz w:val="28"/>
          <w:szCs w:val="28"/>
        </w:rPr>
        <w:t xml:space="preserve"> средства (перчатки, маски, антисептик)).</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расходы по  налогам – налоги  на имущество, налог на загрязнение окружающей среды заложены из расчета ставок по налогам.</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Дополнительные инвестиции выделены </w:t>
      </w:r>
      <w:proofErr w:type="gramStart"/>
      <w:r w:rsidRPr="00317936">
        <w:rPr>
          <w:rFonts w:ascii="Liberation Serif" w:hAnsi="Liberation Serif"/>
          <w:sz w:val="28"/>
          <w:szCs w:val="28"/>
        </w:rPr>
        <w:t>на</w:t>
      </w:r>
      <w:proofErr w:type="gramEnd"/>
      <w:r w:rsidRPr="00317936">
        <w:rPr>
          <w:rFonts w:ascii="Liberation Serif" w:hAnsi="Liberation Serif"/>
          <w:sz w:val="28"/>
          <w:szCs w:val="28"/>
        </w:rPr>
        <w:t>:</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первый этап капитального ремонта </w:t>
      </w:r>
      <w:proofErr w:type="spellStart"/>
      <w:r w:rsidRPr="00317936">
        <w:rPr>
          <w:rFonts w:ascii="Liberation Serif" w:hAnsi="Liberation Serif"/>
          <w:sz w:val="28"/>
          <w:szCs w:val="28"/>
        </w:rPr>
        <w:t>Пьянковского</w:t>
      </w:r>
      <w:proofErr w:type="spellEnd"/>
      <w:r w:rsidRPr="00317936">
        <w:rPr>
          <w:rFonts w:ascii="Liberation Serif" w:hAnsi="Liberation Serif"/>
          <w:sz w:val="28"/>
          <w:szCs w:val="28"/>
        </w:rPr>
        <w:t xml:space="preserve"> дома культуры в сумме 7 000 000 руб. (будет отремонтирована аварийная стена, кровля),</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установку камер видеонаблюдения с целью реализации комплекса мер, направленных на укрепление  антитеррористической  защищенности объектов социально – культурной сферы 100 000руб. (установка видеокамер в </w:t>
      </w:r>
      <w:proofErr w:type="spellStart"/>
      <w:r w:rsidRPr="00317936">
        <w:rPr>
          <w:rFonts w:ascii="Liberation Serif" w:hAnsi="Liberation Serif"/>
          <w:sz w:val="28"/>
          <w:szCs w:val="28"/>
        </w:rPr>
        <w:t>Черновский</w:t>
      </w:r>
      <w:proofErr w:type="spellEnd"/>
      <w:r w:rsidRPr="00317936">
        <w:rPr>
          <w:rFonts w:ascii="Liberation Serif" w:hAnsi="Liberation Serif"/>
          <w:sz w:val="28"/>
          <w:szCs w:val="28"/>
        </w:rPr>
        <w:t xml:space="preserve"> ДК).</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По подпрограмме 0703 «Дополнительное образование» денежные средства предусмотрены </w:t>
      </w:r>
      <w:proofErr w:type="gramStart"/>
      <w:r w:rsidRPr="00317936">
        <w:rPr>
          <w:rFonts w:ascii="Liberation Serif" w:hAnsi="Liberation Serif"/>
          <w:sz w:val="28"/>
          <w:szCs w:val="28"/>
        </w:rPr>
        <w:t>на</w:t>
      </w:r>
      <w:proofErr w:type="gramEnd"/>
      <w:r w:rsidRPr="00317936">
        <w:rPr>
          <w:rFonts w:ascii="Liberation Serif" w:hAnsi="Liberation Serif"/>
          <w:sz w:val="28"/>
          <w:szCs w:val="28"/>
        </w:rPr>
        <w:t>:</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обеспечение деятельности муниципальных учреждений дополнительного образования  (Муниципальное автономное учреждение дополнительного образования "</w:t>
      </w:r>
      <w:proofErr w:type="spellStart"/>
      <w:r w:rsidRPr="00317936">
        <w:rPr>
          <w:rFonts w:ascii="Liberation Serif" w:hAnsi="Liberation Serif"/>
          <w:sz w:val="28"/>
          <w:szCs w:val="28"/>
        </w:rPr>
        <w:t>Ирбитская</w:t>
      </w:r>
      <w:proofErr w:type="spellEnd"/>
      <w:r w:rsidRPr="00317936">
        <w:rPr>
          <w:rFonts w:ascii="Liberation Serif" w:hAnsi="Liberation Serif"/>
          <w:sz w:val="28"/>
          <w:szCs w:val="28"/>
        </w:rPr>
        <w:t xml:space="preserve"> районная детская школа искусств" и </w:t>
      </w:r>
      <w:r w:rsidRPr="00317936">
        <w:rPr>
          <w:rFonts w:ascii="Liberation Serif" w:hAnsi="Liberation Serif"/>
          <w:sz w:val="28"/>
          <w:szCs w:val="28"/>
        </w:rPr>
        <w:lastRenderedPageBreak/>
        <w:t>Муниципальное автономное учреждение дополнительного образования "</w:t>
      </w:r>
      <w:proofErr w:type="spellStart"/>
      <w:r w:rsidRPr="00317936">
        <w:rPr>
          <w:rFonts w:ascii="Liberation Serif" w:hAnsi="Liberation Serif"/>
          <w:sz w:val="28"/>
          <w:szCs w:val="28"/>
        </w:rPr>
        <w:t>Зайковская</w:t>
      </w:r>
      <w:proofErr w:type="spellEnd"/>
      <w:r w:rsidRPr="00317936">
        <w:rPr>
          <w:rFonts w:ascii="Liberation Serif" w:hAnsi="Liberation Serif"/>
          <w:sz w:val="28"/>
          <w:szCs w:val="28"/>
        </w:rPr>
        <w:t xml:space="preserve"> детская  музыкальная школа"):</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развитие творческого потенциала детей;</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поддержка отрасли дополнительного образования.</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В состав учреждений культуры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входят  две школы искусств, предоставляющих дополнительное образование детей. Обеспечение деятельности включает в себя финансирование: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расходов  на содержание работников дополнительного образования штатного состава 38,9 </w:t>
      </w:r>
      <w:proofErr w:type="spellStart"/>
      <w:r w:rsidRPr="00317936">
        <w:rPr>
          <w:rFonts w:ascii="Liberation Serif" w:hAnsi="Liberation Serif"/>
          <w:sz w:val="28"/>
          <w:szCs w:val="28"/>
        </w:rPr>
        <w:t>пед</w:t>
      </w:r>
      <w:proofErr w:type="gramStart"/>
      <w:r w:rsidRPr="00317936">
        <w:rPr>
          <w:rFonts w:ascii="Liberation Serif" w:hAnsi="Liberation Serif"/>
          <w:sz w:val="28"/>
          <w:szCs w:val="28"/>
        </w:rPr>
        <w:t>.с</w:t>
      </w:r>
      <w:proofErr w:type="gramEnd"/>
      <w:r w:rsidRPr="00317936">
        <w:rPr>
          <w:rFonts w:ascii="Liberation Serif" w:hAnsi="Liberation Serif"/>
          <w:sz w:val="28"/>
          <w:szCs w:val="28"/>
        </w:rPr>
        <w:t>тавки</w:t>
      </w:r>
      <w:proofErr w:type="spellEnd"/>
      <w:r w:rsidRPr="00317936">
        <w:rPr>
          <w:rFonts w:ascii="Liberation Serif" w:hAnsi="Liberation Serif"/>
          <w:sz w:val="28"/>
          <w:szCs w:val="28"/>
        </w:rPr>
        <w:t xml:space="preserve"> и 18,5 ставок административно-хозяйственного персонала. Начисления на з/плату составляют 30,2% (ПФ РФ, ФСС, ТФОМС) данные расходы заложены с дефицитом в 6,2% (или 1 326 240 руб.)</w:t>
      </w:r>
      <w:proofErr w:type="gramStart"/>
      <w:r w:rsidRPr="00317936">
        <w:rPr>
          <w:rFonts w:ascii="Liberation Serif" w:hAnsi="Liberation Serif"/>
          <w:sz w:val="28"/>
          <w:szCs w:val="28"/>
        </w:rPr>
        <w:t xml:space="preserve"> .</w:t>
      </w:r>
      <w:proofErr w:type="gramEnd"/>
      <w:r w:rsidRPr="00317936">
        <w:rPr>
          <w:rFonts w:ascii="Liberation Serif" w:hAnsi="Liberation Serif"/>
          <w:sz w:val="28"/>
          <w:szCs w:val="28"/>
        </w:rPr>
        <w:t xml:space="preserve">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расходы на услуги связи (оплата стационарных телефонов, интернета, почты) заложена с учетом индексации в 3,5% по отношению к 2021 году.</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коммунальные расходы включают в себя оплату за поставленную э/энергию, тепловую энергию, ТКО и  ЖБО. Всего в оперативном управлении находится 2 помещения, услуги по подаче тепла  оказываются АО «</w:t>
      </w:r>
      <w:proofErr w:type="spellStart"/>
      <w:r w:rsidRPr="00317936">
        <w:rPr>
          <w:rFonts w:ascii="Liberation Serif" w:hAnsi="Liberation Serif"/>
          <w:sz w:val="28"/>
          <w:szCs w:val="28"/>
        </w:rPr>
        <w:t>Регионгаз-инвест</w:t>
      </w:r>
      <w:proofErr w:type="spellEnd"/>
      <w:r w:rsidRPr="00317936">
        <w:rPr>
          <w:rFonts w:ascii="Liberation Serif" w:hAnsi="Liberation Serif"/>
          <w:sz w:val="28"/>
          <w:szCs w:val="28"/>
        </w:rPr>
        <w:t>» рост по отношению к 2021 году заложен с учетом индексации в 3,5%. Дефицит составил 9,4%</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 расходы по содержанию имущества включают в себя содержание основных средств и оргтехники, обслуживание программного обеспечения, обслуживание пожарной сигнализации, обслуживание системы оповещения, изготовление пожарной лестницы. Не достаточно ассигнований, чтобы провести ремонт кабинетов, танцкласса, туалета, вентиляции, установки теплосчетчиков. Дефицит по данным затратам составляет порядка 2 500 000 рублей.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прочие услуги заключаются в охранных услугах, СЭС, обслуживание  программного обеспечения и оборудования, дератизация, </w:t>
      </w:r>
      <w:proofErr w:type="spellStart"/>
      <w:r w:rsidRPr="00317936">
        <w:rPr>
          <w:rFonts w:ascii="Liberation Serif" w:hAnsi="Liberation Serif"/>
          <w:sz w:val="28"/>
          <w:szCs w:val="28"/>
        </w:rPr>
        <w:t>мед</w:t>
      </w:r>
      <w:proofErr w:type="gramStart"/>
      <w:r w:rsidRPr="00317936">
        <w:rPr>
          <w:rFonts w:ascii="Liberation Serif" w:hAnsi="Liberation Serif"/>
          <w:sz w:val="28"/>
          <w:szCs w:val="28"/>
        </w:rPr>
        <w:t>.о</w:t>
      </w:r>
      <w:proofErr w:type="gramEnd"/>
      <w:r w:rsidRPr="00317936">
        <w:rPr>
          <w:rFonts w:ascii="Liberation Serif" w:hAnsi="Liberation Serif"/>
          <w:sz w:val="28"/>
          <w:szCs w:val="28"/>
        </w:rPr>
        <w:t>смотры</w:t>
      </w:r>
      <w:proofErr w:type="spellEnd"/>
      <w:r w:rsidRPr="00317936">
        <w:rPr>
          <w:rFonts w:ascii="Liberation Serif" w:hAnsi="Liberation Serif"/>
          <w:sz w:val="28"/>
          <w:szCs w:val="28"/>
        </w:rPr>
        <w:t>. содержание сайта, расходы заложены с учетом индексации в 3,5% по отношению к 2021 году.</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roofErr w:type="gramStart"/>
      <w:r w:rsidRPr="00317936">
        <w:rPr>
          <w:rFonts w:ascii="Liberation Serif" w:hAnsi="Liberation Serif"/>
          <w:sz w:val="28"/>
          <w:szCs w:val="28"/>
        </w:rPr>
        <w:t>р</w:t>
      </w:r>
      <w:proofErr w:type="gramEnd"/>
      <w:r w:rsidRPr="00317936">
        <w:rPr>
          <w:rFonts w:ascii="Liberation Serif" w:hAnsi="Liberation Serif"/>
          <w:sz w:val="28"/>
          <w:szCs w:val="28"/>
        </w:rPr>
        <w:t>асходы на прочие материальные запасы  - в бюджет не заложены.</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расходы по  налогам – налог на недвижимость.</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Выделенных ассигнований не достаточно, чтоб спланировать в бюджете обновление основных средств виде приобретения парт и стульев для учеников и учителей, ноутбуков, мебели для художников и ученической литературы, пошива костюмов, участия в конкурсах и семинарах, а  так же текущий ремонт зданий.</w:t>
      </w:r>
    </w:p>
    <w:p w:rsidR="00317936" w:rsidRPr="00317936" w:rsidRDefault="00317936" w:rsidP="00317936">
      <w:pPr>
        <w:jc w:val="both"/>
        <w:rPr>
          <w:rFonts w:ascii="Liberation Serif" w:hAnsi="Liberation Serif"/>
          <w:sz w:val="28"/>
          <w:szCs w:val="28"/>
        </w:rPr>
      </w:pPr>
      <w:proofErr w:type="spellStart"/>
      <w:r w:rsidRPr="00317936">
        <w:rPr>
          <w:rFonts w:ascii="Liberation Serif" w:hAnsi="Liberation Serif"/>
          <w:sz w:val="28"/>
          <w:szCs w:val="28"/>
        </w:rPr>
        <w:t>Ирбитской</w:t>
      </w:r>
      <w:proofErr w:type="spellEnd"/>
      <w:r w:rsidRPr="00317936">
        <w:rPr>
          <w:rFonts w:ascii="Liberation Serif" w:hAnsi="Liberation Serif"/>
          <w:sz w:val="28"/>
          <w:szCs w:val="28"/>
        </w:rPr>
        <w:t xml:space="preserve"> районной детской школе искусств необходимы дополнительные ассигнования  для разработки проектно-сметной документации на капитальный ремонт здания, приобретенного в 2020 году в сумме 2 100 000 руб.</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По подпрограмме 0804 «Другие вопросы в области культуры, кинематографии» денежные средства предусмотрены </w:t>
      </w:r>
      <w:proofErr w:type="gramStart"/>
      <w:r w:rsidRPr="00317936">
        <w:rPr>
          <w:rFonts w:ascii="Liberation Serif" w:hAnsi="Liberation Serif"/>
          <w:sz w:val="28"/>
          <w:szCs w:val="28"/>
        </w:rPr>
        <w:t>на</w:t>
      </w:r>
      <w:proofErr w:type="gramEnd"/>
      <w:r w:rsidRPr="00317936">
        <w:rPr>
          <w:rFonts w:ascii="Liberation Serif" w:hAnsi="Liberation Serif"/>
          <w:sz w:val="28"/>
          <w:szCs w:val="28"/>
        </w:rPr>
        <w:t>:</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lastRenderedPageBreak/>
        <w:t xml:space="preserve">- обеспечение деятельности муниципального учреждения культуры (Муниципальное бюджетное учреждение "Центр хозяйственного обслуживания  учреждений культуры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обеспечение деятельности Управления культуры, как органа местного самоуправления;</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обеспечение уборки, содержание административных зданий учреждений, подведомственных управлению культуры и прилегающей к ним территории, уборку помещений, занимаемых данными учреждениями.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Обеспечение деятельности ЦХО включает в себя финансирование: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расходов  на содержание работников ЦХО  штатного состава 124,75 ставок (увеличение  штатной численности н планируется). Расходы по заработной плате работников штатного состава формировались с учетом соблюдения норм трудового законодательства и в соответствии с обеспечением минимального </w:t>
      </w:r>
      <w:proofErr w:type="gramStart"/>
      <w:r w:rsidRPr="00317936">
        <w:rPr>
          <w:rFonts w:ascii="Liberation Serif" w:hAnsi="Liberation Serif"/>
          <w:sz w:val="28"/>
          <w:szCs w:val="28"/>
        </w:rPr>
        <w:t>размера оплаты труда</w:t>
      </w:r>
      <w:proofErr w:type="gramEnd"/>
      <w:r w:rsidRPr="00317936">
        <w:rPr>
          <w:rFonts w:ascii="Liberation Serif" w:hAnsi="Liberation Serif"/>
          <w:sz w:val="28"/>
          <w:szCs w:val="28"/>
        </w:rPr>
        <w:t xml:space="preserve"> в сумме 13 617 руб.  Начисления на з/плату составляют 30,2% (ПФ РФ, ФСС, ТФОМС).  Расходы по заработной плате работников сформированы в размере 97% от потребности. Плановая сумма затрат по данным статьям заложена на 1 010 700 </w:t>
      </w:r>
      <w:proofErr w:type="spellStart"/>
      <w:r w:rsidRPr="00317936">
        <w:rPr>
          <w:rFonts w:ascii="Liberation Serif" w:hAnsi="Liberation Serif"/>
          <w:sz w:val="28"/>
          <w:szCs w:val="28"/>
        </w:rPr>
        <w:t>руб</w:t>
      </w:r>
      <w:proofErr w:type="spellEnd"/>
      <w:r w:rsidRPr="00317936">
        <w:rPr>
          <w:rFonts w:ascii="Liberation Serif" w:hAnsi="Liberation Serif"/>
          <w:sz w:val="28"/>
          <w:szCs w:val="28"/>
        </w:rPr>
        <w:t xml:space="preserve"> больше, чем в 2021 году, что связано с ростом размера МРОТ в 2022 году.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roofErr w:type="gramStart"/>
      <w:r w:rsidRPr="00317936">
        <w:rPr>
          <w:rFonts w:ascii="Liberation Serif" w:hAnsi="Liberation Serif"/>
          <w:sz w:val="28"/>
          <w:szCs w:val="28"/>
        </w:rPr>
        <w:t>п</w:t>
      </w:r>
      <w:proofErr w:type="gramEnd"/>
      <w:r w:rsidRPr="00317936">
        <w:rPr>
          <w:rFonts w:ascii="Liberation Serif" w:hAnsi="Liberation Serif"/>
          <w:sz w:val="28"/>
          <w:szCs w:val="28"/>
        </w:rPr>
        <w:t>рочие выплаты персоналу (пособия по уходу за детьми с инвалидами) заложены по аналогии с 2021 годом.</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roofErr w:type="gramStart"/>
      <w:r w:rsidRPr="00317936">
        <w:rPr>
          <w:rFonts w:ascii="Liberation Serif" w:hAnsi="Liberation Serif"/>
          <w:sz w:val="28"/>
          <w:szCs w:val="28"/>
        </w:rPr>
        <w:t>р</w:t>
      </w:r>
      <w:proofErr w:type="gramEnd"/>
      <w:r w:rsidRPr="00317936">
        <w:rPr>
          <w:rFonts w:ascii="Liberation Serif" w:hAnsi="Liberation Serif"/>
          <w:sz w:val="28"/>
          <w:szCs w:val="28"/>
        </w:rPr>
        <w:t xml:space="preserve">асходы на услуги связи (оплата стационарных телефонов, интернета) - по аналогии с 2021 годом.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коммунальные расходы включают в себя оплату за обращения с ТКО, тепловую и электроэнергию, воду. Рост расходов по данной статье на 715 700 </w:t>
      </w:r>
      <w:proofErr w:type="spellStart"/>
      <w:r w:rsidRPr="00317936">
        <w:rPr>
          <w:rFonts w:ascii="Liberation Serif" w:hAnsi="Liberation Serif"/>
          <w:sz w:val="28"/>
          <w:szCs w:val="28"/>
        </w:rPr>
        <w:t>руб</w:t>
      </w:r>
      <w:proofErr w:type="spellEnd"/>
      <w:r w:rsidRPr="00317936">
        <w:rPr>
          <w:rFonts w:ascii="Liberation Serif" w:hAnsi="Liberation Serif"/>
          <w:sz w:val="28"/>
          <w:szCs w:val="28"/>
        </w:rPr>
        <w:t xml:space="preserve"> (или на 73%) по отношению к 2021 году связан с ростом тарифов на вывоз ТБО (в 2021 году вывоз осуществлялся по фактическому объему накопившихся ТКО, а в 2022 году по требованиям </w:t>
      </w:r>
      <w:proofErr w:type="spellStart"/>
      <w:r w:rsidRPr="00317936">
        <w:rPr>
          <w:rFonts w:ascii="Liberation Serif" w:hAnsi="Liberation Serif"/>
          <w:sz w:val="28"/>
          <w:szCs w:val="28"/>
        </w:rPr>
        <w:t>САНПИНа</w:t>
      </w:r>
      <w:proofErr w:type="spellEnd"/>
      <w:r w:rsidRPr="00317936">
        <w:rPr>
          <w:rFonts w:ascii="Liberation Serif" w:hAnsi="Liberation Serif"/>
          <w:sz w:val="28"/>
          <w:szCs w:val="28"/>
        </w:rPr>
        <w:t xml:space="preserve">), а </w:t>
      </w:r>
      <w:proofErr w:type="spellStart"/>
      <w:r w:rsidRPr="00317936">
        <w:rPr>
          <w:rFonts w:ascii="Liberation Serif" w:hAnsi="Liberation Serif"/>
          <w:sz w:val="28"/>
          <w:szCs w:val="28"/>
        </w:rPr>
        <w:t>тк</w:t>
      </w:r>
      <w:proofErr w:type="spellEnd"/>
      <w:r w:rsidRPr="00317936">
        <w:rPr>
          <w:rFonts w:ascii="Liberation Serif" w:hAnsi="Liberation Serif"/>
          <w:sz w:val="28"/>
          <w:szCs w:val="28"/>
        </w:rPr>
        <w:t xml:space="preserve"> же роста тарифа по  тепловой энергии.</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roofErr w:type="gramStart"/>
      <w:r w:rsidRPr="00317936">
        <w:rPr>
          <w:rFonts w:ascii="Liberation Serif" w:hAnsi="Liberation Serif"/>
          <w:sz w:val="28"/>
          <w:szCs w:val="28"/>
        </w:rPr>
        <w:t>р</w:t>
      </w:r>
      <w:proofErr w:type="gramEnd"/>
      <w:r w:rsidRPr="00317936">
        <w:rPr>
          <w:rFonts w:ascii="Liberation Serif" w:hAnsi="Liberation Serif"/>
          <w:sz w:val="28"/>
          <w:szCs w:val="28"/>
        </w:rPr>
        <w:t xml:space="preserve">асходы по содержанию имущества включают в себя содержание основных средств и оргтехники, ремонт автомобильной техники, </w:t>
      </w:r>
      <w:proofErr w:type="spellStart"/>
      <w:r w:rsidRPr="00317936">
        <w:rPr>
          <w:rFonts w:ascii="Liberation Serif" w:hAnsi="Liberation Serif"/>
          <w:sz w:val="28"/>
          <w:szCs w:val="28"/>
        </w:rPr>
        <w:t>предрейсовых</w:t>
      </w:r>
      <w:proofErr w:type="spellEnd"/>
      <w:r w:rsidRPr="00317936">
        <w:rPr>
          <w:rFonts w:ascii="Liberation Serif" w:hAnsi="Liberation Serif"/>
          <w:sz w:val="28"/>
          <w:szCs w:val="28"/>
        </w:rPr>
        <w:t xml:space="preserve"> ТО, обслуживание систем оповещения. Увеличение в 2022 году по данной подстатье расходов на 24 500 руб</w:t>
      </w:r>
      <w:r w:rsidR="00AB5313">
        <w:rPr>
          <w:rFonts w:ascii="Liberation Serif" w:hAnsi="Liberation Serif"/>
          <w:sz w:val="28"/>
          <w:szCs w:val="28"/>
        </w:rPr>
        <w:t>.</w:t>
      </w:r>
      <w:r w:rsidRPr="00317936">
        <w:rPr>
          <w:rFonts w:ascii="Liberation Serif" w:hAnsi="Liberation Serif"/>
          <w:sz w:val="28"/>
          <w:szCs w:val="28"/>
        </w:rPr>
        <w:t>, по отношению к 2021 году.</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прочие услуги заключаются в </w:t>
      </w:r>
      <w:proofErr w:type="spellStart"/>
      <w:r w:rsidRPr="00317936">
        <w:rPr>
          <w:rFonts w:ascii="Liberation Serif" w:hAnsi="Liberation Serif"/>
          <w:sz w:val="28"/>
          <w:szCs w:val="28"/>
        </w:rPr>
        <w:t>предрейсовых</w:t>
      </w:r>
      <w:proofErr w:type="spellEnd"/>
      <w:r w:rsidRPr="00317936">
        <w:rPr>
          <w:rFonts w:ascii="Liberation Serif" w:hAnsi="Liberation Serif"/>
          <w:sz w:val="28"/>
          <w:szCs w:val="28"/>
        </w:rPr>
        <w:t xml:space="preserve"> </w:t>
      </w:r>
      <w:proofErr w:type="spellStart"/>
      <w:r w:rsidRPr="00317936">
        <w:rPr>
          <w:rFonts w:ascii="Liberation Serif" w:hAnsi="Liberation Serif"/>
          <w:sz w:val="28"/>
          <w:szCs w:val="28"/>
        </w:rPr>
        <w:t>мед</w:t>
      </w:r>
      <w:proofErr w:type="gramStart"/>
      <w:r w:rsidRPr="00317936">
        <w:rPr>
          <w:rFonts w:ascii="Liberation Serif" w:hAnsi="Liberation Serif"/>
          <w:sz w:val="28"/>
          <w:szCs w:val="28"/>
        </w:rPr>
        <w:t>.о</w:t>
      </w:r>
      <w:proofErr w:type="gramEnd"/>
      <w:r w:rsidRPr="00317936">
        <w:rPr>
          <w:rFonts w:ascii="Liberation Serif" w:hAnsi="Liberation Serif"/>
          <w:sz w:val="28"/>
          <w:szCs w:val="28"/>
        </w:rPr>
        <w:t>смотрах</w:t>
      </w:r>
      <w:proofErr w:type="spellEnd"/>
      <w:r w:rsidRPr="00317936">
        <w:rPr>
          <w:rFonts w:ascii="Liberation Serif" w:hAnsi="Liberation Serif"/>
          <w:sz w:val="28"/>
          <w:szCs w:val="28"/>
        </w:rPr>
        <w:t xml:space="preserve">, обслуживании </w:t>
      </w:r>
      <w:proofErr w:type="spellStart"/>
      <w:r w:rsidRPr="00317936">
        <w:rPr>
          <w:rFonts w:ascii="Liberation Serif" w:hAnsi="Liberation Serif"/>
          <w:sz w:val="28"/>
          <w:szCs w:val="28"/>
        </w:rPr>
        <w:t>тахографа</w:t>
      </w:r>
      <w:proofErr w:type="spellEnd"/>
      <w:r w:rsidRPr="00317936">
        <w:rPr>
          <w:rFonts w:ascii="Liberation Serif" w:hAnsi="Liberation Serif"/>
          <w:sz w:val="28"/>
          <w:szCs w:val="28"/>
        </w:rPr>
        <w:t xml:space="preserve">, медицинских осмотрах сотрудников, курсов повышения квалификации и услугах по обслуживанию программного обеспечения.  В 2022 году наблюдается значительный рост затрат по данной подстатье (на 503 600 руб.), что связано с необходимостью проведения </w:t>
      </w:r>
      <w:proofErr w:type="spellStart"/>
      <w:r w:rsidRPr="00317936">
        <w:rPr>
          <w:rFonts w:ascii="Liberation Serif" w:hAnsi="Liberation Serif"/>
          <w:sz w:val="28"/>
          <w:szCs w:val="28"/>
        </w:rPr>
        <w:t>мед</w:t>
      </w:r>
      <w:proofErr w:type="gramStart"/>
      <w:r w:rsidRPr="00317936">
        <w:rPr>
          <w:rFonts w:ascii="Liberation Serif" w:hAnsi="Liberation Serif"/>
          <w:sz w:val="28"/>
          <w:szCs w:val="28"/>
        </w:rPr>
        <w:t>.о</w:t>
      </w:r>
      <w:proofErr w:type="gramEnd"/>
      <w:r w:rsidRPr="00317936">
        <w:rPr>
          <w:rFonts w:ascii="Liberation Serif" w:hAnsi="Liberation Serif"/>
          <w:sz w:val="28"/>
          <w:szCs w:val="28"/>
        </w:rPr>
        <w:t>смотров</w:t>
      </w:r>
      <w:proofErr w:type="spellEnd"/>
      <w:r w:rsidRPr="00317936">
        <w:rPr>
          <w:rFonts w:ascii="Liberation Serif" w:hAnsi="Liberation Serif"/>
          <w:sz w:val="28"/>
          <w:szCs w:val="28"/>
        </w:rPr>
        <w:t xml:space="preserve"> сотрудников , установки пожарной сигнализации.</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прочие расходы включают в себя страхование ОСАГО - заложены по аналогии с 2021 годом.</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расходы по увеличению основных сре</w:t>
      </w:r>
      <w:proofErr w:type="gramStart"/>
      <w:r w:rsidRPr="00317936">
        <w:rPr>
          <w:rFonts w:ascii="Liberation Serif" w:hAnsi="Liberation Serif"/>
          <w:sz w:val="28"/>
          <w:szCs w:val="28"/>
        </w:rPr>
        <w:t>дств  вкл</w:t>
      </w:r>
      <w:proofErr w:type="gramEnd"/>
      <w:r w:rsidRPr="00317936">
        <w:rPr>
          <w:rFonts w:ascii="Liberation Serif" w:hAnsi="Liberation Serif"/>
          <w:sz w:val="28"/>
          <w:szCs w:val="28"/>
        </w:rPr>
        <w:t>ючают в себя приобретение МФУ, огнетушителей и мусорных баков.</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приобретение ГСМ для обеспечения перевозок коллективов на фестивали и конкурсы, транспортные услуги (в собственности находится  легковой </w:t>
      </w:r>
      <w:r w:rsidRPr="00317936">
        <w:rPr>
          <w:rFonts w:ascii="Liberation Serif" w:hAnsi="Liberation Serif"/>
          <w:sz w:val="28"/>
          <w:szCs w:val="28"/>
        </w:rPr>
        <w:lastRenderedPageBreak/>
        <w:t>автомобиль Лада-</w:t>
      </w:r>
      <w:proofErr w:type="spellStart"/>
      <w:r w:rsidRPr="00317936">
        <w:rPr>
          <w:rFonts w:ascii="Liberation Serif" w:hAnsi="Liberation Serif"/>
          <w:sz w:val="28"/>
          <w:szCs w:val="28"/>
        </w:rPr>
        <w:t>Ларгус</w:t>
      </w:r>
      <w:proofErr w:type="spellEnd"/>
      <w:r w:rsidRPr="00317936">
        <w:rPr>
          <w:rFonts w:ascii="Liberation Serif" w:hAnsi="Liberation Serif"/>
          <w:sz w:val="28"/>
          <w:szCs w:val="28"/>
        </w:rPr>
        <w:t xml:space="preserve">, Газель </w:t>
      </w:r>
      <w:proofErr w:type="spellStart"/>
      <w:proofErr w:type="gramStart"/>
      <w:r w:rsidRPr="00317936">
        <w:rPr>
          <w:rFonts w:ascii="Liberation Serif" w:hAnsi="Liberation Serif"/>
          <w:sz w:val="28"/>
          <w:szCs w:val="28"/>
        </w:rPr>
        <w:t>грузо</w:t>
      </w:r>
      <w:proofErr w:type="spellEnd"/>
      <w:r w:rsidRPr="00317936">
        <w:rPr>
          <w:rFonts w:ascii="Liberation Serif" w:hAnsi="Liberation Serif"/>
          <w:sz w:val="28"/>
          <w:szCs w:val="28"/>
        </w:rPr>
        <w:t>-пассажирская</w:t>
      </w:r>
      <w:proofErr w:type="gramEnd"/>
      <w:r w:rsidRPr="00317936">
        <w:rPr>
          <w:rFonts w:ascii="Liberation Serif" w:hAnsi="Liberation Serif"/>
          <w:sz w:val="28"/>
          <w:szCs w:val="28"/>
        </w:rPr>
        <w:t xml:space="preserve">, Газель пассажирская, Автобус ПАЗ, ЗИЛ и </w:t>
      </w:r>
      <w:proofErr w:type="spellStart"/>
      <w:r w:rsidRPr="00317936">
        <w:rPr>
          <w:rFonts w:ascii="Liberation Serif" w:hAnsi="Liberation Serif"/>
          <w:sz w:val="28"/>
          <w:szCs w:val="28"/>
        </w:rPr>
        <w:t>Библиобус</w:t>
      </w:r>
      <w:proofErr w:type="spellEnd"/>
      <w:r w:rsidRPr="00317936">
        <w:rPr>
          <w:rFonts w:ascii="Liberation Serif" w:hAnsi="Liberation Serif"/>
          <w:sz w:val="28"/>
          <w:szCs w:val="28"/>
        </w:rPr>
        <w:t>). В 2022 году расходы увеличены на 13% по отношению к 2021 году.</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-приобретение мягкого инвентаря – средств индивидуальной защиты и перчаток для уборщиц.</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расходы на прочие материальные запасы запланированы на канцелярские товары, электротовары и запчасти к оргтехнике, хозяйственные и моющие товары.</w:t>
      </w:r>
    </w:p>
    <w:p w:rsidR="00317936" w:rsidRPr="00317936" w:rsidRDefault="00317936" w:rsidP="00317936">
      <w:pPr>
        <w:jc w:val="both"/>
        <w:rPr>
          <w:rFonts w:ascii="Liberation Serif" w:hAnsi="Liberation Serif"/>
          <w:sz w:val="28"/>
          <w:szCs w:val="28"/>
        </w:rPr>
      </w:pPr>
    </w:p>
    <w:p w:rsidR="00317936" w:rsidRPr="00317936" w:rsidRDefault="00AB5313" w:rsidP="00317936">
      <w:pPr>
        <w:jc w:val="both"/>
        <w:rPr>
          <w:rFonts w:ascii="Liberation Serif" w:hAnsi="Liberation Serif"/>
          <w:sz w:val="28"/>
          <w:szCs w:val="28"/>
        </w:rPr>
      </w:pPr>
      <w:r>
        <w:rPr>
          <w:rFonts w:ascii="Liberation Serif" w:hAnsi="Liberation Serif"/>
          <w:sz w:val="28"/>
          <w:szCs w:val="28"/>
        </w:rPr>
        <w:t xml:space="preserve">           </w:t>
      </w:r>
      <w:r w:rsidR="00317936" w:rsidRPr="00317936">
        <w:rPr>
          <w:rFonts w:ascii="Liberation Serif" w:hAnsi="Liberation Serif"/>
          <w:sz w:val="28"/>
          <w:szCs w:val="28"/>
        </w:rPr>
        <w:t xml:space="preserve">Обеспечение деятельности ОМС включает в себя финансирование: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расходов  на содержание работников Управления культуры   штатного состава 3 </w:t>
      </w:r>
      <w:proofErr w:type="spellStart"/>
      <w:r w:rsidRPr="00317936">
        <w:rPr>
          <w:rFonts w:ascii="Liberation Serif" w:hAnsi="Liberation Serif"/>
          <w:sz w:val="28"/>
          <w:szCs w:val="28"/>
        </w:rPr>
        <w:t>шт</w:t>
      </w:r>
      <w:proofErr w:type="gramStart"/>
      <w:r w:rsidRPr="00317936">
        <w:rPr>
          <w:rFonts w:ascii="Liberation Serif" w:hAnsi="Liberation Serif"/>
          <w:sz w:val="28"/>
          <w:szCs w:val="28"/>
        </w:rPr>
        <w:t>.е</w:t>
      </w:r>
      <w:proofErr w:type="gramEnd"/>
      <w:r w:rsidRPr="00317936">
        <w:rPr>
          <w:rFonts w:ascii="Liberation Serif" w:hAnsi="Liberation Serif"/>
          <w:sz w:val="28"/>
          <w:szCs w:val="28"/>
        </w:rPr>
        <w:t>диницы</w:t>
      </w:r>
      <w:proofErr w:type="spellEnd"/>
      <w:r w:rsidRPr="00317936">
        <w:rPr>
          <w:rFonts w:ascii="Liberation Serif" w:hAnsi="Liberation Serif"/>
          <w:sz w:val="28"/>
          <w:szCs w:val="28"/>
        </w:rPr>
        <w:t xml:space="preserve">. Начисления на з/плату составляют 30,2% (ПФ РФ, ФСС, ТФОМС). Рост к 2021 году составил 10%.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прочие выплаты персоналу: командировочные и суточные расходы – в бюджет не заложены. Больничные листы - по аналогии с 2021 годом.</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roofErr w:type="gramStart"/>
      <w:r w:rsidRPr="00317936">
        <w:rPr>
          <w:rFonts w:ascii="Liberation Serif" w:hAnsi="Liberation Serif"/>
          <w:sz w:val="28"/>
          <w:szCs w:val="28"/>
        </w:rPr>
        <w:t>р</w:t>
      </w:r>
      <w:proofErr w:type="gramEnd"/>
      <w:r w:rsidRPr="00317936">
        <w:rPr>
          <w:rFonts w:ascii="Liberation Serif" w:hAnsi="Liberation Serif"/>
          <w:sz w:val="28"/>
          <w:szCs w:val="28"/>
        </w:rPr>
        <w:t>асходы на услуги связи (оплата стационарных телефонов) по отношению к 2021 году рост на 2 000 рублей.</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-расходы по содержанию имущества включают в себя содержание оргтехники в 2022 году затраты по данной статье заложены на 2 000 руб. меньше.</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прочие услуги заключаются в услугах по обслуживанию программного обеспечения, сайта, 1С. Расходы на данную статью заложены  с ростом на 10 000 руб. (связано с ростом цен по стоимости программы).</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Прочие работы, услуги включают в себя затраты на аттестацию рабочих мест 10 000 руб.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-предусмотрено приобретение в 2022 году шкафа для документов 13 700руб.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расходы на канцелярские товары 20 000 руб. (меньше по отношению к 2021 году на 10 000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представительские расходы увеличены на 5 000 руб. по отношению к 2021 году.</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Зарезервированы денежные средства в размере  900 000 руб. для </w:t>
      </w:r>
      <w:proofErr w:type="spellStart"/>
      <w:r w:rsidRPr="00317936">
        <w:rPr>
          <w:rFonts w:ascii="Liberation Serif" w:hAnsi="Liberation Serif"/>
          <w:sz w:val="28"/>
          <w:szCs w:val="28"/>
        </w:rPr>
        <w:t>софинансирования</w:t>
      </w:r>
      <w:proofErr w:type="spellEnd"/>
      <w:r w:rsidRPr="00317936">
        <w:rPr>
          <w:rFonts w:ascii="Liberation Serif" w:hAnsi="Liberation Serif"/>
          <w:sz w:val="28"/>
          <w:szCs w:val="28"/>
        </w:rPr>
        <w:t xml:space="preserve">  расходов по выплатам денежных средств, за участие в различных конкурсах учреждениями культуры.</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r w:rsidRPr="00317936">
        <w:rPr>
          <w:rFonts w:ascii="Liberation Serif" w:hAnsi="Liberation Serif"/>
          <w:b/>
          <w:sz w:val="28"/>
          <w:szCs w:val="28"/>
        </w:rPr>
        <w:t xml:space="preserve">МП "Развитие физической культуры, спорта и молодежной политики  </w:t>
      </w:r>
      <w:proofErr w:type="spellStart"/>
      <w:r w:rsidRPr="00317936">
        <w:rPr>
          <w:rFonts w:ascii="Liberation Serif" w:hAnsi="Liberation Serif"/>
          <w:b/>
          <w:sz w:val="28"/>
          <w:szCs w:val="28"/>
        </w:rPr>
        <w:t>Ирбитского</w:t>
      </w:r>
      <w:proofErr w:type="spellEnd"/>
      <w:r w:rsidRPr="00317936">
        <w:rPr>
          <w:rFonts w:ascii="Liberation Serif" w:hAnsi="Liberation Serif"/>
          <w:b/>
          <w:sz w:val="28"/>
          <w:szCs w:val="28"/>
        </w:rPr>
        <w:t xml:space="preserve">  муниципального  образования до 2024 года</w:t>
      </w:r>
      <w:r w:rsidRPr="00317936">
        <w:rPr>
          <w:rFonts w:ascii="Liberation Serif" w:hAnsi="Liberation Serif"/>
          <w:sz w:val="28"/>
          <w:szCs w:val="28"/>
        </w:rPr>
        <w:t>" предусмотрено в проекте бюджета на  2022 год  12 538 572 руб., 2023год 12 064 014 руб., и 2024 год  12 139 414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Проведение физкультурно-оздоровительных и спортивно-массовых мероприятий в 2022 году 430000 руб., в 2023-2024 годах 424488 руб., в том числе расходы на транспортные, медицинские услуги</w:t>
      </w:r>
      <w:proofErr w:type="gramStart"/>
      <w:r w:rsidRPr="00317936">
        <w:rPr>
          <w:rFonts w:ascii="Liberation Serif" w:hAnsi="Liberation Serif"/>
          <w:sz w:val="28"/>
          <w:szCs w:val="28"/>
        </w:rPr>
        <w:t xml:space="preserve"> ,</w:t>
      </w:r>
      <w:proofErr w:type="gramEnd"/>
      <w:r w:rsidRPr="00317936">
        <w:rPr>
          <w:rFonts w:ascii="Liberation Serif" w:hAnsi="Liberation Serif"/>
          <w:sz w:val="28"/>
          <w:szCs w:val="28"/>
        </w:rPr>
        <w:t xml:space="preserve"> договора ГПХ , взносы на участие, страховка спортсменов, приобретение основных средств,  формы ,приобретение призов, грамот, питание  спортсменов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Содержание спортивных объектов </w:t>
      </w:r>
      <w:proofErr w:type="spellStart"/>
      <w:r w:rsidRPr="00317936">
        <w:rPr>
          <w:rFonts w:ascii="Liberation Serif" w:hAnsi="Liberation Serif"/>
          <w:sz w:val="28"/>
          <w:szCs w:val="28"/>
        </w:rPr>
        <w:t>п</w:t>
      </w:r>
      <w:proofErr w:type="gramStart"/>
      <w:r w:rsidRPr="00317936">
        <w:rPr>
          <w:rFonts w:ascii="Liberation Serif" w:hAnsi="Liberation Serif"/>
          <w:sz w:val="28"/>
          <w:szCs w:val="28"/>
        </w:rPr>
        <w:t>.З</w:t>
      </w:r>
      <w:proofErr w:type="gramEnd"/>
      <w:r w:rsidRPr="00317936">
        <w:rPr>
          <w:rFonts w:ascii="Liberation Serif" w:hAnsi="Liberation Serif"/>
          <w:sz w:val="28"/>
          <w:szCs w:val="28"/>
        </w:rPr>
        <w:t>айково</w:t>
      </w:r>
      <w:proofErr w:type="spellEnd"/>
      <w:r w:rsidRPr="00317936">
        <w:rPr>
          <w:rFonts w:ascii="Liberation Serif" w:hAnsi="Liberation Serif"/>
          <w:sz w:val="28"/>
          <w:szCs w:val="28"/>
        </w:rPr>
        <w:t xml:space="preserve"> в 2022 году 140138 руб.,  2023-2024 годах 167698 руб.: </w:t>
      </w:r>
      <w:proofErr w:type="spellStart"/>
      <w:r w:rsidRPr="00317936">
        <w:rPr>
          <w:rFonts w:ascii="Liberation Serif" w:hAnsi="Liberation Serif"/>
          <w:sz w:val="28"/>
          <w:szCs w:val="28"/>
        </w:rPr>
        <w:t>акарицидная</w:t>
      </w:r>
      <w:proofErr w:type="spellEnd"/>
      <w:r w:rsidRPr="00317936">
        <w:rPr>
          <w:rFonts w:ascii="Liberation Serif" w:hAnsi="Liberation Serif"/>
          <w:sz w:val="28"/>
          <w:szCs w:val="28"/>
        </w:rPr>
        <w:t xml:space="preserve"> обработка.; договор  ГПХ , ремонт </w:t>
      </w:r>
      <w:proofErr w:type="spellStart"/>
      <w:r w:rsidRPr="00317936">
        <w:rPr>
          <w:rFonts w:ascii="Liberation Serif" w:hAnsi="Liberation Serif"/>
          <w:sz w:val="28"/>
          <w:szCs w:val="28"/>
        </w:rPr>
        <w:lastRenderedPageBreak/>
        <w:t>эл.системы</w:t>
      </w:r>
      <w:proofErr w:type="spellEnd"/>
      <w:r w:rsidRPr="00317936">
        <w:rPr>
          <w:rFonts w:ascii="Liberation Serif" w:hAnsi="Liberation Serif"/>
          <w:sz w:val="28"/>
          <w:szCs w:val="28"/>
        </w:rPr>
        <w:t xml:space="preserve"> стадиона , техническое обслуживание техники , приобретение ГСМ.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Приобретение оборудования для ГТО на условиях </w:t>
      </w:r>
      <w:proofErr w:type="spellStart"/>
      <w:r w:rsidRPr="00317936">
        <w:rPr>
          <w:rFonts w:ascii="Liberation Serif" w:hAnsi="Liberation Serif"/>
          <w:sz w:val="28"/>
          <w:szCs w:val="28"/>
        </w:rPr>
        <w:t>софинансирования</w:t>
      </w:r>
      <w:proofErr w:type="spellEnd"/>
      <w:r w:rsidRPr="00317936">
        <w:rPr>
          <w:rFonts w:ascii="Liberation Serif" w:hAnsi="Liberation Serif"/>
          <w:sz w:val="28"/>
          <w:szCs w:val="28"/>
        </w:rPr>
        <w:t xml:space="preserve"> в 2022 году 60 000 руб., в 2023 -2024 годах 186300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Проведение мероприятий по приоритетным направлениям работы с молодежью 2022 год 96 000 руб.,2023-2024 года 96300 руб.: транспортные расходы, приобретение призов, грамот.</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Приобретение основных средств (тренажеры) 2022 год 50000 руб. на условиях </w:t>
      </w:r>
      <w:proofErr w:type="spellStart"/>
      <w:r w:rsidRPr="00317936">
        <w:rPr>
          <w:rFonts w:ascii="Liberation Serif" w:hAnsi="Liberation Serif"/>
          <w:sz w:val="28"/>
          <w:szCs w:val="28"/>
        </w:rPr>
        <w:t>софинансирования</w:t>
      </w:r>
      <w:proofErr w:type="spellEnd"/>
      <w:r w:rsidRPr="00317936">
        <w:rPr>
          <w:rFonts w:ascii="Liberation Serif" w:hAnsi="Liberation Serif"/>
          <w:sz w:val="28"/>
          <w:szCs w:val="28"/>
        </w:rPr>
        <w:t>, 2023-2024 года 127400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Организация "Летней молодежной биржи труда" 2022 год 1 879 887 руб., 2023-2024 года 1 498 829 руб.:  фонд оплаты труда  1 687 287 руб. (80 ставок средняя зарплата 14 523,95 руб.), заключение договоров бригадиров, приобретение извести, малярных кистей, приобретение перчаток, кепок, бумаги для печати, файлов, мешков для мусора.</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Приобретение оборудования и инвентаря для учреждений занимающихся патриотическим воспитанием и допризывной подготовкой молодежи к военной службе в 2022 году 135000 руб. приобретение формы для </w:t>
      </w:r>
      <w:proofErr w:type="spellStart"/>
      <w:r w:rsidRPr="00317936">
        <w:rPr>
          <w:rFonts w:ascii="Liberation Serif" w:hAnsi="Liberation Serif"/>
          <w:sz w:val="28"/>
          <w:szCs w:val="28"/>
        </w:rPr>
        <w:t>юнармии</w:t>
      </w:r>
      <w:proofErr w:type="spellEnd"/>
      <w:r w:rsidRPr="00317936">
        <w:rPr>
          <w:rFonts w:ascii="Liberation Serif" w:hAnsi="Liberation Serif"/>
          <w:sz w:val="28"/>
          <w:szCs w:val="28"/>
        </w:rPr>
        <w:t>,  в 2023-2024 годах 50 000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Приобретение оборудования и инвентаря для учреждений занимающихся патриотическим воспитанием и допризывной подготовкой молодежи к военной службе на условиях </w:t>
      </w:r>
      <w:proofErr w:type="spellStart"/>
      <w:r w:rsidRPr="00317936">
        <w:rPr>
          <w:rFonts w:ascii="Liberation Serif" w:hAnsi="Liberation Serif"/>
          <w:sz w:val="28"/>
          <w:szCs w:val="28"/>
        </w:rPr>
        <w:t>софинансирования</w:t>
      </w:r>
      <w:proofErr w:type="spellEnd"/>
      <w:r w:rsidRPr="00317936">
        <w:rPr>
          <w:rFonts w:ascii="Liberation Serif" w:hAnsi="Liberation Serif"/>
          <w:sz w:val="28"/>
          <w:szCs w:val="28"/>
        </w:rPr>
        <w:t xml:space="preserve"> за счет средств местного бюджета 400 000 руб. приобретение формы для </w:t>
      </w:r>
      <w:proofErr w:type="spellStart"/>
      <w:r w:rsidRPr="00317936">
        <w:rPr>
          <w:rFonts w:ascii="Liberation Serif" w:hAnsi="Liberation Serif"/>
          <w:sz w:val="28"/>
          <w:szCs w:val="28"/>
        </w:rPr>
        <w:t>юнармии</w:t>
      </w:r>
      <w:proofErr w:type="spellEnd"/>
      <w:r w:rsidRPr="00317936">
        <w:rPr>
          <w:rFonts w:ascii="Liberation Serif" w:hAnsi="Liberation Serif"/>
          <w:sz w:val="28"/>
          <w:szCs w:val="28"/>
        </w:rPr>
        <w:t>.</w:t>
      </w:r>
      <w:r w:rsidR="00AB5313" w:rsidRPr="00AB5313">
        <w:rPr>
          <w:rFonts w:ascii="Liberation Serif" w:hAnsi="Liberation Serif"/>
          <w:sz w:val="28"/>
          <w:szCs w:val="28"/>
        </w:rPr>
        <w:t xml:space="preserve">        В рамках программы военно-патриотического воспитания и допризывной подготовки молодых граждан выделены субсидии двум автономным образовательным организациям (МОУ «</w:t>
      </w:r>
      <w:proofErr w:type="gramStart"/>
      <w:r w:rsidR="00AB5313" w:rsidRPr="00AB5313">
        <w:rPr>
          <w:rFonts w:ascii="Liberation Serif" w:hAnsi="Liberation Serif"/>
          <w:sz w:val="28"/>
          <w:szCs w:val="28"/>
        </w:rPr>
        <w:t>Пионерская</w:t>
      </w:r>
      <w:proofErr w:type="gramEnd"/>
      <w:r w:rsidR="00AB5313" w:rsidRPr="00AB5313">
        <w:rPr>
          <w:rFonts w:ascii="Liberation Serif" w:hAnsi="Liberation Serif"/>
          <w:sz w:val="28"/>
          <w:szCs w:val="28"/>
        </w:rPr>
        <w:t xml:space="preserve"> СОШ» и МОУ «</w:t>
      </w:r>
      <w:proofErr w:type="spellStart"/>
      <w:r w:rsidR="00AB5313" w:rsidRPr="00AB5313">
        <w:rPr>
          <w:rFonts w:ascii="Liberation Serif" w:hAnsi="Liberation Serif"/>
          <w:sz w:val="28"/>
          <w:szCs w:val="28"/>
        </w:rPr>
        <w:t>Зайковская</w:t>
      </w:r>
      <w:proofErr w:type="spellEnd"/>
      <w:r w:rsidR="00AB5313" w:rsidRPr="00AB5313">
        <w:rPr>
          <w:rFonts w:ascii="Liberation Serif" w:hAnsi="Liberation Serif"/>
          <w:sz w:val="28"/>
          <w:szCs w:val="28"/>
        </w:rPr>
        <w:t xml:space="preserve"> СОШ №1») в размере 400 000 тыс.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Проведение спартакиады 25000 руб.: транспортные услуги, питание участников, приобретение призов.  В 2023 - 2024 годах на данное мероприятие предусмотрено 50 000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Предусмотрено содержание  учреждения </w:t>
      </w:r>
      <w:proofErr w:type="spellStart"/>
      <w:r w:rsidRPr="00317936">
        <w:rPr>
          <w:rFonts w:ascii="Liberation Serif" w:hAnsi="Liberation Serif"/>
          <w:sz w:val="28"/>
          <w:szCs w:val="28"/>
        </w:rPr>
        <w:t>Физкультурно</w:t>
      </w:r>
      <w:proofErr w:type="spellEnd"/>
      <w:r w:rsidRPr="00317936">
        <w:rPr>
          <w:rFonts w:ascii="Liberation Serif" w:hAnsi="Liberation Serif"/>
          <w:sz w:val="28"/>
          <w:szCs w:val="28"/>
        </w:rPr>
        <w:t xml:space="preserve"> – молодежный центр  7202947 руб. ФОТ рассчитан на 14 штатных единиц, с повышением оплаты труда на 4,0% с 1 октября 2022 года и составляет   6045047  руб.  </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b/>
          <w:sz w:val="28"/>
          <w:szCs w:val="28"/>
        </w:rPr>
        <w:t xml:space="preserve">        МП "Повышение эффективности управления муниципальными финансами   </w:t>
      </w:r>
      <w:proofErr w:type="spellStart"/>
      <w:r w:rsidRPr="00317936">
        <w:rPr>
          <w:rFonts w:ascii="Liberation Serif" w:hAnsi="Liberation Serif"/>
          <w:b/>
          <w:sz w:val="28"/>
          <w:szCs w:val="28"/>
        </w:rPr>
        <w:t>Ирбитского</w:t>
      </w:r>
      <w:proofErr w:type="spellEnd"/>
      <w:r w:rsidRPr="00317936">
        <w:rPr>
          <w:rFonts w:ascii="Liberation Serif" w:hAnsi="Liberation Serif"/>
          <w:b/>
          <w:sz w:val="28"/>
          <w:szCs w:val="28"/>
        </w:rPr>
        <w:t xml:space="preserve">  муниципального  образования до 2024 года"</w:t>
      </w:r>
      <w:r w:rsidRPr="00317936">
        <w:rPr>
          <w:rFonts w:ascii="Liberation Serif" w:hAnsi="Liberation Serif"/>
          <w:sz w:val="28"/>
          <w:szCs w:val="28"/>
        </w:rPr>
        <w:t xml:space="preserve"> предусмотрено в проекте бюджета на  2022 год и плановый период 2023 и 2024 годов 15</w:t>
      </w:r>
      <w:r w:rsidR="00AB5313">
        <w:rPr>
          <w:rFonts w:ascii="Liberation Serif" w:hAnsi="Liberation Serif"/>
          <w:sz w:val="28"/>
          <w:szCs w:val="28"/>
        </w:rPr>
        <w:t xml:space="preserve"> </w:t>
      </w:r>
      <w:r w:rsidRPr="00317936">
        <w:rPr>
          <w:rFonts w:ascii="Liberation Serif" w:hAnsi="Liberation Serif"/>
          <w:sz w:val="28"/>
          <w:szCs w:val="28"/>
        </w:rPr>
        <w:t>939</w:t>
      </w:r>
      <w:r w:rsidR="00AB5313">
        <w:rPr>
          <w:rFonts w:ascii="Liberation Serif" w:hAnsi="Liberation Serif"/>
          <w:sz w:val="28"/>
          <w:szCs w:val="28"/>
        </w:rPr>
        <w:t xml:space="preserve"> </w:t>
      </w:r>
      <w:r w:rsidRPr="00317936">
        <w:rPr>
          <w:rFonts w:ascii="Liberation Serif" w:hAnsi="Liberation Serif"/>
          <w:sz w:val="28"/>
          <w:szCs w:val="28"/>
        </w:rPr>
        <w:t>579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Объем расходов на обслуживание муниципального долга определен в сумме 39</w:t>
      </w:r>
      <w:r w:rsidR="00AB5313">
        <w:rPr>
          <w:rFonts w:ascii="Liberation Serif" w:hAnsi="Liberation Serif"/>
          <w:sz w:val="28"/>
          <w:szCs w:val="28"/>
        </w:rPr>
        <w:t xml:space="preserve"> </w:t>
      </w:r>
      <w:r w:rsidRPr="00317936">
        <w:rPr>
          <w:rFonts w:ascii="Liberation Serif" w:hAnsi="Liberation Serif"/>
          <w:sz w:val="28"/>
          <w:szCs w:val="28"/>
        </w:rPr>
        <w:t>192 руб. на оплату процентов за пользование бюджетных кредитов.</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Услуги по обслуживанию компьютерной техники, приобретение программных продуктов, оплата расходов по сопровождению справочно-правовых систем, обновление и обслуживание программных комплексов</w:t>
      </w:r>
      <w:r w:rsidR="00AB5313">
        <w:rPr>
          <w:rFonts w:ascii="Liberation Serif" w:hAnsi="Liberation Serif"/>
          <w:sz w:val="28"/>
          <w:szCs w:val="28"/>
        </w:rPr>
        <w:t xml:space="preserve"> </w:t>
      </w:r>
      <w:r w:rsidRPr="00317936">
        <w:rPr>
          <w:rFonts w:ascii="Liberation Serif" w:hAnsi="Liberation Serif"/>
          <w:sz w:val="28"/>
          <w:szCs w:val="28"/>
        </w:rPr>
        <w:t>(ГИС ГМП</w:t>
      </w:r>
      <w:proofErr w:type="gramStart"/>
      <w:r w:rsidRPr="00317936">
        <w:rPr>
          <w:rFonts w:ascii="Liberation Serif" w:hAnsi="Liberation Serif"/>
          <w:sz w:val="28"/>
          <w:szCs w:val="28"/>
        </w:rPr>
        <w:t>,С</w:t>
      </w:r>
      <w:proofErr w:type="gramEnd"/>
      <w:r w:rsidRPr="00317936">
        <w:rPr>
          <w:rFonts w:ascii="Liberation Serif" w:hAnsi="Liberation Serif"/>
          <w:sz w:val="28"/>
          <w:szCs w:val="28"/>
        </w:rPr>
        <w:t>МАРТ БЮДЖЕТ,СВОД СМАРТ,1С,РРО,Интернет отчетность), приобретение новой техники 2</w:t>
      </w:r>
      <w:r w:rsidR="00AB5313">
        <w:rPr>
          <w:rFonts w:ascii="Liberation Serif" w:hAnsi="Liberation Serif"/>
          <w:sz w:val="28"/>
          <w:szCs w:val="28"/>
        </w:rPr>
        <w:t xml:space="preserve"> </w:t>
      </w:r>
      <w:r w:rsidRPr="00317936">
        <w:rPr>
          <w:rFonts w:ascii="Liberation Serif" w:hAnsi="Liberation Serif"/>
          <w:sz w:val="28"/>
          <w:szCs w:val="28"/>
        </w:rPr>
        <w:t>011</w:t>
      </w:r>
      <w:r w:rsidR="00AB5313">
        <w:rPr>
          <w:rFonts w:ascii="Liberation Serif" w:hAnsi="Liberation Serif"/>
          <w:sz w:val="28"/>
          <w:szCs w:val="28"/>
        </w:rPr>
        <w:t xml:space="preserve"> </w:t>
      </w:r>
      <w:r w:rsidRPr="00317936">
        <w:rPr>
          <w:rFonts w:ascii="Liberation Serif" w:hAnsi="Liberation Serif"/>
          <w:sz w:val="28"/>
          <w:szCs w:val="28"/>
        </w:rPr>
        <w:t>294 руб.</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b/>
          <w:sz w:val="28"/>
          <w:szCs w:val="28"/>
        </w:rPr>
        <w:t xml:space="preserve">       МП "Создание в   </w:t>
      </w:r>
      <w:proofErr w:type="spellStart"/>
      <w:r w:rsidRPr="00317936">
        <w:rPr>
          <w:rFonts w:ascii="Liberation Serif" w:hAnsi="Liberation Serif"/>
          <w:b/>
          <w:sz w:val="28"/>
          <w:szCs w:val="28"/>
        </w:rPr>
        <w:t>Ирбитском</w:t>
      </w:r>
      <w:proofErr w:type="spellEnd"/>
      <w:r w:rsidRPr="00317936">
        <w:rPr>
          <w:rFonts w:ascii="Liberation Serif" w:hAnsi="Liberation Serif"/>
          <w:b/>
          <w:sz w:val="28"/>
          <w:szCs w:val="28"/>
        </w:rPr>
        <w:t xml:space="preserve">  муниципальном  образовании (исходя из прогнозируемой потребности) новых мест в общеобразовательных организациях до 2025 года"</w:t>
      </w:r>
      <w:r w:rsidRPr="00317936">
        <w:rPr>
          <w:rFonts w:ascii="Liberation Serif" w:hAnsi="Liberation Serif"/>
          <w:sz w:val="28"/>
          <w:szCs w:val="28"/>
        </w:rPr>
        <w:t xml:space="preserve"> предусмотрено в проекте бюджета на  2022 год 11 650 000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Запланировано на 2022 год разработка проектно-сметной документации на строительство объекта "Пристрой к зданию МОУ "</w:t>
      </w:r>
      <w:proofErr w:type="spellStart"/>
      <w:r w:rsidRPr="00317936">
        <w:rPr>
          <w:rFonts w:ascii="Liberation Serif" w:hAnsi="Liberation Serif"/>
          <w:sz w:val="28"/>
          <w:szCs w:val="28"/>
        </w:rPr>
        <w:t>Зайковская</w:t>
      </w:r>
      <w:proofErr w:type="spellEnd"/>
      <w:r w:rsidRPr="00317936">
        <w:rPr>
          <w:rFonts w:ascii="Liberation Serif" w:hAnsi="Liberation Serif"/>
          <w:sz w:val="28"/>
          <w:szCs w:val="28"/>
        </w:rPr>
        <w:t xml:space="preserve"> СОШ №1 </w:t>
      </w:r>
      <w:proofErr w:type="spellStart"/>
      <w:r w:rsidRPr="00317936">
        <w:rPr>
          <w:rFonts w:ascii="Liberation Serif" w:hAnsi="Liberation Serif"/>
          <w:sz w:val="28"/>
          <w:szCs w:val="28"/>
        </w:rPr>
        <w:t>им</w:t>
      </w:r>
      <w:proofErr w:type="gramStart"/>
      <w:r w:rsidRPr="00317936">
        <w:rPr>
          <w:rFonts w:ascii="Liberation Serif" w:hAnsi="Liberation Serif"/>
          <w:sz w:val="28"/>
          <w:szCs w:val="28"/>
        </w:rPr>
        <w:t>.д</w:t>
      </w:r>
      <w:proofErr w:type="gramEnd"/>
      <w:r w:rsidRPr="00317936">
        <w:rPr>
          <w:rFonts w:ascii="Liberation Serif" w:hAnsi="Liberation Serif"/>
          <w:sz w:val="28"/>
          <w:szCs w:val="28"/>
        </w:rPr>
        <w:t>важды</w:t>
      </w:r>
      <w:proofErr w:type="spellEnd"/>
      <w:r w:rsidRPr="00317936">
        <w:rPr>
          <w:rFonts w:ascii="Liberation Serif" w:hAnsi="Liberation Serif"/>
          <w:sz w:val="28"/>
          <w:szCs w:val="28"/>
        </w:rPr>
        <w:t xml:space="preserve"> Героя </w:t>
      </w:r>
      <w:proofErr w:type="spellStart"/>
      <w:r w:rsidRPr="00317936">
        <w:rPr>
          <w:rFonts w:ascii="Liberation Serif" w:hAnsi="Liberation Serif"/>
          <w:sz w:val="28"/>
          <w:szCs w:val="28"/>
        </w:rPr>
        <w:t>Совестского</w:t>
      </w:r>
      <w:proofErr w:type="spellEnd"/>
      <w:r w:rsidRPr="00317936">
        <w:rPr>
          <w:rFonts w:ascii="Liberation Serif" w:hAnsi="Liberation Serif"/>
          <w:sz w:val="28"/>
          <w:szCs w:val="28"/>
        </w:rPr>
        <w:t xml:space="preserve"> союза Г.А.Речкалова.1 этап" 11650000 руб.</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r w:rsidRPr="00317936">
        <w:rPr>
          <w:rFonts w:ascii="Liberation Serif" w:hAnsi="Liberation Serif"/>
          <w:b/>
          <w:sz w:val="28"/>
          <w:szCs w:val="28"/>
        </w:rPr>
        <w:t xml:space="preserve">МП "Формирование современной  городской среды    </w:t>
      </w:r>
      <w:proofErr w:type="spellStart"/>
      <w:r w:rsidRPr="00317936">
        <w:rPr>
          <w:rFonts w:ascii="Liberation Serif" w:hAnsi="Liberation Serif"/>
          <w:b/>
          <w:sz w:val="28"/>
          <w:szCs w:val="28"/>
        </w:rPr>
        <w:t>Ирбитского</w:t>
      </w:r>
      <w:proofErr w:type="spellEnd"/>
      <w:r w:rsidRPr="00317936">
        <w:rPr>
          <w:rFonts w:ascii="Liberation Serif" w:hAnsi="Liberation Serif"/>
          <w:b/>
          <w:sz w:val="28"/>
          <w:szCs w:val="28"/>
        </w:rPr>
        <w:t xml:space="preserve"> муниципального образования на 2018-2024 годы" </w:t>
      </w:r>
      <w:r w:rsidRPr="00317936">
        <w:rPr>
          <w:rFonts w:ascii="Liberation Serif" w:hAnsi="Liberation Serif"/>
          <w:sz w:val="28"/>
          <w:szCs w:val="28"/>
        </w:rPr>
        <w:t>предусмотрено в проекте бюджета на  2022 год  1 380 000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Капитальный ремонт, обустройств</w:t>
      </w:r>
      <w:proofErr w:type="gramStart"/>
      <w:r w:rsidRPr="00317936">
        <w:rPr>
          <w:rFonts w:ascii="Liberation Serif" w:hAnsi="Liberation Serif"/>
          <w:sz w:val="28"/>
          <w:szCs w:val="28"/>
        </w:rPr>
        <w:t>о(</w:t>
      </w:r>
      <w:proofErr w:type="gramEnd"/>
      <w:r w:rsidRPr="00317936">
        <w:rPr>
          <w:rFonts w:ascii="Liberation Serif" w:hAnsi="Liberation Serif"/>
          <w:sz w:val="28"/>
          <w:szCs w:val="28"/>
        </w:rPr>
        <w:t xml:space="preserve">строительство) детских площадок в населенных пунктах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на 2022 год  в </w:t>
      </w:r>
      <w:proofErr w:type="spellStart"/>
      <w:r w:rsidRPr="00317936">
        <w:rPr>
          <w:rFonts w:ascii="Liberation Serif" w:hAnsi="Liberation Serif"/>
          <w:sz w:val="28"/>
          <w:szCs w:val="28"/>
        </w:rPr>
        <w:t>Рудновской</w:t>
      </w:r>
      <w:proofErr w:type="spellEnd"/>
      <w:r w:rsidRPr="00317936">
        <w:rPr>
          <w:rFonts w:ascii="Liberation Serif" w:hAnsi="Liberation Serif"/>
          <w:sz w:val="28"/>
          <w:szCs w:val="28"/>
        </w:rPr>
        <w:t xml:space="preserve"> территориальной администрации 700 000 руб. и </w:t>
      </w:r>
      <w:r w:rsidRPr="00317936">
        <w:rPr>
          <w:rFonts w:ascii="Liberation Serif" w:hAnsi="Liberation Serif"/>
          <w:sz w:val="28"/>
          <w:szCs w:val="28"/>
        </w:rPr>
        <w:tab/>
      </w:r>
      <w:proofErr w:type="spellStart"/>
      <w:r w:rsidRPr="00317936">
        <w:rPr>
          <w:rFonts w:ascii="Liberation Serif" w:hAnsi="Liberation Serif"/>
          <w:sz w:val="28"/>
          <w:szCs w:val="28"/>
        </w:rPr>
        <w:t>Киргинской</w:t>
      </w:r>
      <w:proofErr w:type="spellEnd"/>
      <w:r w:rsidRPr="00317936">
        <w:rPr>
          <w:rFonts w:ascii="Liberation Serif" w:hAnsi="Liberation Serif"/>
          <w:sz w:val="28"/>
          <w:szCs w:val="28"/>
        </w:rPr>
        <w:t xml:space="preserve"> территориальной администрации 280 000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Разработка ПСД: </w:t>
      </w:r>
      <w:proofErr w:type="spellStart"/>
      <w:r w:rsidRPr="00317936">
        <w:rPr>
          <w:rFonts w:ascii="Liberation Serif" w:hAnsi="Liberation Serif"/>
          <w:sz w:val="28"/>
          <w:szCs w:val="28"/>
        </w:rPr>
        <w:t>Горкинская</w:t>
      </w:r>
      <w:proofErr w:type="spellEnd"/>
      <w:r w:rsidRPr="00317936">
        <w:rPr>
          <w:rFonts w:ascii="Liberation Serif" w:hAnsi="Liberation Serif"/>
          <w:sz w:val="28"/>
          <w:szCs w:val="28"/>
        </w:rPr>
        <w:t xml:space="preserve"> территориальная администрация 400000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b/>
          <w:sz w:val="28"/>
          <w:szCs w:val="28"/>
        </w:rPr>
        <w:t xml:space="preserve">      МП "Профилактика терроризма, а также минимизация и (или) ликвидация последствий его проявлений в </w:t>
      </w:r>
      <w:proofErr w:type="spellStart"/>
      <w:r w:rsidRPr="00317936">
        <w:rPr>
          <w:rFonts w:ascii="Liberation Serif" w:hAnsi="Liberation Serif"/>
          <w:b/>
          <w:sz w:val="28"/>
          <w:szCs w:val="28"/>
        </w:rPr>
        <w:t>Ирбитском</w:t>
      </w:r>
      <w:proofErr w:type="spellEnd"/>
      <w:r w:rsidRPr="00317936">
        <w:rPr>
          <w:rFonts w:ascii="Liberation Serif" w:hAnsi="Liberation Serif"/>
          <w:b/>
          <w:sz w:val="28"/>
          <w:szCs w:val="28"/>
        </w:rPr>
        <w:t xml:space="preserve"> муниципальном образовании на 2020-2025 годы"</w:t>
      </w:r>
      <w:r w:rsidRPr="00317936">
        <w:rPr>
          <w:rFonts w:ascii="Liberation Serif" w:hAnsi="Liberation Serif"/>
          <w:sz w:val="28"/>
          <w:szCs w:val="28"/>
        </w:rPr>
        <w:t xml:space="preserve"> предусмотрено в проекте бюджета на  2022 год и плановый период 2023 и 2024 годов 395000 руб.</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Организация и оборудование системы видеонаблюдения на объектах социального обслуживания, и в населенных пунктах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380 000 руб., приобретение систем видеонаблюдения учреждениями образования 100 000 руб. и учреждениями культуры 38000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Приобретение памяток по действиям населения при угрозе и совершении террористического акта. Расходы запланированы на уровне 2021 года 15000 руб. </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b/>
          <w:sz w:val="28"/>
          <w:szCs w:val="28"/>
        </w:rPr>
      </w:pPr>
      <w:r w:rsidRPr="00317936">
        <w:rPr>
          <w:rFonts w:ascii="Liberation Serif" w:hAnsi="Liberation Serif"/>
          <w:b/>
          <w:sz w:val="28"/>
          <w:szCs w:val="28"/>
        </w:rPr>
        <w:t xml:space="preserve">     Расходы бюджета </w:t>
      </w:r>
      <w:proofErr w:type="spellStart"/>
      <w:r w:rsidRPr="00317936">
        <w:rPr>
          <w:rFonts w:ascii="Liberation Serif" w:hAnsi="Liberation Serif"/>
          <w:b/>
          <w:sz w:val="28"/>
          <w:szCs w:val="28"/>
        </w:rPr>
        <w:t>Ирбитского</w:t>
      </w:r>
      <w:proofErr w:type="spellEnd"/>
      <w:r w:rsidRPr="00317936">
        <w:rPr>
          <w:rFonts w:ascii="Liberation Serif" w:hAnsi="Liberation Serif"/>
          <w:b/>
          <w:sz w:val="28"/>
          <w:szCs w:val="28"/>
        </w:rPr>
        <w:t xml:space="preserve"> муниципального образования по непрограммным расходам:</w:t>
      </w:r>
    </w:p>
    <w:p w:rsidR="00317936" w:rsidRPr="00317936" w:rsidRDefault="00317936" w:rsidP="00317936">
      <w:pPr>
        <w:jc w:val="both"/>
        <w:rPr>
          <w:rFonts w:ascii="Liberation Serif" w:hAnsi="Liberation Serif"/>
          <w:b/>
          <w:sz w:val="28"/>
          <w:szCs w:val="28"/>
        </w:rPr>
      </w:pPr>
      <w:r w:rsidRPr="00317936">
        <w:rPr>
          <w:rFonts w:ascii="Liberation Serif" w:hAnsi="Liberation Serif"/>
          <w:b/>
          <w:sz w:val="28"/>
          <w:szCs w:val="28"/>
        </w:rPr>
        <w:t xml:space="preserve">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Положение о присвоении звания "Почетный гражданин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утвержденного Решением Думы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от 26.06.2009г. №174 (с последующими изменениями</w:t>
      </w:r>
      <w:proofErr w:type="gramStart"/>
      <w:r w:rsidRPr="00317936">
        <w:rPr>
          <w:rFonts w:ascii="Liberation Serif" w:hAnsi="Liberation Serif"/>
          <w:sz w:val="28"/>
          <w:szCs w:val="28"/>
        </w:rPr>
        <w:t>)з</w:t>
      </w:r>
      <w:proofErr w:type="gramEnd"/>
      <w:r w:rsidRPr="00317936">
        <w:rPr>
          <w:rFonts w:ascii="Liberation Serif" w:hAnsi="Liberation Serif"/>
          <w:sz w:val="28"/>
          <w:szCs w:val="28"/>
        </w:rPr>
        <w:t>апланировано на выплату 24 человекам по 3</w:t>
      </w:r>
      <w:r w:rsidR="00AB5313">
        <w:rPr>
          <w:rFonts w:ascii="Liberation Serif" w:hAnsi="Liberation Serif"/>
          <w:sz w:val="28"/>
          <w:szCs w:val="28"/>
        </w:rPr>
        <w:t xml:space="preserve"> </w:t>
      </w:r>
      <w:r w:rsidRPr="00317936">
        <w:rPr>
          <w:rFonts w:ascii="Liberation Serif" w:hAnsi="Liberation Serif"/>
          <w:sz w:val="28"/>
          <w:szCs w:val="28"/>
        </w:rPr>
        <w:t>000,00 рублей в месяц.</w:t>
      </w:r>
    </w:p>
    <w:p w:rsidR="00317936" w:rsidRPr="00317936" w:rsidRDefault="00317936" w:rsidP="00317936">
      <w:pPr>
        <w:jc w:val="both"/>
        <w:rPr>
          <w:rFonts w:ascii="Liberation Serif" w:hAnsi="Liberation Serif"/>
          <w:sz w:val="28"/>
          <w:szCs w:val="28"/>
        </w:rPr>
      </w:pP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Меры по обеспечению дополнительных прав и льгот для почетных граждан  запланированы ассигнования в сумме 30000 руб. на очередной финансовый год и плановый период.  </w:t>
      </w:r>
      <w:proofErr w:type="gramStart"/>
      <w:r w:rsidRPr="00317936">
        <w:rPr>
          <w:rFonts w:ascii="Liberation Serif" w:hAnsi="Liberation Serif"/>
          <w:sz w:val="28"/>
          <w:szCs w:val="28"/>
        </w:rPr>
        <w:t xml:space="preserve">На основании Положения о присвоении звания "Почетный гражданин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утвержденного Решением Думы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МО от 26.06.2009г. №174 (с последующими изменениями, </w:t>
      </w:r>
      <w:r w:rsidRPr="00317936">
        <w:rPr>
          <w:rFonts w:ascii="Liberation Serif" w:hAnsi="Liberation Serif"/>
          <w:sz w:val="28"/>
          <w:szCs w:val="28"/>
        </w:rPr>
        <w:lastRenderedPageBreak/>
        <w:t xml:space="preserve">запланирована подписка газеты Родники </w:t>
      </w:r>
      <w:proofErr w:type="spellStart"/>
      <w:r w:rsidRPr="00317936">
        <w:rPr>
          <w:rFonts w:ascii="Liberation Serif" w:hAnsi="Liberation Serif"/>
          <w:sz w:val="28"/>
          <w:szCs w:val="28"/>
        </w:rPr>
        <w:t>Ирбитские</w:t>
      </w:r>
      <w:proofErr w:type="spellEnd"/>
      <w:r w:rsidRPr="00317936">
        <w:rPr>
          <w:rFonts w:ascii="Liberation Serif" w:hAnsi="Liberation Serif"/>
          <w:sz w:val="28"/>
          <w:szCs w:val="28"/>
        </w:rPr>
        <w:t xml:space="preserve"> почетным гражданам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района </w:t>
      </w:r>
      <w:proofErr w:type="gramEnd"/>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Обеспечение муниципальных нужд в осуществлении телевизионного вещания по вопросам освещения деятельности муниципальных органов и социально-значимым вопросам. Является предоставление из бюджета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МУП «</w:t>
      </w:r>
      <w:proofErr w:type="spellStart"/>
      <w:r w:rsidRPr="00317936">
        <w:rPr>
          <w:rFonts w:ascii="Liberation Serif" w:hAnsi="Liberation Serif"/>
          <w:sz w:val="28"/>
          <w:szCs w:val="28"/>
        </w:rPr>
        <w:t>Телесеть</w:t>
      </w:r>
      <w:proofErr w:type="spellEnd"/>
      <w:r w:rsidRPr="00317936">
        <w:rPr>
          <w:rFonts w:ascii="Liberation Serif" w:hAnsi="Liberation Serif"/>
          <w:sz w:val="28"/>
          <w:szCs w:val="28"/>
        </w:rPr>
        <w:t xml:space="preserve">»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субсидии на возмещение затрат юридическим лицам по освещению деятельности органов местного самоуправления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в средствах массовой информации </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запланированы бюджетные средства в объеме 3</w:t>
      </w:r>
      <w:r w:rsidR="00AB5313">
        <w:rPr>
          <w:rFonts w:ascii="Liberation Serif" w:hAnsi="Liberation Serif"/>
          <w:sz w:val="28"/>
          <w:szCs w:val="28"/>
        </w:rPr>
        <w:t xml:space="preserve"> </w:t>
      </w:r>
      <w:r w:rsidRPr="00317936">
        <w:rPr>
          <w:rFonts w:ascii="Liberation Serif" w:hAnsi="Liberation Serif"/>
          <w:sz w:val="28"/>
          <w:szCs w:val="28"/>
        </w:rPr>
        <w:t>400</w:t>
      </w:r>
      <w:r w:rsidR="00AB5313">
        <w:rPr>
          <w:rFonts w:ascii="Liberation Serif" w:hAnsi="Liberation Serif"/>
          <w:sz w:val="28"/>
          <w:szCs w:val="28"/>
        </w:rPr>
        <w:t xml:space="preserve"> </w:t>
      </w:r>
      <w:r w:rsidRPr="00317936">
        <w:rPr>
          <w:rFonts w:ascii="Liberation Serif" w:hAnsi="Liberation Serif"/>
          <w:sz w:val="28"/>
          <w:szCs w:val="28"/>
        </w:rPr>
        <w:t>000 руб.</w:t>
      </w:r>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roofErr w:type="gramStart"/>
      <w:r w:rsidRPr="00317936">
        <w:rPr>
          <w:rFonts w:ascii="Liberation Serif" w:hAnsi="Liberation Serif"/>
          <w:sz w:val="28"/>
          <w:szCs w:val="28"/>
        </w:rPr>
        <w:t xml:space="preserve">Периодические издания, учрежденные органами законодательной и исполнительной власти, субсидии из бюджета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на реализацию проекта по освещению деятельности органов местного самоуправления </w:t>
      </w:r>
      <w:proofErr w:type="spellStart"/>
      <w:r w:rsidRPr="00317936">
        <w:rPr>
          <w:rFonts w:ascii="Liberation Serif" w:hAnsi="Liberation Serif"/>
          <w:sz w:val="28"/>
          <w:szCs w:val="28"/>
        </w:rPr>
        <w:t>Ирбитского</w:t>
      </w:r>
      <w:proofErr w:type="spellEnd"/>
      <w:r w:rsidRPr="00317936">
        <w:rPr>
          <w:rFonts w:ascii="Liberation Serif" w:hAnsi="Liberation Serif"/>
          <w:sz w:val="28"/>
          <w:szCs w:val="28"/>
        </w:rPr>
        <w:t xml:space="preserve"> муниципального образования в периодических печатных изданиях запланированы бюджетные средства в объеме 2</w:t>
      </w:r>
      <w:r w:rsidR="00AB5313">
        <w:rPr>
          <w:rFonts w:ascii="Liberation Serif" w:hAnsi="Liberation Serif"/>
          <w:sz w:val="28"/>
          <w:szCs w:val="28"/>
        </w:rPr>
        <w:t xml:space="preserve"> </w:t>
      </w:r>
      <w:r w:rsidRPr="00317936">
        <w:rPr>
          <w:rFonts w:ascii="Liberation Serif" w:hAnsi="Liberation Serif"/>
          <w:sz w:val="28"/>
          <w:szCs w:val="28"/>
        </w:rPr>
        <w:t>500</w:t>
      </w:r>
      <w:r w:rsidR="00AB5313">
        <w:rPr>
          <w:rFonts w:ascii="Liberation Serif" w:hAnsi="Liberation Serif"/>
          <w:sz w:val="28"/>
          <w:szCs w:val="28"/>
        </w:rPr>
        <w:t xml:space="preserve"> </w:t>
      </w:r>
      <w:r w:rsidRPr="00317936">
        <w:rPr>
          <w:rFonts w:ascii="Liberation Serif" w:hAnsi="Liberation Serif"/>
          <w:sz w:val="28"/>
          <w:szCs w:val="28"/>
        </w:rPr>
        <w:t>000 руб.</w:t>
      </w:r>
      <w:proofErr w:type="gramEnd"/>
    </w:p>
    <w:p w:rsidR="00317936" w:rsidRPr="00317936" w:rsidRDefault="00317936" w:rsidP="00317936">
      <w:pPr>
        <w:jc w:val="both"/>
        <w:rPr>
          <w:rFonts w:ascii="Liberation Serif" w:hAnsi="Liberation Serif"/>
          <w:sz w:val="28"/>
          <w:szCs w:val="28"/>
        </w:rPr>
      </w:pPr>
      <w:r w:rsidRPr="00317936">
        <w:rPr>
          <w:rFonts w:ascii="Liberation Serif" w:hAnsi="Liberation Serif"/>
          <w:sz w:val="28"/>
          <w:szCs w:val="28"/>
        </w:rPr>
        <w:t xml:space="preserve">     </w:t>
      </w:r>
    </w:p>
    <w:p w:rsidR="00317936" w:rsidRPr="00317936" w:rsidRDefault="00317936" w:rsidP="00317936">
      <w:pPr>
        <w:ind w:firstLine="709"/>
        <w:jc w:val="both"/>
        <w:rPr>
          <w:rFonts w:ascii="Liberation Serif" w:hAnsi="Liberation Serif"/>
          <w:sz w:val="27"/>
          <w:szCs w:val="27"/>
          <w:highlight w:val="yellow"/>
        </w:rPr>
      </w:pPr>
    </w:p>
    <w:p w:rsidR="00A362CE" w:rsidRDefault="00A362CE" w:rsidP="00F54891">
      <w:pPr>
        <w:jc w:val="both"/>
        <w:rPr>
          <w:rFonts w:ascii="Liberation Serif" w:hAnsi="Liberation Serif"/>
          <w:b/>
          <w:sz w:val="28"/>
          <w:szCs w:val="28"/>
        </w:rPr>
      </w:pPr>
    </w:p>
    <w:p w:rsidR="00A362CE" w:rsidRPr="0036353C" w:rsidRDefault="00A362CE" w:rsidP="00A90330">
      <w:pPr>
        <w:jc w:val="both"/>
        <w:rPr>
          <w:rFonts w:ascii="Liberation Serif" w:hAnsi="Liberation Serif"/>
          <w:b/>
          <w:sz w:val="28"/>
          <w:szCs w:val="28"/>
        </w:rPr>
      </w:pPr>
    </w:p>
    <w:p w:rsidR="00652322" w:rsidRPr="0036353C" w:rsidRDefault="00E5483E" w:rsidP="00A90330">
      <w:pPr>
        <w:jc w:val="both"/>
        <w:rPr>
          <w:rFonts w:ascii="Liberation Serif" w:hAnsi="Liberation Serif"/>
          <w:b/>
          <w:sz w:val="28"/>
          <w:szCs w:val="28"/>
        </w:rPr>
      </w:pPr>
      <w:r>
        <w:rPr>
          <w:rFonts w:ascii="Liberation Serif" w:hAnsi="Liberation Serif"/>
          <w:b/>
          <w:sz w:val="28"/>
          <w:szCs w:val="28"/>
        </w:rPr>
        <w:t>Дефицит местного бюджета, муниципальный долг, муниципальные гарантии</w:t>
      </w:r>
      <w:r w:rsidR="00652322" w:rsidRPr="0036353C">
        <w:rPr>
          <w:rFonts w:ascii="Liberation Serif" w:hAnsi="Liberation Serif"/>
          <w:b/>
          <w:sz w:val="28"/>
          <w:szCs w:val="28"/>
        </w:rPr>
        <w:t xml:space="preserve"> </w:t>
      </w:r>
      <w:proofErr w:type="spellStart"/>
      <w:r w:rsidR="00652322" w:rsidRPr="0036353C">
        <w:rPr>
          <w:rFonts w:ascii="Liberation Serif" w:hAnsi="Liberation Serif"/>
          <w:b/>
          <w:sz w:val="28"/>
          <w:szCs w:val="28"/>
        </w:rPr>
        <w:t>Ирбитского</w:t>
      </w:r>
      <w:proofErr w:type="spellEnd"/>
      <w:r w:rsidR="00652322" w:rsidRPr="0036353C">
        <w:rPr>
          <w:rFonts w:ascii="Liberation Serif" w:hAnsi="Liberation Serif"/>
          <w:b/>
          <w:sz w:val="28"/>
          <w:szCs w:val="28"/>
        </w:rPr>
        <w:t xml:space="preserve"> МО</w:t>
      </w:r>
    </w:p>
    <w:p w:rsidR="00652322" w:rsidRPr="0036353C" w:rsidRDefault="00652322" w:rsidP="00A90330">
      <w:pPr>
        <w:jc w:val="both"/>
        <w:rPr>
          <w:rFonts w:ascii="Liberation Serif" w:hAnsi="Liberation Serif"/>
          <w:b/>
          <w:sz w:val="28"/>
          <w:szCs w:val="28"/>
        </w:rPr>
      </w:pPr>
    </w:p>
    <w:p w:rsidR="00E55FE9" w:rsidRDefault="00652322" w:rsidP="00652322">
      <w:pPr>
        <w:tabs>
          <w:tab w:val="left" w:pos="7060"/>
        </w:tabs>
        <w:spacing w:line="276" w:lineRule="auto"/>
        <w:jc w:val="both"/>
        <w:rPr>
          <w:rFonts w:ascii="Liberation Serif" w:hAnsi="Liberation Serif"/>
          <w:sz w:val="28"/>
          <w:szCs w:val="28"/>
        </w:rPr>
      </w:pPr>
      <w:r w:rsidRPr="0036353C">
        <w:rPr>
          <w:rFonts w:ascii="Liberation Serif" w:hAnsi="Liberation Serif"/>
          <w:sz w:val="28"/>
          <w:szCs w:val="28"/>
        </w:rPr>
        <w:t xml:space="preserve">          </w:t>
      </w:r>
      <w:proofErr w:type="gramStart"/>
      <w:r w:rsidR="00E5483E">
        <w:rPr>
          <w:rFonts w:ascii="Liberation Serif" w:hAnsi="Liberation Serif"/>
          <w:sz w:val="28"/>
          <w:szCs w:val="28"/>
        </w:rPr>
        <w:t>Дефицит местного на 202</w:t>
      </w:r>
      <w:r w:rsidR="00D82D1C">
        <w:rPr>
          <w:rFonts w:ascii="Liberation Serif" w:hAnsi="Liberation Serif"/>
          <w:sz w:val="28"/>
          <w:szCs w:val="28"/>
        </w:rPr>
        <w:t>2</w:t>
      </w:r>
      <w:r w:rsidR="00E5483E">
        <w:rPr>
          <w:rFonts w:ascii="Liberation Serif" w:hAnsi="Liberation Serif"/>
          <w:sz w:val="28"/>
          <w:szCs w:val="28"/>
        </w:rPr>
        <w:t xml:space="preserve"> год предлагается установить в сумме 1</w:t>
      </w:r>
      <w:r w:rsidR="00D82D1C">
        <w:rPr>
          <w:rFonts w:ascii="Liberation Serif" w:hAnsi="Liberation Serif"/>
          <w:sz w:val="28"/>
          <w:szCs w:val="28"/>
        </w:rPr>
        <w:t>2</w:t>
      </w:r>
      <w:r w:rsidR="00E5483E">
        <w:rPr>
          <w:rFonts w:ascii="Liberation Serif" w:hAnsi="Liberation Serif"/>
          <w:sz w:val="28"/>
          <w:szCs w:val="28"/>
        </w:rPr>
        <w:t> 000 000руб.</w:t>
      </w:r>
      <w:r w:rsidR="00F747ED">
        <w:rPr>
          <w:rFonts w:ascii="Liberation Serif" w:hAnsi="Liberation Serif"/>
          <w:sz w:val="28"/>
          <w:szCs w:val="28"/>
        </w:rPr>
        <w:t xml:space="preserve">, его размер от утвержденного общего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составит </w:t>
      </w:r>
      <w:r w:rsidR="006214A9">
        <w:rPr>
          <w:rFonts w:ascii="Liberation Serif" w:hAnsi="Liberation Serif"/>
          <w:sz w:val="28"/>
          <w:szCs w:val="28"/>
        </w:rPr>
        <w:t>4,0</w:t>
      </w:r>
      <w:r w:rsidR="00F747ED">
        <w:rPr>
          <w:rFonts w:ascii="Liberation Serif" w:hAnsi="Liberation Serif"/>
          <w:sz w:val="28"/>
          <w:szCs w:val="28"/>
        </w:rPr>
        <w:t>%.В плановом периоде происходит снижение дефицита бюджета в 202</w:t>
      </w:r>
      <w:r w:rsidR="00D82D1C">
        <w:rPr>
          <w:rFonts w:ascii="Liberation Serif" w:hAnsi="Liberation Serif"/>
          <w:sz w:val="28"/>
          <w:szCs w:val="28"/>
        </w:rPr>
        <w:t>3</w:t>
      </w:r>
      <w:r w:rsidR="00F747ED">
        <w:rPr>
          <w:rFonts w:ascii="Liberation Serif" w:hAnsi="Liberation Serif"/>
          <w:sz w:val="28"/>
          <w:szCs w:val="28"/>
        </w:rPr>
        <w:t xml:space="preserve"> году- 1</w:t>
      </w:r>
      <w:r w:rsidR="00D82D1C">
        <w:rPr>
          <w:rFonts w:ascii="Liberation Serif" w:hAnsi="Liberation Serif"/>
          <w:sz w:val="28"/>
          <w:szCs w:val="28"/>
        </w:rPr>
        <w:t>1</w:t>
      </w:r>
      <w:r w:rsidR="00F747ED">
        <w:rPr>
          <w:rFonts w:ascii="Liberation Serif" w:hAnsi="Liberation Serif"/>
          <w:sz w:val="28"/>
          <w:szCs w:val="28"/>
        </w:rPr>
        <w:t xml:space="preserve"> 000 000 руб.(</w:t>
      </w:r>
      <w:r w:rsidR="006214A9">
        <w:rPr>
          <w:rFonts w:ascii="Liberation Serif" w:hAnsi="Liberation Serif"/>
          <w:sz w:val="28"/>
          <w:szCs w:val="28"/>
        </w:rPr>
        <w:t xml:space="preserve">4,0 </w:t>
      </w:r>
      <w:r w:rsidR="00F747ED">
        <w:rPr>
          <w:rFonts w:ascii="Liberation Serif" w:hAnsi="Liberation Serif"/>
          <w:sz w:val="28"/>
          <w:szCs w:val="28"/>
        </w:rPr>
        <w:t>%), в 202</w:t>
      </w:r>
      <w:r w:rsidR="00D82D1C">
        <w:rPr>
          <w:rFonts w:ascii="Liberation Serif" w:hAnsi="Liberation Serif"/>
          <w:sz w:val="28"/>
          <w:szCs w:val="28"/>
        </w:rPr>
        <w:t>4</w:t>
      </w:r>
      <w:r w:rsidR="00F747ED">
        <w:rPr>
          <w:rFonts w:ascii="Liberation Serif" w:hAnsi="Liberation Serif"/>
          <w:sz w:val="28"/>
          <w:szCs w:val="28"/>
        </w:rPr>
        <w:t xml:space="preserve"> году </w:t>
      </w:r>
      <w:r w:rsidR="00E55FE9">
        <w:rPr>
          <w:rFonts w:ascii="Liberation Serif" w:hAnsi="Liberation Serif"/>
          <w:sz w:val="28"/>
          <w:szCs w:val="28"/>
        </w:rPr>
        <w:t xml:space="preserve">- </w:t>
      </w:r>
      <w:r w:rsidR="00F747ED">
        <w:rPr>
          <w:rFonts w:ascii="Liberation Serif" w:hAnsi="Liberation Serif"/>
          <w:sz w:val="28"/>
          <w:szCs w:val="28"/>
        </w:rPr>
        <w:t>дефицит составит 1</w:t>
      </w:r>
      <w:r w:rsidR="00D82D1C">
        <w:rPr>
          <w:rFonts w:ascii="Liberation Serif" w:hAnsi="Liberation Serif"/>
          <w:sz w:val="28"/>
          <w:szCs w:val="28"/>
        </w:rPr>
        <w:t>0</w:t>
      </w:r>
      <w:r w:rsidR="00F747ED">
        <w:rPr>
          <w:rFonts w:ascii="Liberation Serif" w:hAnsi="Liberation Serif"/>
          <w:sz w:val="28"/>
          <w:szCs w:val="28"/>
        </w:rPr>
        <w:t> 000 000руб</w:t>
      </w:r>
      <w:proofErr w:type="gramEnd"/>
      <w:r w:rsidR="00F747ED">
        <w:rPr>
          <w:rFonts w:ascii="Liberation Serif" w:hAnsi="Liberation Serif"/>
          <w:sz w:val="28"/>
          <w:szCs w:val="28"/>
        </w:rPr>
        <w:t>. (</w:t>
      </w:r>
      <w:r w:rsidR="006214A9">
        <w:rPr>
          <w:rFonts w:ascii="Liberation Serif" w:hAnsi="Liberation Serif"/>
          <w:sz w:val="28"/>
          <w:szCs w:val="28"/>
        </w:rPr>
        <w:t>3,8%</w:t>
      </w:r>
      <w:r w:rsidR="00F747ED">
        <w:rPr>
          <w:rFonts w:ascii="Liberation Serif" w:hAnsi="Liberation Serif"/>
          <w:sz w:val="28"/>
          <w:szCs w:val="28"/>
        </w:rPr>
        <w:t>).</w:t>
      </w:r>
      <w:r w:rsidRPr="0036353C">
        <w:rPr>
          <w:rFonts w:ascii="Liberation Serif" w:hAnsi="Liberation Serif"/>
          <w:sz w:val="28"/>
          <w:szCs w:val="28"/>
        </w:rPr>
        <w:t xml:space="preserve"> </w:t>
      </w:r>
    </w:p>
    <w:p w:rsidR="00E55FE9" w:rsidRPr="0036353C" w:rsidRDefault="00E55FE9" w:rsidP="00E55FE9">
      <w:pPr>
        <w:tabs>
          <w:tab w:val="left" w:pos="7060"/>
        </w:tabs>
        <w:spacing w:line="276" w:lineRule="auto"/>
        <w:jc w:val="both"/>
        <w:rPr>
          <w:rFonts w:ascii="Liberation Serif" w:hAnsi="Liberation Serif"/>
          <w:sz w:val="28"/>
          <w:szCs w:val="28"/>
        </w:rPr>
      </w:pPr>
      <w:r>
        <w:rPr>
          <w:rFonts w:ascii="Liberation Serif" w:hAnsi="Liberation Serif"/>
          <w:sz w:val="28"/>
          <w:szCs w:val="28"/>
        </w:rPr>
        <w:t xml:space="preserve">         Привлечение </w:t>
      </w:r>
      <w:r w:rsidRPr="0036353C">
        <w:rPr>
          <w:rFonts w:ascii="Liberation Serif" w:hAnsi="Liberation Serif"/>
          <w:sz w:val="28"/>
          <w:szCs w:val="28"/>
        </w:rPr>
        <w:t xml:space="preserve"> кредитов из бюджетов других уровней и кредитных организаций</w:t>
      </w:r>
      <w:r>
        <w:rPr>
          <w:rFonts w:ascii="Liberation Serif" w:hAnsi="Liberation Serif"/>
          <w:sz w:val="28"/>
          <w:szCs w:val="28"/>
        </w:rPr>
        <w:t xml:space="preserve"> </w:t>
      </w:r>
      <w:r w:rsidRPr="0036353C">
        <w:rPr>
          <w:rFonts w:ascii="Liberation Serif" w:hAnsi="Liberation Serif"/>
          <w:sz w:val="28"/>
          <w:szCs w:val="28"/>
        </w:rPr>
        <w:t xml:space="preserve"> в 20</w:t>
      </w:r>
      <w:r>
        <w:rPr>
          <w:rFonts w:ascii="Liberation Serif" w:hAnsi="Liberation Serif"/>
          <w:sz w:val="28"/>
          <w:szCs w:val="28"/>
        </w:rPr>
        <w:t>2</w:t>
      </w:r>
      <w:r w:rsidR="00D82D1C">
        <w:rPr>
          <w:rFonts w:ascii="Liberation Serif" w:hAnsi="Liberation Serif"/>
          <w:sz w:val="28"/>
          <w:szCs w:val="28"/>
        </w:rPr>
        <w:t>2</w:t>
      </w:r>
      <w:r w:rsidRPr="0036353C">
        <w:rPr>
          <w:rFonts w:ascii="Liberation Serif" w:hAnsi="Liberation Serif"/>
          <w:sz w:val="28"/>
          <w:szCs w:val="28"/>
        </w:rPr>
        <w:t>году и плановом периоде 202</w:t>
      </w:r>
      <w:r w:rsidR="00D82D1C">
        <w:rPr>
          <w:rFonts w:ascii="Liberation Serif" w:hAnsi="Liberation Serif"/>
          <w:sz w:val="28"/>
          <w:szCs w:val="28"/>
        </w:rPr>
        <w:t>3</w:t>
      </w:r>
      <w:r w:rsidRPr="0036353C">
        <w:rPr>
          <w:rFonts w:ascii="Liberation Serif" w:hAnsi="Liberation Serif"/>
          <w:sz w:val="28"/>
          <w:szCs w:val="28"/>
        </w:rPr>
        <w:t>-202</w:t>
      </w:r>
      <w:r w:rsidR="00D82D1C">
        <w:rPr>
          <w:rFonts w:ascii="Liberation Serif" w:hAnsi="Liberation Serif"/>
          <w:sz w:val="28"/>
          <w:szCs w:val="28"/>
        </w:rPr>
        <w:t>4</w:t>
      </w:r>
      <w:r w:rsidRPr="0036353C">
        <w:rPr>
          <w:rFonts w:ascii="Liberation Serif" w:hAnsi="Liberation Serif"/>
          <w:sz w:val="28"/>
          <w:szCs w:val="28"/>
        </w:rPr>
        <w:t xml:space="preserve">годов не планируется. На погашение реструктуризированных кредитов запланировано, </w:t>
      </w:r>
      <w:proofErr w:type="gramStart"/>
      <w:r w:rsidRPr="0036353C">
        <w:rPr>
          <w:rFonts w:ascii="Liberation Serif" w:hAnsi="Liberation Serif"/>
          <w:sz w:val="28"/>
          <w:szCs w:val="28"/>
        </w:rPr>
        <w:t>согласно графика</w:t>
      </w:r>
      <w:proofErr w:type="gramEnd"/>
      <w:r w:rsidRPr="0036353C">
        <w:rPr>
          <w:rFonts w:ascii="Liberation Serif" w:hAnsi="Liberation Serif"/>
          <w:sz w:val="28"/>
          <w:szCs w:val="28"/>
        </w:rPr>
        <w:t xml:space="preserve"> погашения</w:t>
      </w:r>
      <w:r>
        <w:rPr>
          <w:rFonts w:ascii="Liberation Serif" w:hAnsi="Liberation Serif"/>
          <w:sz w:val="28"/>
          <w:szCs w:val="28"/>
        </w:rPr>
        <w:t>,</w:t>
      </w:r>
      <w:r w:rsidRPr="0036353C">
        <w:rPr>
          <w:rFonts w:ascii="Liberation Serif" w:hAnsi="Liberation Serif"/>
          <w:sz w:val="28"/>
          <w:szCs w:val="28"/>
        </w:rPr>
        <w:t xml:space="preserve"> в 202</w:t>
      </w:r>
      <w:r w:rsidR="00D82D1C">
        <w:rPr>
          <w:rFonts w:ascii="Liberation Serif" w:hAnsi="Liberation Serif"/>
          <w:sz w:val="28"/>
          <w:szCs w:val="28"/>
        </w:rPr>
        <w:t>2</w:t>
      </w:r>
      <w:r w:rsidRPr="0036353C">
        <w:rPr>
          <w:rFonts w:ascii="Liberation Serif" w:hAnsi="Liberation Serif"/>
          <w:sz w:val="28"/>
          <w:szCs w:val="28"/>
        </w:rPr>
        <w:t xml:space="preserve">г. </w:t>
      </w:r>
      <w:r>
        <w:rPr>
          <w:rFonts w:ascii="Liberation Serif" w:hAnsi="Liberation Serif"/>
          <w:sz w:val="28"/>
          <w:szCs w:val="28"/>
        </w:rPr>
        <w:t xml:space="preserve">– </w:t>
      </w:r>
      <w:r w:rsidR="006214A9">
        <w:rPr>
          <w:rFonts w:ascii="Liberation Serif" w:hAnsi="Liberation Serif"/>
          <w:sz w:val="28"/>
          <w:szCs w:val="28"/>
        </w:rPr>
        <w:t>18 231 400,12</w:t>
      </w:r>
      <w:r>
        <w:rPr>
          <w:rFonts w:ascii="Liberation Serif" w:hAnsi="Liberation Serif"/>
          <w:sz w:val="28"/>
          <w:szCs w:val="28"/>
        </w:rPr>
        <w:t xml:space="preserve"> </w:t>
      </w:r>
      <w:r w:rsidRPr="0036353C">
        <w:rPr>
          <w:rFonts w:ascii="Liberation Serif" w:hAnsi="Liberation Serif"/>
          <w:sz w:val="28"/>
          <w:szCs w:val="28"/>
        </w:rPr>
        <w:t>руб</w:t>
      </w:r>
      <w:r>
        <w:rPr>
          <w:rFonts w:ascii="Liberation Serif" w:hAnsi="Liberation Serif"/>
          <w:sz w:val="28"/>
          <w:szCs w:val="28"/>
        </w:rPr>
        <w:t>.</w:t>
      </w:r>
      <w:r w:rsidRPr="0036353C">
        <w:rPr>
          <w:rFonts w:ascii="Liberation Serif" w:hAnsi="Liberation Serif"/>
          <w:sz w:val="28"/>
          <w:szCs w:val="28"/>
        </w:rPr>
        <w:t>, в 202</w:t>
      </w:r>
      <w:r w:rsidR="006214A9">
        <w:rPr>
          <w:rFonts w:ascii="Liberation Serif" w:hAnsi="Liberation Serif"/>
          <w:sz w:val="28"/>
          <w:szCs w:val="28"/>
        </w:rPr>
        <w:t>3</w:t>
      </w:r>
      <w:r w:rsidRPr="0036353C">
        <w:rPr>
          <w:rFonts w:ascii="Liberation Serif" w:hAnsi="Liberation Serif"/>
          <w:sz w:val="28"/>
          <w:szCs w:val="28"/>
        </w:rPr>
        <w:t xml:space="preserve">г.- </w:t>
      </w:r>
      <w:r w:rsidR="006214A9">
        <w:rPr>
          <w:rFonts w:ascii="Liberation Serif" w:hAnsi="Liberation Serif"/>
          <w:sz w:val="28"/>
          <w:szCs w:val="28"/>
        </w:rPr>
        <w:t>16 138 958,11</w:t>
      </w:r>
      <w:r w:rsidRPr="0036353C">
        <w:rPr>
          <w:rFonts w:ascii="Liberation Serif" w:hAnsi="Liberation Serif"/>
          <w:sz w:val="28"/>
          <w:szCs w:val="28"/>
        </w:rPr>
        <w:t xml:space="preserve"> руб</w:t>
      </w:r>
      <w:r>
        <w:rPr>
          <w:rFonts w:ascii="Liberation Serif" w:hAnsi="Liberation Serif"/>
          <w:sz w:val="28"/>
          <w:szCs w:val="28"/>
        </w:rPr>
        <w:t>.</w:t>
      </w:r>
      <w:r w:rsidRPr="0036353C">
        <w:rPr>
          <w:rFonts w:ascii="Liberation Serif" w:hAnsi="Liberation Serif"/>
          <w:sz w:val="28"/>
          <w:szCs w:val="28"/>
        </w:rPr>
        <w:t>, в 202</w:t>
      </w:r>
      <w:r>
        <w:rPr>
          <w:rFonts w:ascii="Liberation Serif" w:hAnsi="Liberation Serif"/>
          <w:sz w:val="28"/>
          <w:szCs w:val="28"/>
        </w:rPr>
        <w:t>3</w:t>
      </w:r>
      <w:r w:rsidRPr="0036353C">
        <w:rPr>
          <w:rFonts w:ascii="Liberation Serif" w:hAnsi="Liberation Serif"/>
          <w:sz w:val="28"/>
          <w:szCs w:val="28"/>
        </w:rPr>
        <w:t xml:space="preserve">г. – </w:t>
      </w:r>
      <w:r w:rsidR="006214A9">
        <w:rPr>
          <w:rFonts w:ascii="Liberation Serif" w:hAnsi="Liberation Serif"/>
          <w:sz w:val="28"/>
          <w:szCs w:val="28"/>
        </w:rPr>
        <w:t>9 373 387,81</w:t>
      </w:r>
      <w:r w:rsidRPr="0036353C">
        <w:rPr>
          <w:rFonts w:ascii="Liberation Serif" w:hAnsi="Liberation Serif"/>
          <w:sz w:val="28"/>
          <w:szCs w:val="28"/>
        </w:rPr>
        <w:t xml:space="preserve"> руб.</w:t>
      </w:r>
    </w:p>
    <w:p w:rsidR="00E55FE9" w:rsidRDefault="00E55FE9" w:rsidP="00652322">
      <w:pPr>
        <w:tabs>
          <w:tab w:val="left" w:pos="7060"/>
        </w:tabs>
        <w:spacing w:line="276" w:lineRule="auto"/>
        <w:jc w:val="both"/>
        <w:rPr>
          <w:rFonts w:ascii="Liberation Serif" w:hAnsi="Liberation Serif"/>
          <w:sz w:val="28"/>
          <w:szCs w:val="28"/>
        </w:rPr>
      </w:pPr>
      <w:r>
        <w:rPr>
          <w:rFonts w:ascii="Liberation Serif" w:hAnsi="Liberation Serif"/>
          <w:sz w:val="28"/>
          <w:szCs w:val="28"/>
        </w:rPr>
        <w:t xml:space="preserve">        Объем расходов на обслуживание долга на 2021-2023 годы установлен в сумме </w:t>
      </w:r>
      <w:r w:rsidR="00D82D1C">
        <w:rPr>
          <w:rFonts w:ascii="Liberation Serif" w:hAnsi="Liberation Serif"/>
          <w:sz w:val="28"/>
          <w:szCs w:val="28"/>
        </w:rPr>
        <w:t>39</w:t>
      </w:r>
      <w:r w:rsidR="006214A9">
        <w:rPr>
          <w:rFonts w:ascii="Liberation Serif" w:hAnsi="Liberation Serif"/>
          <w:sz w:val="28"/>
          <w:szCs w:val="28"/>
        </w:rPr>
        <w:t xml:space="preserve"> 192</w:t>
      </w:r>
      <w:r w:rsidR="00D82D1C">
        <w:rPr>
          <w:rFonts w:ascii="Liberation Serif" w:hAnsi="Liberation Serif"/>
          <w:sz w:val="28"/>
          <w:szCs w:val="28"/>
        </w:rPr>
        <w:t xml:space="preserve"> </w:t>
      </w:r>
      <w:r>
        <w:rPr>
          <w:rFonts w:ascii="Liberation Serif" w:hAnsi="Liberation Serif"/>
          <w:sz w:val="28"/>
          <w:szCs w:val="28"/>
        </w:rPr>
        <w:t>руб.</w:t>
      </w:r>
      <w:proofErr w:type="gramStart"/>
      <w:r>
        <w:rPr>
          <w:rFonts w:ascii="Liberation Serif" w:hAnsi="Liberation Serif"/>
          <w:sz w:val="28"/>
          <w:szCs w:val="28"/>
        </w:rPr>
        <w:t xml:space="preserve"> ,</w:t>
      </w:r>
      <w:proofErr w:type="gramEnd"/>
      <w:r w:rsidR="0088472A">
        <w:rPr>
          <w:rFonts w:ascii="Liberation Serif" w:hAnsi="Liberation Serif"/>
          <w:sz w:val="28"/>
          <w:szCs w:val="28"/>
        </w:rPr>
        <w:t xml:space="preserve"> </w:t>
      </w:r>
      <w:r>
        <w:rPr>
          <w:rFonts w:ascii="Liberation Serif" w:hAnsi="Liberation Serif"/>
          <w:sz w:val="28"/>
          <w:szCs w:val="28"/>
        </w:rPr>
        <w:t xml:space="preserve"> что составляет </w:t>
      </w:r>
      <w:r w:rsidR="0088472A">
        <w:rPr>
          <w:rFonts w:ascii="Liberation Serif" w:hAnsi="Liberation Serif"/>
          <w:sz w:val="28"/>
          <w:szCs w:val="28"/>
        </w:rPr>
        <w:t>0,00</w:t>
      </w:r>
      <w:r w:rsidR="005F2929">
        <w:rPr>
          <w:rFonts w:ascii="Liberation Serif" w:hAnsi="Liberation Serif"/>
          <w:sz w:val="28"/>
          <w:szCs w:val="28"/>
        </w:rPr>
        <w:t>7</w:t>
      </w:r>
      <w:r w:rsidR="0088472A">
        <w:rPr>
          <w:rFonts w:ascii="Liberation Serif" w:hAnsi="Liberation Serif"/>
          <w:sz w:val="28"/>
          <w:szCs w:val="28"/>
        </w:rPr>
        <w:t>%</w:t>
      </w:r>
      <w:r>
        <w:rPr>
          <w:rFonts w:ascii="Liberation Serif" w:hAnsi="Liberation Serif"/>
          <w:sz w:val="28"/>
          <w:szCs w:val="28"/>
        </w:rPr>
        <w:t xml:space="preserve"> </w:t>
      </w:r>
      <w:r w:rsidR="0088472A">
        <w:rPr>
          <w:rFonts w:ascii="Liberation Serif" w:hAnsi="Liberation Serif"/>
          <w:sz w:val="28"/>
          <w:szCs w:val="28"/>
        </w:rPr>
        <w:t xml:space="preserve"> в 202</w:t>
      </w:r>
      <w:r w:rsidR="005F2929">
        <w:rPr>
          <w:rFonts w:ascii="Liberation Serif" w:hAnsi="Liberation Serif"/>
          <w:sz w:val="28"/>
          <w:szCs w:val="28"/>
        </w:rPr>
        <w:t>2</w:t>
      </w:r>
      <w:r w:rsidR="0088472A">
        <w:rPr>
          <w:rFonts w:ascii="Liberation Serif" w:hAnsi="Liberation Serif"/>
          <w:sz w:val="28"/>
          <w:szCs w:val="28"/>
        </w:rPr>
        <w:t xml:space="preserve"> году, в 202</w:t>
      </w:r>
      <w:r w:rsidR="005F2929">
        <w:rPr>
          <w:rFonts w:ascii="Liberation Serif" w:hAnsi="Liberation Serif"/>
          <w:sz w:val="28"/>
          <w:szCs w:val="28"/>
        </w:rPr>
        <w:t>3</w:t>
      </w:r>
      <w:r w:rsidR="0088472A">
        <w:rPr>
          <w:rFonts w:ascii="Liberation Serif" w:hAnsi="Liberation Serif"/>
          <w:sz w:val="28"/>
          <w:szCs w:val="28"/>
        </w:rPr>
        <w:t>году - 0,00</w:t>
      </w:r>
      <w:r w:rsidR="005F2929">
        <w:rPr>
          <w:rFonts w:ascii="Liberation Serif" w:hAnsi="Liberation Serif"/>
          <w:sz w:val="28"/>
          <w:szCs w:val="28"/>
        </w:rPr>
        <w:t>4</w:t>
      </w:r>
      <w:r>
        <w:rPr>
          <w:rFonts w:ascii="Liberation Serif" w:hAnsi="Liberation Serif"/>
          <w:sz w:val="28"/>
          <w:szCs w:val="28"/>
        </w:rPr>
        <w:t xml:space="preserve"> </w:t>
      </w:r>
      <w:r w:rsidR="0088472A">
        <w:rPr>
          <w:rFonts w:ascii="Liberation Serif" w:hAnsi="Liberation Serif"/>
          <w:sz w:val="28"/>
          <w:szCs w:val="28"/>
        </w:rPr>
        <w:t>% и в 202</w:t>
      </w:r>
      <w:r w:rsidR="005F2929">
        <w:rPr>
          <w:rFonts w:ascii="Liberation Serif" w:hAnsi="Liberation Serif"/>
          <w:sz w:val="28"/>
          <w:szCs w:val="28"/>
        </w:rPr>
        <w:t>4</w:t>
      </w:r>
      <w:r w:rsidR="0088472A">
        <w:rPr>
          <w:rFonts w:ascii="Liberation Serif" w:hAnsi="Liberation Serif"/>
          <w:sz w:val="28"/>
          <w:szCs w:val="28"/>
        </w:rPr>
        <w:t xml:space="preserve"> году – 0,00</w:t>
      </w:r>
      <w:r w:rsidR="005F2929">
        <w:rPr>
          <w:rFonts w:ascii="Liberation Serif" w:hAnsi="Liberation Serif"/>
          <w:sz w:val="28"/>
          <w:szCs w:val="28"/>
        </w:rPr>
        <w:t>4</w:t>
      </w:r>
      <w:r w:rsidR="0088472A">
        <w:rPr>
          <w:rFonts w:ascii="Liberation Serif" w:hAnsi="Liberation Serif"/>
          <w:sz w:val="28"/>
          <w:szCs w:val="28"/>
        </w:rPr>
        <w:t xml:space="preserve">%. </w:t>
      </w:r>
      <w:r>
        <w:rPr>
          <w:rFonts w:ascii="Liberation Serif" w:hAnsi="Liberation Serif"/>
          <w:sz w:val="28"/>
          <w:szCs w:val="28"/>
        </w:rPr>
        <w:t xml:space="preserve">   </w:t>
      </w:r>
    </w:p>
    <w:p w:rsidR="00652322" w:rsidRPr="0036353C" w:rsidRDefault="00F5460C" w:rsidP="00652322">
      <w:pPr>
        <w:tabs>
          <w:tab w:val="left" w:pos="7060"/>
        </w:tabs>
        <w:spacing w:line="276" w:lineRule="auto"/>
        <w:jc w:val="both"/>
        <w:rPr>
          <w:rFonts w:ascii="Liberation Serif" w:hAnsi="Liberation Serif"/>
          <w:sz w:val="28"/>
          <w:szCs w:val="28"/>
        </w:rPr>
      </w:pPr>
      <w:r>
        <w:rPr>
          <w:rFonts w:ascii="Liberation Serif" w:hAnsi="Liberation Serif"/>
          <w:sz w:val="28"/>
          <w:szCs w:val="28"/>
        </w:rPr>
        <w:t xml:space="preserve">       </w:t>
      </w:r>
      <w:r w:rsidR="00652322" w:rsidRPr="0036353C">
        <w:rPr>
          <w:rFonts w:ascii="Liberation Serif" w:hAnsi="Liberation Serif"/>
          <w:sz w:val="28"/>
          <w:szCs w:val="28"/>
        </w:rPr>
        <w:t xml:space="preserve">В связи с тем, что на территории </w:t>
      </w:r>
      <w:proofErr w:type="spellStart"/>
      <w:r w:rsidR="00652322" w:rsidRPr="0036353C">
        <w:rPr>
          <w:rFonts w:ascii="Liberation Serif" w:hAnsi="Liberation Serif"/>
          <w:sz w:val="28"/>
          <w:szCs w:val="28"/>
        </w:rPr>
        <w:t>Ирбитского</w:t>
      </w:r>
      <w:proofErr w:type="spellEnd"/>
      <w:r w:rsidR="00652322" w:rsidRPr="0036353C">
        <w:rPr>
          <w:rFonts w:ascii="Liberation Serif" w:hAnsi="Liberation Serif"/>
          <w:sz w:val="28"/>
          <w:szCs w:val="28"/>
        </w:rPr>
        <w:t xml:space="preserve"> муниципального образования сложилась критическая ситуация по оплате задолженности за ранее потребленные топливно-энергетические ресурсы.</w:t>
      </w:r>
    </w:p>
    <w:p w:rsidR="00652322" w:rsidRPr="0036353C" w:rsidRDefault="00652322" w:rsidP="00652322">
      <w:pPr>
        <w:tabs>
          <w:tab w:val="left" w:pos="7060"/>
        </w:tabs>
        <w:spacing w:line="276" w:lineRule="auto"/>
        <w:jc w:val="both"/>
        <w:rPr>
          <w:rFonts w:ascii="Liberation Serif" w:hAnsi="Liberation Serif"/>
          <w:sz w:val="28"/>
          <w:szCs w:val="28"/>
        </w:rPr>
      </w:pPr>
      <w:r w:rsidRPr="0036353C">
        <w:rPr>
          <w:rFonts w:ascii="Liberation Serif" w:hAnsi="Liberation Serif"/>
          <w:sz w:val="28"/>
          <w:szCs w:val="28"/>
        </w:rPr>
        <w:t xml:space="preserve">        По состоянию на 01.11.20</w:t>
      </w:r>
      <w:r w:rsidR="00BE75AA">
        <w:rPr>
          <w:rFonts w:ascii="Liberation Serif" w:hAnsi="Liberation Serif"/>
          <w:sz w:val="28"/>
          <w:szCs w:val="28"/>
        </w:rPr>
        <w:t>2</w:t>
      </w:r>
      <w:r w:rsidR="005F2929">
        <w:rPr>
          <w:rFonts w:ascii="Liberation Serif" w:hAnsi="Liberation Serif"/>
          <w:sz w:val="28"/>
          <w:szCs w:val="28"/>
        </w:rPr>
        <w:t>1</w:t>
      </w:r>
      <w:r w:rsidRPr="0036353C">
        <w:rPr>
          <w:rFonts w:ascii="Liberation Serif" w:hAnsi="Liberation Serif"/>
          <w:sz w:val="28"/>
          <w:szCs w:val="28"/>
        </w:rPr>
        <w:t xml:space="preserve">года кредиторская задолженность МУП «ЖКХ </w:t>
      </w:r>
      <w:proofErr w:type="spellStart"/>
      <w:r w:rsidRPr="0036353C">
        <w:rPr>
          <w:rFonts w:ascii="Liberation Serif" w:hAnsi="Liberation Serif"/>
          <w:sz w:val="28"/>
          <w:szCs w:val="28"/>
        </w:rPr>
        <w:t>Ирбитского</w:t>
      </w:r>
      <w:proofErr w:type="spellEnd"/>
      <w:r w:rsidRPr="0036353C">
        <w:rPr>
          <w:rFonts w:ascii="Liberation Serif" w:hAnsi="Liberation Serif"/>
          <w:sz w:val="28"/>
          <w:szCs w:val="28"/>
        </w:rPr>
        <w:t xml:space="preserve"> района» </w:t>
      </w:r>
      <w:r w:rsidR="005F2929">
        <w:rPr>
          <w:rFonts w:ascii="Liberation Serif" w:hAnsi="Liberation Serif"/>
          <w:sz w:val="28"/>
          <w:szCs w:val="28"/>
        </w:rPr>
        <w:t xml:space="preserve">за ТЭР </w:t>
      </w:r>
      <w:r w:rsidRPr="0036353C">
        <w:rPr>
          <w:rFonts w:ascii="Liberation Serif" w:hAnsi="Liberation Serif"/>
          <w:sz w:val="28"/>
          <w:szCs w:val="28"/>
        </w:rPr>
        <w:t xml:space="preserve">составляет </w:t>
      </w:r>
      <w:r w:rsidR="00E67A37">
        <w:rPr>
          <w:rFonts w:ascii="Liberation Serif" w:hAnsi="Liberation Serif"/>
          <w:sz w:val="28"/>
          <w:szCs w:val="28"/>
        </w:rPr>
        <w:t>62,7</w:t>
      </w:r>
      <w:r w:rsidRPr="0036353C">
        <w:rPr>
          <w:rFonts w:ascii="Liberation Serif" w:hAnsi="Liberation Serif"/>
          <w:sz w:val="28"/>
          <w:szCs w:val="28"/>
        </w:rPr>
        <w:t xml:space="preserve"> млн. руб., в том числе:</w:t>
      </w:r>
    </w:p>
    <w:p w:rsidR="00652322" w:rsidRPr="0036353C" w:rsidRDefault="00652322" w:rsidP="00652322">
      <w:pPr>
        <w:tabs>
          <w:tab w:val="left" w:pos="7060"/>
        </w:tabs>
        <w:spacing w:line="276" w:lineRule="auto"/>
        <w:jc w:val="both"/>
        <w:rPr>
          <w:rFonts w:ascii="Liberation Serif" w:hAnsi="Liberation Serif"/>
          <w:sz w:val="28"/>
          <w:szCs w:val="28"/>
        </w:rPr>
      </w:pPr>
      <w:r w:rsidRPr="0036353C">
        <w:rPr>
          <w:rFonts w:ascii="Liberation Serif" w:hAnsi="Liberation Serif"/>
          <w:sz w:val="28"/>
          <w:szCs w:val="28"/>
        </w:rPr>
        <w:lastRenderedPageBreak/>
        <w:t>- перед ОАО «</w:t>
      </w:r>
      <w:proofErr w:type="spellStart"/>
      <w:r w:rsidRPr="0036353C">
        <w:rPr>
          <w:rFonts w:ascii="Liberation Serif" w:hAnsi="Liberation Serif"/>
          <w:sz w:val="28"/>
          <w:szCs w:val="28"/>
        </w:rPr>
        <w:t>ЭнергосбыТ</w:t>
      </w:r>
      <w:proofErr w:type="spellEnd"/>
      <w:r w:rsidRPr="0036353C">
        <w:rPr>
          <w:rFonts w:ascii="Liberation Serif" w:hAnsi="Liberation Serif"/>
          <w:sz w:val="28"/>
          <w:szCs w:val="28"/>
        </w:rPr>
        <w:t xml:space="preserve"> Плюс» за потребленную электрическую энергию – </w:t>
      </w:r>
      <w:r w:rsidR="00080BF3" w:rsidRPr="0036353C">
        <w:rPr>
          <w:rFonts w:ascii="Liberation Serif" w:hAnsi="Liberation Serif"/>
          <w:sz w:val="28"/>
          <w:szCs w:val="28"/>
        </w:rPr>
        <w:t>1,5</w:t>
      </w:r>
      <w:r w:rsidRPr="0036353C">
        <w:rPr>
          <w:rFonts w:ascii="Liberation Serif" w:hAnsi="Liberation Serif"/>
          <w:sz w:val="28"/>
          <w:szCs w:val="28"/>
        </w:rPr>
        <w:t xml:space="preserve"> млн. руб</w:t>
      </w:r>
      <w:r w:rsidR="00C448DE" w:rsidRPr="0036353C">
        <w:rPr>
          <w:rFonts w:ascii="Liberation Serif" w:hAnsi="Liberation Serif"/>
          <w:sz w:val="28"/>
          <w:szCs w:val="28"/>
        </w:rPr>
        <w:t>лей</w:t>
      </w:r>
      <w:r w:rsidRPr="0036353C">
        <w:rPr>
          <w:rFonts w:ascii="Liberation Serif" w:hAnsi="Liberation Serif"/>
          <w:sz w:val="28"/>
          <w:szCs w:val="28"/>
        </w:rPr>
        <w:t>;</w:t>
      </w:r>
    </w:p>
    <w:p w:rsidR="00652322" w:rsidRPr="0036353C" w:rsidRDefault="00652322" w:rsidP="00652322">
      <w:pPr>
        <w:tabs>
          <w:tab w:val="left" w:pos="7060"/>
        </w:tabs>
        <w:spacing w:line="276" w:lineRule="auto"/>
        <w:jc w:val="both"/>
        <w:rPr>
          <w:rFonts w:ascii="Liberation Serif" w:hAnsi="Liberation Serif"/>
          <w:sz w:val="28"/>
          <w:szCs w:val="28"/>
        </w:rPr>
      </w:pPr>
      <w:r w:rsidRPr="0036353C">
        <w:rPr>
          <w:rFonts w:ascii="Liberation Serif" w:hAnsi="Liberation Serif"/>
          <w:sz w:val="28"/>
          <w:szCs w:val="28"/>
        </w:rPr>
        <w:t xml:space="preserve">- перед </w:t>
      </w:r>
      <w:r w:rsidR="00C448DE" w:rsidRPr="0036353C">
        <w:rPr>
          <w:rFonts w:ascii="Liberation Serif" w:hAnsi="Liberation Serif"/>
          <w:sz w:val="28"/>
          <w:szCs w:val="28"/>
        </w:rPr>
        <w:t xml:space="preserve">АО </w:t>
      </w:r>
      <w:r w:rsidRPr="0036353C">
        <w:rPr>
          <w:rFonts w:ascii="Liberation Serif" w:hAnsi="Liberation Serif"/>
          <w:sz w:val="28"/>
          <w:szCs w:val="28"/>
        </w:rPr>
        <w:t xml:space="preserve">«Управление снабжение и сбыта </w:t>
      </w:r>
      <w:r w:rsidR="00C448DE" w:rsidRPr="0036353C">
        <w:rPr>
          <w:rFonts w:ascii="Liberation Serif" w:hAnsi="Liberation Serif"/>
          <w:sz w:val="28"/>
          <w:szCs w:val="28"/>
        </w:rPr>
        <w:t xml:space="preserve">по </w:t>
      </w:r>
      <w:r w:rsidRPr="0036353C">
        <w:rPr>
          <w:rFonts w:ascii="Liberation Serif" w:hAnsi="Liberation Serif"/>
          <w:sz w:val="28"/>
          <w:szCs w:val="28"/>
        </w:rPr>
        <w:t xml:space="preserve">Свердловской области» за поставленный уголь – </w:t>
      </w:r>
      <w:r w:rsidR="005F2929">
        <w:rPr>
          <w:rFonts w:ascii="Liberation Serif" w:hAnsi="Liberation Serif"/>
          <w:sz w:val="28"/>
          <w:szCs w:val="28"/>
        </w:rPr>
        <w:t>49,2</w:t>
      </w:r>
      <w:r w:rsidRPr="0036353C">
        <w:rPr>
          <w:rFonts w:ascii="Liberation Serif" w:hAnsi="Liberation Serif"/>
          <w:sz w:val="28"/>
          <w:szCs w:val="28"/>
        </w:rPr>
        <w:t xml:space="preserve"> млн. руб</w:t>
      </w:r>
      <w:r w:rsidR="00C448DE" w:rsidRPr="0036353C">
        <w:rPr>
          <w:rFonts w:ascii="Liberation Serif" w:hAnsi="Liberation Serif"/>
          <w:sz w:val="28"/>
          <w:szCs w:val="28"/>
        </w:rPr>
        <w:t>лей;</w:t>
      </w:r>
    </w:p>
    <w:p w:rsidR="00652322" w:rsidRPr="0036353C" w:rsidRDefault="00652322" w:rsidP="00652322">
      <w:pPr>
        <w:tabs>
          <w:tab w:val="left" w:pos="7060"/>
        </w:tabs>
        <w:spacing w:line="276" w:lineRule="auto"/>
        <w:jc w:val="both"/>
        <w:rPr>
          <w:rFonts w:ascii="Liberation Serif" w:hAnsi="Liberation Serif"/>
          <w:sz w:val="28"/>
          <w:szCs w:val="28"/>
        </w:rPr>
      </w:pPr>
      <w:r w:rsidRPr="0036353C">
        <w:rPr>
          <w:rFonts w:ascii="Liberation Serif" w:hAnsi="Liberation Serif"/>
          <w:sz w:val="28"/>
          <w:szCs w:val="28"/>
        </w:rPr>
        <w:t xml:space="preserve">- перед поставщиками дров – </w:t>
      </w:r>
      <w:r w:rsidR="005F2929">
        <w:rPr>
          <w:rFonts w:ascii="Liberation Serif" w:hAnsi="Liberation Serif"/>
          <w:sz w:val="28"/>
          <w:szCs w:val="28"/>
        </w:rPr>
        <w:t>0,7</w:t>
      </w:r>
      <w:r w:rsidRPr="0036353C">
        <w:rPr>
          <w:rFonts w:ascii="Liberation Serif" w:hAnsi="Liberation Serif"/>
          <w:sz w:val="28"/>
          <w:szCs w:val="28"/>
        </w:rPr>
        <w:t xml:space="preserve"> млн. руб</w:t>
      </w:r>
      <w:r w:rsidR="00C448DE" w:rsidRPr="0036353C">
        <w:rPr>
          <w:rFonts w:ascii="Liberation Serif" w:hAnsi="Liberation Serif"/>
          <w:sz w:val="28"/>
          <w:szCs w:val="28"/>
        </w:rPr>
        <w:t>лей;</w:t>
      </w:r>
      <w:r w:rsidRPr="0036353C">
        <w:rPr>
          <w:rFonts w:ascii="Liberation Serif" w:hAnsi="Liberation Serif"/>
          <w:sz w:val="28"/>
          <w:szCs w:val="28"/>
        </w:rPr>
        <w:t xml:space="preserve"> </w:t>
      </w:r>
    </w:p>
    <w:p w:rsidR="00652322" w:rsidRPr="0036353C" w:rsidRDefault="00652322" w:rsidP="00652322">
      <w:pPr>
        <w:tabs>
          <w:tab w:val="left" w:pos="7060"/>
        </w:tabs>
        <w:spacing w:line="276" w:lineRule="auto"/>
        <w:jc w:val="both"/>
        <w:rPr>
          <w:rFonts w:ascii="Liberation Serif" w:hAnsi="Liberation Serif"/>
          <w:sz w:val="28"/>
          <w:szCs w:val="28"/>
        </w:rPr>
      </w:pPr>
      <w:r w:rsidRPr="0036353C">
        <w:rPr>
          <w:rFonts w:ascii="Liberation Serif" w:hAnsi="Liberation Serif"/>
          <w:sz w:val="28"/>
          <w:szCs w:val="28"/>
        </w:rPr>
        <w:t>- перед АО «</w:t>
      </w:r>
      <w:proofErr w:type="spellStart"/>
      <w:r w:rsidRPr="0036353C">
        <w:rPr>
          <w:rFonts w:ascii="Liberation Serif" w:hAnsi="Liberation Serif"/>
          <w:sz w:val="28"/>
          <w:szCs w:val="28"/>
        </w:rPr>
        <w:t>Регионгаз-инвест</w:t>
      </w:r>
      <w:proofErr w:type="spellEnd"/>
      <w:r w:rsidRPr="0036353C">
        <w:rPr>
          <w:rFonts w:ascii="Liberation Serif" w:hAnsi="Liberation Serif"/>
          <w:sz w:val="28"/>
          <w:szCs w:val="28"/>
        </w:rPr>
        <w:t xml:space="preserve">» - </w:t>
      </w:r>
      <w:r w:rsidR="005F2929">
        <w:rPr>
          <w:rFonts w:ascii="Liberation Serif" w:hAnsi="Liberation Serif"/>
          <w:sz w:val="28"/>
          <w:szCs w:val="28"/>
        </w:rPr>
        <w:t>24,8</w:t>
      </w:r>
      <w:r w:rsidRPr="0036353C">
        <w:rPr>
          <w:rFonts w:ascii="Liberation Serif" w:hAnsi="Liberation Serif"/>
          <w:sz w:val="28"/>
          <w:szCs w:val="28"/>
        </w:rPr>
        <w:t xml:space="preserve"> млн. руб</w:t>
      </w:r>
      <w:r w:rsidR="00C448DE" w:rsidRPr="0036353C">
        <w:rPr>
          <w:rFonts w:ascii="Liberation Serif" w:hAnsi="Liberation Serif"/>
          <w:sz w:val="28"/>
          <w:szCs w:val="28"/>
        </w:rPr>
        <w:t>лей;</w:t>
      </w:r>
    </w:p>
    <w:p w:rsidR="00C448DE" w:rsidRPr="0036353C" w:rsidRDefault="00C448DE" w:rsidP="00652322">
      <w:pPr>
        <w:tabs>
          <w:tab w:val="left" w:pos="7060"/>
        </w:tabs>
        <w:spacing w:line="276" w:lineRule="auto"/>
        <w:jc w:val="both"/>
        <w:rPr>
          <w:rFonts w:ascii="Liberation Serif" w:hAnsi="Liberation Serif"/>
          <w:sz w:val="28"/>
          <w:szCs w:val="28"/>
        </w:rPr>
      </w:pPr>
      <w:r w:rsidRPr="0036353C">
        <w:rPr>
          <w:rFonts w:ascii="Liberation Serif" w:hAnsi="Liberation Serif"/>
          <w:sz w:val="28"/>
          <w:szCs w:val="28"/>
        </w:rPr>
        <w:t>- прочие ТЭР – 1</w:t>
      </w:r>
      <w:r w:rsidR="00E67A37">
        <w:rPr>
          <w:rFonts w:ascii="Liberation Serif" w:hAnsi="Liberation Serif"/>
          <w:sz w:val="28"/>
          <w:szCs w:val="28"/>
        </w:rPr>
        <w:t>0</w:t>
      </w:r>
      <w:r w:rsidRPr="0036353C">
        <w:rPr>
          <w:rFonts w:ascii="Liberation Serif" w:hAnsi="Liberation Serif"/>
          <w:sz w:val="28"/>
          <w:szCs w:val="28"/>
        </w:rPr>
        <w:t>,</w:t>
      </w:r>
      <w:r w:rsidR="005F2929">
        <w:rPr>
          <w:rFonts w:ascii="Liberation Serif" w:hAnsi="Liberation Serif"/>
          <w:sz w:val="28"/>
          <w:szCs w:val="28"/>
        </w:rPr>
        <w:t>1</w:t>
      </w:r>
      <w:r w:rsidRPr="0036353C">
        <w:rPr>
          <w:rFonts w:ascii="Liberation Serif" w:hAnsi="Liberation Serif"/>
          <w:sz w:val="28"/>
          <w:szCs w:val="28"/>
        </w:rPr>
        <w:t xml:space="preserve"> млн. рублей </w:t>
      </w:r>
    </w:p>
    <w:p w:rsidR="00652322" w:rsidRPr="0036353C" w:rsidRDefault="00652322" w:rsidP="00652322">
      <w:pPr>
        <w:tabs>
          <w:tab w:val="left" w:pos="7060"/>
        </w:tabs>
        <w:spacing w:line="276" w:lineRule="auto"/>
        <w:jc w:val="both"/>
        <w:rPr>
          <w:rFonts w:ascii="Liberation Serif" w:hAnsi="Liberation Serif"/>
          <w:sz w:val="28"/>
          <w:szCs w:val="28"/>
        </w:rPr>
      </w:pPr>
      <w:r w:rsidRPr="0036353C">
        <w:rPr>
          <w:rFonts w:ascii="Liberation Serif" w:hAnsi="Liberation Serif"/>
          <w:sz w:val="28"/>
          <w:szCs w:val="28"/>
        </w:rPr>
        <w:t xml:space="preserve">     Особую озабоченность вызывает просроченная задолженность за поставленный каменный уголь </w:t>
      </w:r>
      <w:r w:rsidR="005F2929">
        <w:rPr>
          <w:rFonts w:ascii="Liberation Serif" w:hAnsi="Liberation Serif"/>
          <w:sz w:val="28"/>
          <w:szCs w:val="28"/>
        </w:rPr>
        <w:t xml:space="preserve"> и газ </w:t>
      </w:r>
      <w:r w:rsidRPr="0036353C">
        <w:rPr>
          <w:rFonts w:ascii="Liberation Serif" w:hAnsi="Liberation Serif"/>
          <w:sz w:val="28"/>
          <w:szCs w:val="28"/>
        </w:rPr>
        <w:t xml:space="preserve">для нужд отопления населения и учреждений бюджетной сферы </w:t>
      </w:r>
      <w:proofErr w:type="spellStart"/>
      <w:r w:rsidRPr="0036353C">
        <w:rPr>
          <w:rFonts w:ascii="Liberation Serif" w:hAnsi="Liberation Serif"/>
          <w:sz w:val="28"/>
          <w:szCs w:val="28"/>
        </w:rPr>
        <w:t>Ирбитского</w:t>
      </w:r>
      <w:proofErr w:type="spellEnd"/>
      <w:r w:rsidRPr="0036353C">
        <w:rPr>
          <w:rFonts w:ascii="Liberation Serif" w:hAnsi="Liberation Serif"/>
          <w:sz w:val="28"/>
          <w:szCs w:val="28"/>
        </w:rPr>
        <w:t xml:space="preserve"> района.</w:t>
      </w:r>
    </w:p>
    <w:p w:rsidR="00652322" w:rsidRPr="0036353C" w:rsidRDefault="00652322" w:rsidP="00652322">
      <w:pPr>
        <w:tabs>
          <w:tab w:val="left" w:pos="7060"/>
        </w:tabs>
        <w:spacing w:line="276" w:lineRule="auto"/>
        <w:jc w:val="both"/>
        <w:rPr>
          <w:rFonts w:ascii="Liberation Serif" w:hAnsi="Liberation Serif"/>
          <w:sz w:val="28"/>
          <w:szCs w:val="28"/>
        </w:rPr>
      </w:pPr>
      <w:r w:rsidRPr="0036353C">
        <w:rPr>
          <w:rFonts w:ascii="Liberation Serif" w:hAnsi="Liberation Serif"/>
          <w:sz w:val="28"/>
          <w:szCs w:val="28"/>
        </w:rPr>
        <w:t xml:space="preserve">      Предприятие МУП «ЖКХ </w:t>
      </w:r>
      <w:proofErr w:type="spellStart"/>
      <w:r w:rsidRPr="0036353C">
        <w:rPr>
          <w:rFonts w:ascii="Liberation Serif" w:hAnsi="Liberation Serif"/>
          <w:sz w:val="28"/>
          <w:szCs w:val="28"/>
        </w:rPr>
        <w:t>Ирбитского</w:t>
      </w:r>
      <w:proofErr w:type="spellEnd"/>
      <w:r w:rsidRPr="0036353C">
        <w:rPr>
          <w:rFonts w:ascii="Liberation Serif" w:hAnsi="Liberation Serif"/>
          <w:sz w:val="28"/>
          <w:szCs w:val="28"/>
        </w:rPr>
        <w:t xml:space="preserve"> района» в связи с трудным финансовым положением не имеет возможности произвести закуп угля</w:t>
      </w:r>
      <w:r w:rsidR="005F2929">
        <w:rPr>
          <w:rFonts w:ascii="Liberation Serif" w:hAnsi="Liberation Serif"/>
          <w:sz w:val="28"/>
          <w:szCs w:val="28"/>
        </w:rPr>
        <w:t xml:space="preserve"> </w:t>
      </w:r>
      <w:r w:rsidR="005F2929" w:rsidRPr="0036353C">
        <w:rPr>
          <w:rFonts w:ascii="Liberation Serif" w:hAnsi="Liberation Serif"/>
          <w:sz w:val="28"/>
          <w:szCs w:val="28"/>
        </w:rPr>
        <w:t>к новому отопительному сезону</w:t>
      </w:r>
      <w:r w:rsidR="005F2929">
        <w:rPr>
          <w:rFonts w:ascii="Liberation Serif" w:hAnsi="Liberation Serif"/>
          <w:sz w:val="28"/>
          <w:szCs w:val="28"/>
        </w:rPr>
        <w:t xml:space="preserve"> и расчеты за поставленный газ</w:t>
      </w:r>
      <w:r w:rsidRPr="0036353C">
        <w:rPr>
          <w:rFonts w:ascii="Liberation Serif" w:hAnsi="Liberation Serif"/>
          <w:sz w:val="28"/>
          <w:szCs w:val="28"/>
        </w:rPr>
        <w:t>.</w:t>
      </w:r>
    </w:p>
    <w:p w:rsidR="00532D18" w:rsidRDefault="00652322" w:rsidP="00652322">
      <w:pPr>
        <w:tabs>
          <w:tab w:val="left" w:pos="7060"/>
        </w:tabs>
        <w:spacing w:line="276" w:lineRule="auto"/>
        <w:jc w:val="both"/>
        <w:rPr>
          <w:rFonts w:ascii="Liberation Serif" w:hAnsi="Liberation Serif"/>
          <w:sz w:val="28"/>
          <w:szCs w:val="28"/>
        </w:rPr>
      </w:pPr>
      <w:r w:rsidRPr="0036353C">
        <w:rPr>
          <w:rFonts w:ascii="Liberation Serif" w:hAnsi="Liberation Serif"/>
          <w:sz w:val="28"/>
          <w:szCs w:val="28"/>
        </w:rPr>
        <w:t xml:space="preserve">      Таким образом, учитывая сложившеюся ситуацию, предусматривается в бюджете на </w:t>
      </w:r>
      <w:r w:rsidR="00532D18">
        <w:rPr>
          <w:rFonts w:ascii="Liberation Serif" w:hAnsi="Liberation Serif"/>
          <w:sz w:val="28"/>
          <w:szCs w:val="28"/>
        </w:rPr>
        <w:t>2022 год исполнение предоставленной в 2021 году муниципальной гарантии  в сумме 23 947 200 рублей, в том числе за предоставленное котельное топливо  (уголь) поставщику АО СО «Управлению снабжения и сбыта Свердловской области»</w:t>
      </w:r>
      <w:proofErr w:type="gramStart"/>
      <w:r w:rsidR="00532D18">
        <w:rPr>
          <w:rFonts w:ascii="Liberation Serif" w:hAnsi="Liberation Serif"/>
          <w:sz w:val="28"/>
          <w:szCs w:val="28"/>
        </w:rPr>
        <w:t xml:space="preserve"> .</w:t>
      </w:r>
      <w:proofErr w:type="gramEnd"/>
      <w:r w:rsidR="00532D18">
        <w:rPr>
          <w:rFonts w:ascii="Liberation Serif" w:hAnsi="Liberation Serif"/>
          <w:sz w:val="28"/>
          <w:szCs w:val="28"/>
        </w:rPr>
        <w:t xml:space="preserve"> </w:t>
      </w:r>
    </w:p>
    <w:p w:rsidR="00652322" w:rsidRPr="0036353C" w:rsidRDefault="00532D18" w:rsidP="00652322">
      <w:pPr>
        <w:tabs>
          <w:tab w:val="left" w:pos="7060"/>
        </w:tabs>
        <w:spacing w:line="276" w:lineRule="auto"/>
        <w:jc w:val="both"/>
        <w:rPr>
          <w:rFonts w:ascii="Liberation Serif" w:hAnsi="Liberation Serif"/>
          <w:sz w:val="28"/>
          <w:szCs w:val="28"/>
        </w:rPr>
      </w:pPr>
      <w:r>
        <w:rPr>
          <w:rFonts w:ascii="Liberation Serif" w:hAnsi="Liberation Serif"/>
          <w:sz w:val="28"/>
          <w:szCs w:val="28"/>
        </w:rPr>
        <w:t xml:space="preserve">На </w:t>
      </w:r>
      <w:r w:rsidR="00652322" w:rsidRPr="0036353C">
        <w:rPr>
          <w:rFonts w:ascii="Liberation Serif" w:hAnsi="Liberation Serif"/>
          <w:sz w:val="28"/>
          <w:szCs w:val="28"/>
        </w:rPr>
        <w:t>плановый период 202</w:t>
      </w:r>
      <w:r>
        <w:rPr>
          <w:rFonts w:ascii="Liberation Serif" w:hAnsi="Liberation Serif"/>
          <w:sz w:val="28"/>
          <w:szCs w:val="28"/>
        </w:rPr>
        <w:t>3</w:t>
      </w:r>
      <w:r w:rsidR="00652322" w:rsidRPr="0036353C">
        <w:rPr>
          <w:rFonts w:ascii="Liberation Serif" w:hAnsi="Liberation Serif"/>
          <w:sz w:val="28"/>
          <w:szCs w:val="28"/>
        </w:rPr>
        <w:t xml:space="preserve"> и 202</w:t>
      </w:r>
      <w:r>
        <w:rPr>
          <w:rFonts w:ascii="Liberation Serif" w:hAnsi="Liberation Serif"/>
          <w:sz w:val="28"/>
          <w:szCs w:val="28"/>
        </w:rPr>
        <w:t>4</w:t>
      </w:r>
      <w:r w:rsidR="00652322" w:rsidRPr="0036353C">
        <w:rPr>
          <w:rFonts w:ascii="Liberation Serif" w:hAnsi="Liberation Serif"/>
          <w:sz w:val="28"/>
          <w:szCs w:val="28"/>
        </w:rPr>
        <w:t xml:space="preserve"> годов </w:t>
      </w:r>
      <w:r>
        <w:rPr>
          <w:rFonts w:ascii="Liberation Serif" w:hAnsi="Liberation Serif"/>
          <w:sz w:val="28"/>
          <w:szCs w:val="28"/>
        </w:rPr>
        <w:t xml:space="preserve">предусмотреть </w:t>
      </w:r>
      <w:r w:rsidR="00652322" w:rsidRPr="0036353C">
        <w:rPr>
          <w:rFonts w:ascii="Liberation Serif" w:hAnsi="Liberation Serif"/>
          <w:sz w:val="28"/>
          <w:szCs w:val="28"/>
        </w:rPr>
        <w:t xml:space="preserve">муниципальную гарантию в сумме </w:t>
      </w:r>
      <w:r w:rsidR="00E67A37">
        <w:rPr>
          <w:rFonts w:ascii="Liberation Serif" w:hAnsi="Liberation Serif"/>
          <w:sz w:val="28"/>
          <w:szCs w:val="28"/>
        </w:rPr>
        <w:t>30 </w:t>
      </w:r>
      <w:r w:rsidR="00652322" w:rsidRPr="0036353C">
        <w:rPr>
          <w:rFonts w:ascii="Liberation Serif" w:hAnsi="Liberation Serif"/>
          <w:sz w:val="28"/>
          <w:szCs w:val="28"/>
        </w:rPr>
        <w:t>000</w:t>
      </w:r>
      <w:r w:rsidR="00E67A37">
        <w:rPr>
          <w:rFonts w:ascii="Liberation Serif" w:hAnsi="Liberation Serif"/>
          <w:sz w:val="28"/>
          <w:szCs w:val="28"/>
        </w:rPr>
        <w:t xml:space="preserve"> 000</w:t>
      </w:r>
      <w:r w:rsidR="00652322" w:rsidRPr="0036353C">
        <w:rPr>
          <w:rFonts w:ascii="Liberation Serif" w:hAnsi="Liberation Serif"/>
          <w:sz w:val="28"/>
          <w:szCs w:val="28"/>
        </w:rPr>
        <w:t>руб</w:t>
      </w:r>
      <w:r w:rsidR="00E67A37">
        <w:rPr>
          <w:rFonts w:ascii="Liberation Serif" w:hAnsi="Liberation Serif"/>
          <w:sz w:val="28"/>
          <w:szCs w:val="28"/>
        </w:rPr>
        <w:t>.</w:t>
      </w:r>
      <w:r w:rsidR="00652322" w:rsidRPr="0036353C">
        <w:rPr>
          <w:rFonts w:ascii="Liberation Serif" w:hAnsi="Liberation Serif"/>
          <w:sz w:val="28"/>
          <w:szCs w:val="28"/>
        </w:rPr>
        <w:t xml:space="preserve"> за предоставленное котельное топливо</w:t>
      </w:r>
      <w:r>
        <w:rPr>
          <w:rFonts w:ascii="Liberation Serif" w:hAnsi="Liberation Serif"/>
          <w:sz w:val="28"/>
          <w:szCs w:val="28"/>
        </w:rPr>
        <w:t xml:space="preserve"> и газ</w:t>
      </w:r>
      <w:r w:rsidR="00652322" w:rsidRPr="0036353C">
        <w:rPr>
          <w:rFonts w:ascii="Liberation Serif" w:hAnsi="Liberation Serif"/>
          <w:sz w:val="28"/>
          <w:szCs w:val="28"/>
        </w:rPr>
        <w:t>,</w:t>
      </w:r>
      <w:r w:rsidR="00AB5313">
        <w:rPr>
          <w:rFonts w:ascii="Liberation Serif" w:hAnsi="Liberation Serif"/>
          <w:sz w:val="28"/>
          <w:szCs w:val="28"/>
        </w:rPr>
        <w:t xml:space="preserve"> </w:t>
      </w:r>
      <w:bookmarkStart w:id="0" w:name="_GoBack"/>
      <w:bookmarkEnd w:id="0"/>
      <w:r w:rsidR="00652322" w:rsidRPr="0036353C">
        <w:rPr>
          <w:rFonts w:ascii="Liberation Serif" w:hAnsi="Liberation Serif"/>
          <w:sz w:val="28"/>
          <w:szCs w:val="28"/>
        </w:rPr>
        <w:t>в том числе, на 20</w:t>
      </w:r>
      <w:r w:rsidR="00C448DE" w:rsidRPr="0036353C">
        <w:rPr>
          <w:rFonts w:ascii="Liberation Serif" w:hAnsi="Liberation Serif"/>
          <w:sz w:val="28"/>
          <w:szCs w:val="28"/>
        </w:rPr>
        <w:t>2</w:t>
      </w:r>
      <w:r>
        <w:rPr>
          <w:rFonts w:ascii="Liberation Serif" w:hAnsi="Liberation Serif"/>
          <w:sz w:val="28"/>
          <w:szCs w:val="28"/>
        </w:rPr>
        <w:t>3</w:t>
      </w:r>
      <w:r w:rsidR="00652322" w:rsidRPr="0036353C">
        <w:rPr>
          <w:rFonts w:ascii="Liberation Serif" w:hAnsi="Liberation Serif"/>
          <w:sz w:val="28"/>
          <w:szCs w:val="28"/>
        </w:rPr>
        <w:t xml:space="preserve"> год- 15</w:t>
      </w:r>
      <w:r w:rsidR="00E67A37">
        <w:rPr>
          <w:rFonts w:ascii="Liberation Serif" w:hAnsi="Liberation Serif"/>
          <w:sz w:val="28"/>
          <w:szCs w:val="28"/>
        </w:rPr>
        <w:t> </w:t>
      </w:r>
      <w:r w:rsidR="00652322" w:rsidRPr="0036353C">
        <w:rPr>
          <w:rFonts w:ascii="Liberation Serif" w:hAnsi="Liberation Serif"/>
          <w:sz w:val="28"/>
          <w:szCs w:val="28"/>
        </w:rPr>
        <w:t>000</w:t>
      </w:r>
      <w:r w:rsidR="00E67A37">
        <w:rPr>
          <w:rFonts w:ascii="Liberation Serif" w:hAnsi="Liberation Serif"/>
          <w:sz w:val="28"/>
          <w:szCs w:val="28"/>
        </w:rPr>
        <w:t xml:space="preserve"> </w:t>
      </w:r>
      <w:r w:rsidR="00652322" w:rsidRPr="0036353C">
        <w:rPr>
          <w:rFonts w:ascii="Liberation Serif" w:hAnsi="Liberation Serif"/>
          <w:sz w:val="28"/>
          <w:szCs w:val="28"/>
        </w:rPr>
        <w:t>00</w:t>
      </w:r>
      <w:r w:rsidR="00E67A37">
        <w:rPr>
          <w:rFonts w:ascii="Liberation Serif" w:hAnsi="Liberation Serif"/>
          <w:sz w:val="28"/>
          <w:szCs w:val="28"/>
        </w:rPr>
        <w:t>0</w:t>
      </w:r>
      <w:r w:rsidR="00652322" w:rsidRPr="0036353C">
        <w:rPr>
          <w:rFonts w:ascii="Liberation Serif" w:hAnsi="Liberation Serif"/>
          <w:sz w:val="28"/>
          <w:szCs w:val="28"/>
        </w:rPr>
        <w:t xml:space="preserve"> руб</w:t>
      </w:r>
      <w:r w:rsidR="00281972" w:rsidRPr="0036353C">
        <w:rPr>
          <w:rFonts w:ascii="Liberation Serif" w:hAnsi="Liberation Serif"/>
          <w:sz w:val="28"/>
          <w:szCs w:val="28"/>
        </w:rPr>
        <w:t>.</w:t>
      </w:r>
      <w:r w:rsidR="00652322" w:rsidRPr="0036353C">
        <w:rPr>
          <w:rFonts w:ascii="Liberation Serif" w:hAnsi="Liberation Serif"/>
          <w:sz w:val="28"/>
          <w:szCs w:val="28"/>
        </w:rPr>
        <w:t>, на 202</w:t>
      </w:r>
      <w:r>
        <w:rPr>
          <w:rFonts w:ascii="Liberation Serif" w:hAnsi="Liberation Serif"/>
          <w:sz w:val="28"/>
          <w:szCs w:val="28"/>
        </w:rPr>
        <w:t>4</w:t>
      </w:r>
      <w:r w:rsidR="00652322" w:rsidRPr="0036353C">
        <w:rPr>
          <w:rFonts w:ascii="Liberation Serif" w:hAnsi="Liberation Serif"/>
          <w:sz w:val="28"/>
          <w:szCs w:val="28"/>
        </w:rPr>
        <w:t xml:space="preserve"> год – 15</w:t>
      </w:r>
      <w:r w:rsidR="00E67A37">
        <w:rPr>
          <w:rFonts w:ascii="Liberation Serif" w:hAnsi="Liberation Serif"/>
          <w:sz w:val="28"/>
          <w:szCs w:val="28"/>
        </w:rPr>
        <w:t> </w:t>
      </w:r>
      <w:r w:rsidR="00652322" w:rsidRPr="0036353C">
        <w:rPr>
          <w:rFonts w:ascii="Liberation Serif" w:hAnsi="Liberation Serif"/>
          <w:sz w:val="28"/>
          <w:szCs w:val="28"/>
        </w:rPr>
        <w:t>000</w:t>
      </w:r>
      <w:r w:rsidR="00E67A37">
        <w:rPr>
          <w:rFonts w:ascii="Liberation Serif" w:hAnsi="Liberation Serif"/>
          <w:sz w:val="28"/>
          <w:szCs w:val="28"/>
        </w:rPr>
        <w:t xml:space="preserve"> 0</w:t>
      </w:r>
      <w:r w:rsidR="00652322" w:rsidRPr="0036353C">
        <w:rPr>
          <w:rFonts w:ascii="Liberation Serif" w:hAnsi="Liberation Serif"/>
          <w:sz w:val="28"/>
          <w:szCs w:val="28"/>
        </w:rPr>
        <w:t>00 руб</w:t>
      </w:r>
      <w:r w:rsidR="00281972" w:rsidRPr="0036353C">
        <w:rPr>
          <w:rFonts w:ascii="Liberation Serif" w:hAnsi="Liberation Serif"/>
          <w:sz w:val="28"/>
          <w:szCs w:val="28"/>
        </w:rPr>
        <w:t>.</w:t>
      </w:r>
      <w:r w:rsidR="00652322" w:rsidRPr="0036353C">
        <w:rPr>
          <w:rFonts w:ascii="Liberation Serif" w:hAnsi="Liberation Serif"/>
          <w:sz w:val="28"/>
          <w:szCs w:val="28"/>
        </w:rPr>
        <w:t>, с учетом исполнения муниципальных гарантий в плановый период 202</w:t>
      </w:r>
      <w:r>
        <w:rPr>
          <w:rFonts w:ascii="Liberation Serif" w:hAnsi="Liberation Serif"/>
          <w:sz w:val="28"/>
          <w:szCs w:val="28"/>
        </w:rPr>
        <w:t>3</w:t>
      </w:r>
      <w:r w:rsidR="00652322" w:rsidRPr="0036353C">
        <w:rPr>
          <w:rFonts w:ascii="Liberation Serif" w:hAnsi="Liberation Serif"/>
          <w:sz w:val="28"/>
          <w:szCs w:val="28"/>
        </w:rPr>
        <w:t xml:space="preserve"> и 202</w:t>
      </w:r>
      <w:r>
        <w:rPr>
          <w:rFonts w:ascii="Liberation Serif" w:hAnsi="Liberation Serif"/>
          <w:sz w:val="28"/>
          <w:szCs w:val="28"/>
        </w:rPr>
        <w:t>4</w:t>
      </w:r>
      <w:r w:rsidR="00652322" w:rsidRPr="0036353C">
        <w:rPr>
          <w:rFonts w:ascii="Liberation Serif" w:hAnsi="Liberation Serif"/>
          <w:sz w:val="28"/>
          <w:szCs w:val="28"/>
        </w:rPr>
        <w:t xml:space="preserve"> годов.</w:t>
      </w:r>
    </w:p>
    <w:p w:rsidR="00652322" w:rsidRPr="0036353C" w:rsidRDefault="00652322" w:rsidP="00A90330">
      <w:pPr>
        <w:jc w:val="both"/>
        <w:rPr>
          <w:rFonts w:ascii="Liberation Serif" w:hAnsi="Liberation Serif"/>
          <w:b/>
          <w:sz w:val="28"/>
          <w:szCs w:val="28"/>
        </w:rPr>
      </w:pPr>
    </w:p>
    <w:p w:rsidR="00652322" w:rsidRPr="0036353C" w:rsidRDefault="00652322" w:rsidP="00652322">
      <w:pPr>
        <w:autoSpaceDE w:val="0"/>
        <w:autoSpaceDN w:val="0"/>
        <w:adjustRightInd w:val="0"/>
        <w:ind w:firstLine="709"/>
        <w:rPr>
          <w:rFonts w:ascii="Liberation Serif" w:hAnsi="Liberation Serif"/>
          <w:sz w:val="27"/>
          <w:szCs w:val="27"/>
          <w:highlight w:val="yellow"/>
        </w:rPr>
      </w:pPr>
    </w:p>
    <w:p w:rsidR="00652322" w:rsidRPr="0036353C" w:rsidRDefault="00652322" w:rsidP="00652322">
      <w:pPr>
        <w:autoSpaceDE w:val="0"/>
        <w:autoSpaceDN w:val="0"/>
        <w:adjustRightInd w:val="0"/>
        <w:ind w:firstLine="709"/>
        <w:rPr>
          <w:rFonts w:ascii="Liberation Serif" w:hAnsi="Liberation Serif"/>
          <w:sz w:val="27"/>
          <w:szCs w:val="27"/>
          <w:highlight w:val="yellow"/>
        </w:rPr>
      </w:pPr>
    </w:p>
    <w:p w:rsidR="00B0409E" w:rsidRPr="0036353C" w:rsidRDefault="00B0409E" w:rsidP="008E184A">
      <w:pPr>
        <w:ind w:firstLine="709"/>
        <w:jc w:val="both"/>
        <w:rPr>
          <w:rFonts w:ascii="Liberation Serif" w:hAnsi="Liberation Serif"/>
          <w:sz w:val="27"/>
          <w:szCs w:val="27"/>
          <w:highlight w:val="yellow"/>
        </w:rPr>
      </w:pPr>
    </w:p>
    <w:p w:rsidR="00B0409E" w:rsidRPr="0036353C" w:rsidRDefault="00532D18">
      <w:pPr>
        <w:rPr>
          <w:rFonts w:ascii="Liberation Serif" w:hAnsi="Liberation Serif"/>
          <w:sz w:val="28"/>
          <w:szCs w:val="28"/>
        </w:rPr>
      </w:pPr>
      <w:r>
        <w:rPr>
          <w:rFonts w:ascii="Liberation Serif" w:hAnsi="Liberation Serif"/>
          <w:sz w:val="28"/>
          <w:szCs w:val="28"/>
        </w:rPr>
        <w:t>Н</w:t>
      </w:r>
      <w:r w:rsidR="0043744C" w:rsidRPr="0036353C">
        <w:rPr>
          <w:rFonts w:ascii="Liberation Serif" w:hAnsi="Liberation Serif"/>
          <w:sz w:val="28"/>
          <w:szCs w:val="28"/>
        </w:rPr>
        <w:t xml:space="preserve">ачальник </w:t>
      </w:r>
      <w:r>
        <w:rPr>
          <w:rFonts w:ascii="Liberation Serif" w:hAnsi="Liberation Serif"/>
          <w:sz w:val="28"/>
          <w:szCs w:val="28"/>
        </w:rPr>
        <w:t>Ф</w:t>
      </w:r>
      <w:r w:rsidR="0043744C" w:rsidRPr="0036353C">
        <w:rPr>
          <w:rFonts w:ascii="Liberation Serif" w:hAnsi="Liberation Serif"/>
          <w:sz w:val="28"/>
          <w:szCs w:val="28"/>
        </w:rPr>
        <w:t>инансового управления</w:t>
      </w:r>
    </w:p>
    <w:p w:rsidR="0043744C" w:rsidRPr="0036353C" w:rsidRDefault="0043744C">
      <w:pPr>
        <w:rPr>
          <w:rFonts w:ascii="Liberation Serif" w:hAnsi="Liberation Serif"/>
          <w:sz w:val="28"/>
          <w:szCs w:val="28"/>
        </w:rPr>
      </w:pPr>
      <w:r w:rsidRPr="0036353C">
        <w:rPr>
          <w:rFonts w:ascii="Liberation Serif" w:hAnsi="Liberation Serif"/>
          <w:sz w:val="28"/>
          <w:szCs w:val="28"/>
        </w:rPr>
        <w:t xml:space="preserve">администрации </w:t>
      </w:r>
      <w:proofErr w:type="spellStart"/>
      <w:r w:rsidRPr="0036353C">
        <w:rPr>
          <w:rFonts w:ascii="Liberation Serif" w:hAnsi="Liberation Serif"/>
          <w:sz w:val="28"/>
          <w:szCs w:val="28"/>
        </w:rPr>
        <w:t>Ирбитского</w:t>
      </w:r>
      <w:proofErr w:type="spellEnd"/>
      <w:r w:rsidRPr="0036353C">
        <w:rPr>
          <w:rFonts w:ascii="Liberation Serif" w:hAnsi="Liberation Serif"/>
          <w:sz w:val="28"/>
          <w:szCs w:val="28"/>
        </w:rPr>
        <w:t xml:space="preserve"> МО                                         </w:t>
      </w:r>
      <w:r w:rsidR="00532D18">
        <w:rPr>
          <w:rFonts w:ascii="Liberation Serif" w:hAnsi="Liberation Serif"/>
          <w:sz w:val="28"/>
          <w:szCs w:val="28"/>
        </w:rPr>
        <w:t xml:space="preserve">Л.Л. </w:t>
      </w:r>
      <w:proofErr w:type="spellStart"/>
      <w:r w:rsidR="00532D18">
        <w:rPr>
          <w:rFonts w:ascii="Liberation Serif" w:hAnsi="Liberation Serif"/>
          <w:sz w:val="28"/>
          <w:szCs w:val="28"/>
        </w:rPr>
        <w:t>Кузеванова</w:t>
      </w:r>
      <w:proofErr w:type="spellEnd"/>
    </w:p>
    <w:p w:rsidR="005F2929" w:rsidRPr="0036353C" w:rsidRDefault="005F2929">
      <w:pPr>
        <w:rPr>
          <w:rFonts w:ascii="Liberation Serif" w:hAnsi="Liberation Serif"/>
          <w:sz w:val="28"/>
          <w:szCs w:val="28"/>
        </w:rPr>
      </w:pPr>
    </w:p>
    <w:sectPr w:rsidR="005F2929" w:rsidRPr="0036353C" w:rsidSect="006214A9">
      <w:pgSz w:w="11906" w:h="16838"/>
      <w:pgMar w:top="1134"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1D8"/>
    <w:multiLevelType w:val="hybridMultilevel"/>
    <w:tmpl w:val="693202FE"/>
    <w:lvl w:ilvl="0" w:tplc="B6A43B8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A1933"/>
    <w:multiLevelType w:val="hybridMultilevel"/>
    <w:tmpl w:val="C9ECE27A"/>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
    <w:nsid w:val="073D6B3D"/>
    <w:multiLevelType w:val="hybridMultilevel"/>
    <w:tmpl w:val="29921BC8"/>
    <w:lvl w:ilvl="0" w:tplc="04190011">
      <w:start w:val="1"/>
      <w:numFmt w:val="decimal"/>
      <w:lvlText w:val="%1)"/>
      <w:lvlJc w:val="left"/>
      <w:pPr>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D7229"/>
    <w:multiLevelType w:val="hybridMultilevel"/>
    <w:tmpl w:val="C716199E"/>
    <w:lvl w:ilvl="0" w:tplc="7EF2695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D68085C"/>
    <w:multiLevelType w:val="hybridMultilevel"/>
    <w:tmpl w:val="D57473D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0DC45196"/>
    <w:multiLevelType w:val="hybridMultilevel"/>
    <w:tmpl w:val="561AAA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951CE6"/>
    <w:multiLevelType w:val="hybridMultilevel"/>
    <w:tmpl w:val="BBF2E1DE"/>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7">
    <w:nsid w:val="15EF2070"/>
    <w:multiLevelType w:val="hybridMultilevel"/>
    <w:tmpl w:val="868AE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E378D1"/>
    <w:multiLevelType w:val="hybridMultilevel"/>
    <w:tmpl w:val="06ECCB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B757D71"/>
    <w:multiLevelType w:val="hybridMultilevel"/>
    <w:tmpl w:val="59428F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DCD7021"/>
    <w:multiLevelType w:val="hybridMultilevel"/>
    <w:tmpl w:val="2F28A154"/>
    <w:lvl w:ilvl="0" w:tplc="DAA22198">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3E77F9C"/>
    <w:multiLevelType w:val="hybridMultilevel"/>
    <w:tmpl w:val="ABBE24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5492347"/>
    <w:multiLevelType w:val="hybridMultilevel"/>
    <w:tmpl w:val="4C5AA8FC"/>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13">
    <w:nsid w:val="26570F76"/>
    <w:multiLevelType w:val="hybridMultilevel"/>
    <w:tmpl w:val="3F0AED28"/>
    <w:lvl w:ilvl="0" w:tplc="C27A3BDA">
      <w:start w:val="1"/>
      <w:numFmt w:val="decimal"/>
      <w:lvlText w:val="%1."/>
      <w:lvlJc w:val="left"/>
      <w:pPr>
        <w:tabs>
          <w:tab w:val="num" w:pos="1134"/>
        </w:tabs>
        <w:ind w:firstLine="709"/>
      </w:pPr>
      <w:rPr>
        <w:rFonts w:ascii="Times New Roman" w:eastAsia="Times New Roman" w:hAnsi="Times New Roman"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88525C9"/>
    <w:multiLevelType w:val="hybridMultilevel"/>
    <w:tmpl w:val="B24A3B0E"/>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5">
    <w:nsid w:val="2946147C"/>
    <w:multiLevelType w:val="hybridMultilevel"/>
    <w:tmpl w:val="64E4D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011274"/>
    <w:multiLevelType w:val="hybridMultilevel"/>
    <w:tmpl w:val="C94295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4531653"/>
    <w:multiLevelType w:val="hybridMultilevel"/>
    <w:tmpl w:val="28302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EC1A9B"/>
    <w:multiLevelType w:val="hybridMultilevel"/>
    <w:tmpl w:val="D5F47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927487A"/>
    <w:multiLevelType w:val="hybridMultilevel"/>
    <w:tmpl w:val="6722EC16"/>
    <w:lvl w:ilvl="0" w:tplc="04190001">
      <w:start w:val="1"/>
      <w:numFmt w:val="bullet"/>
      <w:lvlText w:val=""/>
      <w:lvlJc w:val="left"/>
      <w:pPr>
        <w:ind w:left="255" w:hanging="360"/>
      </w:pPr>
      <w:rPr>
        <w:rFonts w:ascii="Symbol" w:hAnsi="Symbol" w:hint="default"/>
      </w:rPr>
    </w:lvl>
    <w:lvl w:ilvl="1" w:tplc="04190003" w:tentative="1">
      <w:start w:val="1"/>
      <w:numFmt w:val="bullet"/>
      <w:lvlText w:val="o"/>
      <w:lvlJc w:val="left"/>
      <w:pPr>
        <w:ind w:left="975" w:hanging="360"/>
      </w:pPr>
      <w:rPr>
        <w:rFonts w:ascii="Courier New" w:hAnsi="Courier New" w:cs="Courier New" w:hint="default"/>
      </w:rPr>
    </w:lvl>
    <w:lvl w:ilvl="2" w:tplc="04190005" w:tentative="1">
      <w:start w:val="1"/>
      <w:numFmt w:val="bullet"/>
      <w:lvlText w:val=""/>
      <w:lvlJc w:val="left"/>
      <w:pPr>
        <w:ind w:left="1695" w:hanging="360"/>
      </w:pPr>
      <w:rPr>
        <w:rFonts w:ascii="Wingdings" w:hAnsi="Wingdings" w:hint="default"/>
      </w:rPr>
    </w:lvl>
    <w:lvl w:ilvl="3" w:tplc="04190001" w:tentative="1">
      <w:start w:val="1"/>
      <w:numFmt w:val="bullet"/>
      <w:lvlText w:val=""/>
      <w:lvlJc w:val="left"/>
      <w:pPr>
        <w:ind w:left="2415" w:hanging="360"/>
      </w:pPr>
      <w:rPr>
        <w:rFonts w:ascii="Symbol" w:hAnsi="Symbol" w:hint="default"/>
      </w:rPr>
    </w:lvl>
    <w:lvl w:ilvl="4" w:tplc="04190003" w:tentative="1">
      <w:start w:val="1"/>
      <w:numFmt w:val="bullet"/>
      <w:lvlText w:val="o"/>
      <w:lvlJc w:val="left"/>
      <w:pPr>
        <w:ind w:left="3135" w:hanging="360"/>
      </w:pPr>
      <w:rPr>
        <w:rFonts w:ascii="Courier New" w:hAnsi="Courier New" w:cs="Courier New" w:hint="default"/>
      </w:rPr>
    </w:lvl>
    <w:lvl w:ilvl="5" w:tplc="04190005" w:tentative="1">
      <w:start w:val="1"/>
      <w:numFmt w:val="bullet"/>
      <w:lvlText w:val=""/>
      <w:lvlJc w:val="left"/>
      <w:pPr>
        <w:ind w:left="3855" w:hanging="360"/>
      </w:pPr>
      <w:rPr>
        <w:rFonts w:ascii="Wingdings" w:hAnsi="Wingdings" w:hint="default"/>
      </w:rPr>
    </w:lvl>
    <w:lvl w:ilvl="6" w:tplc="04190001" w:tentative="1">
      <w:start w:val="1"/>
      <w:numFmt w:val="bullet"/>
      <w:lvlText w:val=""/>
      <w:lvlJc w:val="left"/>
      <w:pPr>
        <w:ind w:left="4575" w:hanging="360"/>
      </w:pPr>
      <w:rPr>
        <w:rFonts w:ascii="Symbol" w:hAnsi="Symbol" w:hint="default"/>
      </w:rPr>
    </w:lvl>
    <w:lvl w:ilvl="7" w:tplc="04190003" w:tentative="1">
      <w:start w:val="1"/>
      <w:numFmt w:val="bullet"/>
      <w:lvlText w:val="o"/>
      <w:lvlJc w:val="left"/>
      <w:pPr>
        <w:ind w:left="5295" w:hanging="360"/>
      </w:pPr>
      <w:rPr>
        <w:rFonts w:ascii="Courier New" w:hAnsi="Courier New" w:cs="Courier New" w:hint="default"/>
      </w:rPr>
    </w:lvl>
    <w:lvl w:ilvl="8" w:tplc="04190005" w:tentative="1">
      <w:start w:val="1"/>
      <w:numFmt w:val="bullet"/>
      <w:lvlText w:val=""/>
      <w:lvlJc w:val="left"/>
      <w:pPr>
        <w:ind w:left="6015" w:hanging="360"/>
      </w:pPr>
      <w:rPr>
        <w:rFonts w:ascii="Wingdings" w:hAnsi="Wingdings" w:hint="default"/>
      </w:rPr>
    </w:lvl>
  </w:abstractNum>
  <w:abstractNum w:abstractNumId="20">
    <w:nsid w:val="39D44738"/>
    <w:multiLevelType w:val="hybridMultilevel"/>
    <w:tmpl w:val="83724AF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1">
    <w:nsid w:val="3C1C4BF4"/>
    <w:multiLevelType w:val="hybridMultilevel"/>
    <w:tmpl w:val="4290F6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EA73CFE"/>
    <w:multiLevelType w:val="hybridMultilevel"/>
    <w:tmpl w:val="59CA04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0B8104A"/>
    <w:multiLevelType w:val="hybridMultilevel"/>
    <w:tmpl w:val="2BEEBA6E"/>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4">
    <w:nsid w:val="45AE771D"/>
    <w:multiLevelType w:val="hybridMultilevel"/>
    <w:tmpl w:val="C802A20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4E51475F"/>
    <w:multiLevelType w:val="hybridMultilevel"/>
    <w:tmpl w:val="91C23A50"/>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26">
    <w:nsid w:val="53B63D91"/>
    <w:multiLevelType w:val="hybridMultilevel"/>
    <w:tmpl w:val="3E34CEBC"/>
    <w:lvl w:ilvl="0" w:tplc="EFC033C6">
      <w:start w:val="1"/>
      <w:numFmt w:val="bullet"/>
      <w:lvlText w:val=""/>
      <w:lvlJc w:val="left"/>
      <w:pPr>
        <w:tabs>
          <w:tab w:val="num" w:pos="720"/>
        </w:tabs>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61645B4"/>
    <w:multiLevelType w:val="hybridMultilevel"/>
    <w:tmpl w:val="B95211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DAF5C46"/>
    <w:multiLevelType w:val="hybridMultilevel"/>
    <w:tmpl w:val="75F23656"/>
    <w:lvl w:ilvl="0" w:tplc="04190001">
      <w:start w:val="1"/>
      <w:numFmt w:val="bullet"/>
      <w:lvlText w:val=""/>
      <w:lvlJc w:val="left"/>
      <w:pPr>
        <w:tabs>
          <w:tab w:val="num" w:pos="1635"/>
        </w:tabs>
        <w:ind w:left="1635" w:hanging="360"/>
      </w:pPr>
      <w:rPr>
        <w:rFonts w:ascii="Symbol" w:hAnsi="Symbol"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29">
    <w:nsid w:val="5F451847"/>
    <w:multiLevelType w:val="hybridMultilevel"/>
    <w:tmpl w:val="0D9EB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FAB5DA1"/>
    <w:multiLevelType w:val="hybridMultilevel"/>
    <w:tmpl w:val="54EEC1D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nsid w:val="615F5647"/>
    <w:multiLevelType w:val="hybridMultilevel"/>
    <w:tmpl w:val="7B6C8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37635D"/>
    <w:multiLevelType w:val="hybridMultilevel"/>
    <w:tmpl w:val="6D82A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845C05"/>
    <w:multiLevelType w:val="hybridMultilevel"/>
    <w:tmpl w:val="E5C8B5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4">
    <w:nsid w:val="764B69AC"/>
    <w:multiLevelType w:val="hybridMultilevel"/>
    <w:tmpl w:val="4726FFE2"/>
    <w:lvl w:ilvl="0" w:tplc="9952689A">
      <w:start w:val="1"/>
      <w:numFmt w:val="decimal"/>
      <w:lvlText w:val="%1."/>
      <w:lvlJc w:val="left"/>
      <w:pPr>
        <w:tabs>
          <w:tab w:val="num" w:pos="732"/>
        </w:tabs>
        <w:ind w:left="732" w:hanging="3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650237F"/>
    <w:multiLevelType w:val="hybridMultilevel"/>
    <w:tmpl w:val="F258A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B91E06"/>
    <w:multiLevelType w:val="hybridMultilevel"/>
    <w:tmpl w:val="2E26E7B8"/>
    <w:lvl w:ilvl="0" w:tplc="2BB4E546">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7">
    <w:nsid w:val="797312C8"/>
    <w:multiLevelType w:val="hybridMultilevel"/>
    <w:tmpl w:val="30A6B956"/>
    <w:lvl w:ilvl="0" w:tplc="C8528648">
      <w:start w:val="2"/>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9B44085"/>
    <w:multiLevelType w:val="hybridMultilevel"/>
    <w:tmpl w:val="D952C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27"/>
  </w:num>
  <w:num w:numId="4">
    <w:abstractNumId w:val="7"/>
  </w:num>
  <w:num w:numId="5">
    <w:abstractNumId w:val="2"/>
  </w:num>
  <w:num w:numId="6">
    <w:abstractNumId w:val="28"/>
  </w:num>
  <w:num w:numId="7">
    <w:abstractNumId w:val="14"/>
  </w:num>
  <w:num w:numId="8">
    <w:abstractNumId w:val="5"/>
  </w:num>
  <w:num w:numId="9">
    <w:abstractNumId w:val="18"/>
  </w:num>
  <w:num w:numId="10">
    <w:abstractNumId w:val="33"/>
  </w:num>
  <w:num w:numId="11">
    <w:abstractNumId w:val="23"/>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20"/>
  </w:num>
  <w:num w:numId="16">
    <w:abstractNumId w:val="26"/>
  </w:num>
  <w:num w:numId="17">
    <w:abstractNumId w:val="38"/>
  </w:num>
  <w:num w:numId="18">
    <w:abstractNumId w:val="35"/>
  </w:num>
  <w:num w:numId="19">
    <w:abstractNumId w:val="9"/>
  </w:num>
  <w:num w:numId="20">
    <w:abstractNumId w:val="22"/>
  </w:num>
  <w:num w:numId="21">
    <w:abstractNumId w:val="10"/>
  </w:num>
  <w:num w:numId="22">
    <w:abstractNumId w:val="29"/>
  </w:num>
  <w:num w:numId="23">
    <w:abstractNumId w:val="36"/>
  </w:num>
  <w:num w:numId="24">
    <w:abstractNumId w:val="21"/>
  </w:num>
  <w:num w:numId="25">
    <w:abstractNumId w:val="37"/>
  </w:num>
  <w:num w:numId="26">
    <w:abstractNumId w:val="0"/>
  </w:num>
  <w:num w:numId="27">
    <w:abstractNumId w:val="34"/>
  </w:num>
  <w:num w:numId="28">
    <w:abstractNumId w:val="15"/>
  </w:num>
  <w:num w:numId="29">
    <w:abstractNumId w:val="6"/>
  </w:num>
  <w:num w:numId="30">
    <w:abstractNumId w:val="19"/>
  </w:num>
  <w:num w:numId="31">
    <w:abstractNumId w:val="32"/>
  </w:num>
  <w:num w:numId="32">
    <w:abstractNumId w:val="12"/>
  </w:num>
  <w:num w:numId="33">
    <w:abstractNumId w:val="4"/>
  </w:num>
  <w:num w:numId="34">
    <w:abstractNumId w:val="24"/>
  </w:num>
  <w:num w:numId="35">
    <w:abstractNumId w:val="30"/>
  </w:num>
  <w:num w:numId="36">
    <w:abstractNumId w:val="3"/>
  </w:num>
  <w:num w:numId="37">
    <w:abstractNumId w:val="25"/>
  </w:num>
  <w:num w:numId="38">
    <w:abstractNumId w:val="17"/>
  </w:num>
  <w:num w:numId="39">
    <w:abstractNumId w:val="31"/>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7B"/>
    <w:rsid w:val="00010CC3"/>
    <w:rsid w:val="0002168E"/>
    <w:rsid w:val="00046511"/>
    <w:rsid w:val="00046DA3"/>
    <w:rsid w:val="00047AA2"/>
    <w:rsid w:val="00054FE9"/>
    <w:rsid w:val="00060979"/>
    <w:rsid w:val="00080BF3"/>
    <w:rsid w:val="0008126B"/>
    <w:rsid w:val="000B4E02"/>
    <w:rsid w:val="000C56AC"/>
    <w:rsid w:val="000C5FE2"/>
    <w:rsid w:val="000C630A"/>
    <w:rsid w:val="000D16B8"/>
    <w:rsid w:val="000D5F08"/>
    <w:rsid w:val="000F0213"/>
    <w:rsid w:val="001255AE"/>
    <w:rsid w:val="00125998"/>
    <w:rsid w:val="00145056"/>
    <w:rsid w:val="001A082B"/>
    <w:rsid w:val="001C3F8A"/>
    <w:rsid w:val="001C6C55"/>
    <w:rsid w:val="00202487"/>
    <w:rsid w:val="00202D20"/>
    <w:rsid w:val="002060EF"/>
    <w:rsid w:val="00214397"/>
    <w:rsid w:val="0021630A"/>
    <w:rsid w:val="0023604E"/>
    <w:rsid w:val="00241123"/>
    <w:rsid w:val="0026419B"/>
    <w:rsid w:val="00274859"/>
    <w:rsid w:val="00281972"/>
    <w:rsid w:val="0028300F"/>
    <w:rsid w:val="00283EED"/>
    <w:rsid w:val="002860B4"/>
    <w:rsid w:val="002C25C0"/>
    <w:rsid w:val="002E1478"/>
    <w:rsid w:val="002E42E8"/>
    <w:rsid w:val="002F0361"/>
    <w:rsid w:val="002F3651"/>
    <w:rsid w:val="002F4B98"/>
    <w:rsid w:val="003001C3"/>
    <w:rsid w:val="003145CE"/>
    <w:rsid w:val="00317936"/>
    <w:rsid w:val="00323C3D"/>
    <w:rsid w:val="00326211"/>
    <w:rsid w:val="00326AAE"/>
    <w:rsid w:val="003377A7"/>
    <w:rsid w:val="00341088"/>
    <w:rsid w:val="003604E2"/>
    <w:rsid w:val="0036353C"/>
    <w:rsid w:val="003638D8"/>
    <w:rsid w:val="00365555"/>
    <w:rsid w:val="003722C0"/>
    <w:rsid w:val="00372981"/>
    <w:rsid w:val="00384384"/>
    <w:rsid w:val="00387BDF"/>
    <w:rsid w:val="00390C2D"/>
    <w:rsid w:val="00394BBD"/>
    <w:rsid w:val="003A61CF"/>
    <w:rsid w:val="003C2580"/>
    <w:rsid w:val="0043744C"/>
    <w:rsid w:val="0046771E"/>
    <w:rsid w:val="004745FF"/>
    <w:rsid w:val="00474783"/>
    <w:rsid w:val="004749F1"/>
    <w:rsid w:val="004756DD"/>
    <w:rsid w:val="00496D53"/>
    <w:rsid w:val="004A0385"/>
    <w:rsid w:val="004A79E7"/>
    <w:rsid w:val="004B09BA"/>
    <w:rsid w:val="004B1885"/>
    <w:rsid w:val="004F5CB1"/>
    <w:rsid w:val="004F5F1C"/>
    <w:rsid w:val="005031FF"/>
    <w:rsid w:val="005076E1"/>
    <w:rsid w:val="00515CB3"/>
    <w:rsid w:val="005327A7"/>
    <w:rsid w:val="00532D18"/>
    <w:rsid w:val="00557031"/>
    <w:rsid w:val="00577275"/>
    <w:rsid w:val="005B480A"/>
    <w:rsid w:val="005B5121"/>
    <w:rsid w:val="005C1026"/>
    <w:rsid w:val="005D0CCA"/>
    <w:rsid w:val="005E2FF7"/>
    <w:rsid w:val="005F2929"/>
    <w:rsid w:val="006204A7"/>
    <w:rsid w:val="006214A9"/>
    <w:rsid w:val="00626406"/>
    <w:rsid w:val="006311CD"/>
    <w:rsid w:val="00632136"/>
    <w:rsid w:val="00632428"/>
    <w:rsid w:val="00647262"/>
    <w:rsid w:val="00652322"/>
    <w:rsid w:val="00653133"/>
    <w:rsid w:val="0067450C"/>
    <w:rsid w:val="00682EDD"/>
    <w:rsid w:val="00691E74"/>
    <w:rsid w:val="00693FFE"/>
    <w:rsid w:val="006D3707"/>
    <w:rsid w:val="006D4CD7"/>
    <w:rsid w:val="006E5097"/>
    <w:rsid w:val="006E547F"/>
    <w:rsid w:val="0074427F"/>
    <w:rsid w:val="007457ED"/>
    <w:rsid w:val="00757AD7"/>
    <w:rsid w:val="00783236"/>
    <w:rsid w:val="007962BE"/>
    <w:rsid w:val="007A1035"/>
    <w:rsid w:val="007E403A"/>
    <w:rsid w:val="0080155C"/>
    <w:rsid w:val="00821238"/>
    <w:rsid w:val="00826548"/>
    <w:rsid w:val="008323C5"/>
    <w:rsid w:val="00846654"/>
    <w:rsid w:val="0084724F"/>
    <w:rsid w:val="00854BA5"/>
    <w:rsid w:val="00856845"/>
    <w:rsid w:val="00877A1D"/>
    <w:rsid w:val="00880456"/>
    <w:rsid w:val="0088472A"/>
    <w:rsid w:val="00885518"/>
    <w:rsid w:val="00892F65"/>
    <w:rsid w:val="00893765"/>
    <w:rsid w:val="008A2EAB"/>
    <w:rsid w:val="008B46D2"/>
    <w:rsid w:val="008C1D31"/>
    <w:rsid w:val="008E0506"/>
    <w:rsid w:val="008E184A"/>
    <w:rsid w:val="009124CE"/>
    <w:rsid w:val="00941CBC"/>
    <w:rsid w:val="00942BF4"/>
    <w:rsid w:val="00973751"/>
    <w:rsid w:val="00986266"/>
    <w:rsid w:val="009A3803"/>
    <w:rsid w:val="009D2452"/>
    <w:rsid w:val="009E3852"/>
    <w:rsid w:val="00A079D3"/>
    <w:rsid w:val="00A15B50"/>
    <w:rsid w:val="00A32D65"/>
    <w:rsid w:val="00A344AE"/>
    <w:rsid w:val="00A3571A"/>
    <w:rsid w:val="00A362CE"/>
    <w:rsid w:val="00A36D3D"/>
    <w:rsid w:val="00A43E58"/>
    <w:rsid w:val="00A6300C"/>
    <w:rsid w:val="00A66722"/>
    <w:rsid w:val="00A90330"/>
    <w:rsid w:val="00AA2D97"/>
    <w:rsid w:val="00AA4F1C"/>
    <w:rsid w:val="00AB5313"/>
    <w:rsid w:val="00AC5F9F"/>
    <w:rsid w:val="00AE2515"/>
    <w:rsid w:val="00AE7468"/>
    <w:rsid w:val="00AF15E4"/>
    <w:rsid w:val="00B0221A"/>
    <w:rsid w:val="00B0409E"/>
    <w:rsid w:val="00B212DF"/>
    <w:rsid w:val="00B26592"/>
    <w:rsid w:val="00B359CE"/>
    <w:rsid w:val="00B35B2E"/>
    <w:rsid w:val="00B45B3D"/>
    <w:rsid w:val="00B47FF6"/>
    <w:rsid w:val="00B56438"/>
    <w:rsid w:val="00B6195A"/>
    <w:rsid w:val="00B7313C"/>
    <w:rsid w:val="00BC4C6C"/>
    <w:rsid w:val="00BC648F"/>
    <w:rsid w:val="00BE4F2D"/>
    <w:rsid w:val="00BE75AA"/>
    <w:rsid w:val="00BF4E11"/>
    <w:rsid w:val="00C03335"/>
    <w:rsid w:val="00C0463B"/>
    <w:rsid w:val="00C17223"/>
    <w:rsid w:val="00C42114"/>
    <w:rsid w:val="00C448DE"/>
    <w:rsid w:val="00C5519C"/>
    <w:rsid w:val="00C75B2E"/>
    <w:rsid w:val="00C83156"/>
    <w:rsid w:val="00C91B89"/>
    <w:rsid w:val="00CC1FB0"/>
    <w:rsid w:val="00CD375C"/>
    <w:rsid w:val="00CE094D"/>
    <w:rsid w:val="00CE1D8D"/>
    <w:rsid w:val="00D0658F"/>
    <w:rsid w:val="00D1391A"/>
    <w:rsid w:val="00D16FA5"/>
    <w:rsid w:val="00D20F17"/>
    <w:rsid w:val="00D238C1"/>
    <w:rsid w:val="00D24678"/>
    <w:rsid w:val="00D372AB"/>
    <w:rsid w:val="00D37F1A"/>
    <w:rsid w:val="00D636C0"/>
    <w:rsid w:val="00D82D1C"/>
    <w:rsid w:val="00D90A7B"/>
    <w:rsid w:val="00D94029"/>
    <w:rsid w:val="00D9791D"/>
    <w:rsid w:val="00DB6C88"/>
    <w:rsid w:val="00DD4227"/>
    <w:rsid w:val="00DE1E89"/>
    <w:rsid w:val="00DE454A"/>
    <w:rsid w:val="00DF1AAC"/>
    <w:rsid w:val="00DF3B44"/>
    <w:rsid w:val="00E163E6"/>
    <w:rsid w:val="00E25BE9"/>
    <w:rsid w:val="00E331DB"/>
    <w:rsid w:val="00E45851"/>
    <w:rsid w:val="00E5483E"/>
    <w:rsid w:val="00E55FE9"/>
    <w:rsid w:val="00E67A37"/>
    <w:rsid w:val="00E733D6"/>
    <w:rsid w:val="00E810F2"/>
    <w:rsid w:val="00E83E9F"/>
    <w:rsid w:val="00E8409E"/>
    <w:rsid w:val="00E84400"/>
    <w:rsid w:val="00EB0312"/>
    <w:rsid w:val="00EB1A47"/>
    <w:rsid w:val="00EB3950"/>
    <w:rsid w:val="00EC244F"/>
    <w:rsid w:val="00EC3832"/>
    <w:rsid w:val="00EC4AC3"/>
    <w:rsid w:val="00ED330E"/>
    <w:rsid w:val="00ED39FB"/>
    <w:rsid w:val="00ED3C93"/>
    <w:rsid w:val="00F13A2E"/>
    <w:rsid w:val="00F16DDC"/>
    <w:rsid w:val="00F30D19"/>
    <w:rsid w:val="00F316BF"/>
    <w:rsid w:val="00F329D2"/>
    <w:rsid w:val="00F5460C"/>
    <w:rsid w:val="00F54891"/>
    <w:rsid w:val="00F747ED"/>
    <w:rsid w:val="00F76341"/>
    <w:rsid w:val="00F766C1"/>
    <w:rsid w:val="00F87132"/>
    <w:rsid w:val="00FA4DB6"/>
    <w:rsid w:val="00FB1CDF"/>
    <w:rsid w:val="00FC7078"/>
    <w:rsid w:val="00FE0C65"/>
    <w:rsid w:val="00FF1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A7B"/>
    <w:rPr>
      <w:rFonts w:ascii="Times New Roman" w:eastAsia="Times New Roman" w:hAnsi="Times New Roman"/>
      <w:sz w:val="24"/>
      <w:szCs w:val="24"/>
    </w:rPr>
  </w:style>
  <w:style w:type="paragraph" w:styleId="1">
    <w:name w:val="heading 1"/>
    <w:basedOn w:val="a"/>
    <w:next w:val="a"/>
    <w:link w:val="10"/>
    <w:qFormat/>
    <w:locked/>
    <w:rsid w:val="00856845"/>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85684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D0CCA"/>
    <w:pPr>
      <w:autoSpaceDE w:val="0"/>
      <w:autoSpaceDN w:val="0"/>
      <w:adjustRightInd w:val="0"/>
    </w:pPr>
    <w:rPr>
      <w:rFonts w:ascii="Times New Roman" w:eastAsia="Times New Roman" w:hAnsi="Times New Roman"/>
      <w:color w:val="000000"/>
      <w:sz w:val="24"/>
      <w:szCs w:val="24"/>
    </w:rPr>
  </w:style>
  <w:style w:type="paragraph" w:styleId="a3">
    <w:name w:val="Balloon Text"/>
    <w:basedOn w:val="a"/>
    <w:link w:val="a4"/>
    <w:semiHidden/>
    <w:rsid w:val="00DD4227"/>
    <w:rPr>
      <w:rFonts w:ascii="Tahoma" w:hAnsi="Tahoma" w:cs="Tahoma"/>
      <w:sz w:val="16"/>
      <w:szCs w:val="16"/>
    </w:rPr>
  </w:style>
  <w:style w:type="character" w:customStyle="1" w:styleId="a4">
    <w:name w:val="Текст выноски Знак"/>
    <w:link w:val="a3"/>
    <w:semiHidden/>
    <w:locked/>
    <w:rsid w:val="00DD4227"/>
    <w:rPr>
      <w:rFonts w:ascii="Tahoma" w:hAnsi="Tahoma" w:cs="Tahoma"/>
      <w:sz w:val="16"/>
      <w:szCs w:val="16"/>
      <w:lang w:eastAsia="ru-RU"/>
    </w:rPr>
  </w:style>
  <w:style w:type="character" w:customStyle="1" w:styleId="10">
    <w:name w:val="Заголовок 1 Знак"/>
    <w:basedOn w:val="a0"/>
    <w:link w:val="1"/>
    <w:rsid w:val="00856845"/>
    <w:rPr>
      <w:rFonts w:ascii="Arial" w:eastAsia="Times New Roman" w:hAnsi="Arial" w:cs="Arial"/>
      <w:b/>
      <w:bCs/>
      <w:kern w:val="32"/>
      <w:sz w:val="32"/>
      <w:szCs w:val="32"/>
    </w:rPr>
  </w:style>
  <w:style w:type="character" w:customStyle="1" w:styleId="20">
    <w:name w:val="Заголовок 2 Знак"/>
    <w:basedOn w:val="a0"/>
    <w:link w:val="2"/>
    <w:rsid w:val="00856845"/>
    <w:rPr>
      <w:rFonts w:ascii="Arial" w:eastAsia="Times New Roman" w:hAnsi="Arial" w:cs="Arial"/>
      <w:b/>
      <w:bCs/>
      <w:i/>
      <w:iCs/>
      <w:sz w:val="28"/>
      <w:szCs w:val="28"/>
    </w:rPr>
  </w:style>
  <w:style w:type="numbering" w:customStyle="1" w:styleId="11">
    <w:name w:val="Нет списка1"/>
    <w:next w:val="a2"/>
    <w:uiPriority w:val="99"/>
    <w:semiHidden/>
    <w:unhideWhenUsed/>
    <w:rsid w:val="00856845"/>
  </w:style>
  <w:style w:type="paragraph" w:customStyle="1" w:styleId="12">
    <w:name w:val="1 Знак"/>
    <w:basedOn w:val="a"/>
    <w:rsid w:val="00856845"/>
    <w:rPr>
      <w:rFonts w:ascii="Verdana" w:hAnsi="Verdana" w:cs="Verdana"/>
      <w:sz w:val="20"/>
      <w:szCs w:val="20"/>
      <w:lang w:val="en-US" w:eastAsia="en-US"/>
    </w:rPr>
  </w:style>
  <w:style w:type="paragraph" w:customStyle="1" w:styleId="a5">
    <w:name w:val="Знак Знак Знак Знак Знак Знак"/>
    <w:basedOn w:val="a"/>
    <w:rsid w:val="00856845"/>
    <w:rPr>
      <w:rFonts w:ascii="Verdana" w:hAnsi="Verdana" w:cs="Verdana"/>
      <w:sz w:val="20"/>
      <w:szCs w:val="20"/>
      <w:lang w:val="en-US" w:eastAsia="en-US"/>
    </w:rPr>
  </w:style>
  <w:style w:type="paragraph" w:styleId="a6">
    <w:name w:val="Body Text Indent"/>
    <w:basedOn w:val="a"/>
    <w:link w:val="a7"/>
    <w:rsid w:val="00856845"/>
    <w:pPr>
      <w:ind w:firstLine="709"/>
      <w:jc w:val="both"/>
    </w:pPr>
    <w:rPr>
      <w:sz w:val="26"/>
    </w:rPr>
  </w:style>
  <w:style w:type="character" w:customStyle="1" w:styleId="a7">
    <w:name w:val="Основной текст с отступом Знак"/>
    <w:basedOn w:val="a0"/>
    <w:link w:val="a6"/>
    <w:rsid w:val="00856845"/>
    <w:rPr>
      <w:rFonts w:ascii="Times New Roman" w:eastAsia="Times New Roman" w:hAnsi="Times New Roman"/>
      <w:sz w:val="26"/>
      <w:szCs w:val="24"/>
    </w:rPr>
  </w:style>
  <w:style w:type="paragraph" w:customStyle="1" w:styleId="a8">
    <w:name w:val="Основной текст мой"/>
    <w:basedOn w:val="a"/>
    <w:autoRedefine/>
    <w:rsid w:val="00856845"/>
    <w:pPr>
      <w:ind w:firstLine="709"/>
      <w:jc w:val="both"/>
    </w:pPr>
    <w:rPr>
      <w:sz w:val="28"/>
      <w:szCs w:val="28"/>
    </w:rPr>
  </w:style>
  <w:style w:type="paragraph" w:customStyle="1" w:styleId="13">
    <w:name w:val="Таблица шапка моя1"/>
    <w:basedOn w:val="a"/>
    <w:autoRedefine/>
    <w:rsid w:val="00856845"/>
    <w:pPr>
      <w:jc w:val="both"/>
    </w:pPr>
    <w:rPr>
      <w:sz w:val="28"/>
      <w:szCs w:val="28"/>
    </w:rPr>
  </w:style>
  <w:style w:type="paragraph" w:styleId="a9">
    <w:name w:val="No Spacing"/>
    <w:uiPriority w:val="1"/>
    <w:qFormat/>
    <w:rsid w:val="00856845"/>
    <w:rPr>
      <w:sz w:val="22"/>
      <w:szCs w:val="22"/>
      <w:lang w:eastAsia="en-US"/>
    </w:rPr>
  </w:style>
  <w:style w:type="paragraph" w:styleId="aa">
    <w:name w:val="List Paragraph"/>
    <w:basedOn w:val="a"/>
    <w:uiPriority w:val="34"/>
    <w:qFormat/>
    <w:rsid w:val="00856845"/>
    <w:pPr>
      <w:spacing w:after="200" w:line="276" w:lineRule="auto"/>
      <w:ind w:left="720"/>
      <w:contextualSpacing/>
    </w:pPr>
    <w:rPr>
      <w:rFonts w:eastAsia="Calibri"/>
      <w:sz w:val="28"/>
      <w:lang w:eastAsia="en-US"/>
    </w:rPr>
  </w:style>
  <w:style w:type="character" w:customStyle="1" w:styleId="3">
    <w:name w:val="Основной текст (3)"/>
    <w:link w:val="31"/>
    <w:locked/>
    <w:rsid w:val="00856845"/>
    <w:rPr>
      <w:sz w:val="28"/>
      <w:szCs w:val="28"/>
      <w:shd w:val="clear" w:color="auto" w:fill="FFFFFF"/>
    </w:rPr>
  </w:style>
  <w:style w:type="paragraph" w:customStyle="1" w:styleId="31">
    <w:name w:val="Основной текст (3)1"/>
    <w:basedOn w:val="a"/>
    <w:link w:val="3"/>
    <w:rsid w:val="00856845"/>
    <w:pPr>
      <w:shd w:val="clear" w:color="auto" w:fill="FFFFFF"/>
      <w:spacing w:after="60" w:line="240" w:lineRule="atLeast"/>
    </w:pPr>
    <w:rPr>
      <w:rFonts w:ascii="Calibri" w:eastAsia="Calibri" w:hAnsi="Calibri"/>
      <w:sz w:val="28"/>
      <w:szCs w:val="28"/>
    </w:rPr>
  </w:style>
  <w:style w:type="paragraph" w:customStyle="1" w:styleId="ConsPlusNormal">
    <w:name w:val="ConsPlusNormal"/>
    <w:rsid w:val="00856845"/>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856845"/>
    <w:pPr>
      <w:widowControl w:val="0"/>
      <w:autoSpaceDE w:val="0"/>
      <w:autoSpaceDN w:val="0"/>
      <w:adjustRightInd w:val="0"/>
    </w:pPr>
    <w:rPr>
      <w:rFonts w:ascii="Arial" w:eastAsia="Times New Roman" w:hAnsi="Arial" w:cs="Arial"/>
    </w:rPr>
  </w:style>
  <w:style w:type="paragraph" w:styleId="ab">
    <w:name w:val="Body Text"/>
    <w:basedOn w:val="a"/>
    <w:link w:val="ac"/>
    <w:rsid w:val="00856845"/>
    <w:pPr>
      <w:spacing w:after="120"/>
    </w:pPr>
  </w:style>
  <w:style w:type="character" w:customStyle="1" w:styleId="ac">
    <w:name w:val="Основной текст Знак"/>
    <w:basedOn w:val="a0"/>
    <w:link w:val="ab"/>
    <w:rsid w:val="00856845"/>
    <w:rPr>
      <w:rFonts w:ascii="Times New Roman" w:eastAsia="Times New Roman" w:hAnsi="Times New Roman"/>
      <w:sz w:val="24"/>
      <w:szCs w:val="24"/>
    </w:rPr>
  </w:style>
  <w:style w:type="character" w:styleId="ad">
    <w:name w:val="Hyperlink"/>
    <w:uiPriority w:val="99"/>
    <w:rsid w:val="00856845"/>
    <w:rPr>
      <w:color w:val="0000FF"/>
      <w:u w:val="single"/>
    </w:rPr>
  </w:style>
  <w:style w:type="paragraph" w:customStyle="1" w:styleId="ConsPlusNonformat">
    <w:name w:val="ConsPlusNonformat"/>
    <w:rsid w:val="00856845"/>
    <w:pPr>
      <w:autoSpaceDE w:val="0"/>
      <w:autoSpaceDN w:val="0"/>
      <w:adjustRightInd w:val="0"/>
    </w:pPr>
    <w:rPr>
      <w:rFonts w:ascii="Courier New" w:eastAsia="Times New Roman" w:hAnsi="Courier New" w:cs="Courier New"/>
      <w:lang w:eastAsia="en-US"/>
    </w:rPr>
  </w:style>
  <w:style w:type="character" w:styleId="ae">
    <w:name w:val="FollowedHyperlink"/>
    <w:uiPriority w:val="99"/>
    <w:unhideWhenUsed/>
    <w:rsid w:val="00856845"/>
    <w:rPr>
      <w:color w:val="800080"/>
      <w:u w:val="single"/>
    </w:rPr>
  </w:style>
  <w:style w:type="paragraph" w:customStyle="1" w:styleId="xl65">
    <w:name w:val="xl65"/>
    <w:basedOn w:val="a"/>
    <w:rsid w:val="00856845"/>
    <w:pPr>
      <w:spacing w:before="100" w:beforeAutospacing="1" w:after="100" w:afterAutospacing="1"/>
    </w:pPr>
    <w:rPr>
      <w:rFonts w:ascii="Arial" w:hAnsi="Arial" w:cs="Arial"/>
      <w:sz w:val="16"/>
      <w:szCs w:val="16"/>
    </w:rPr>
  </w:style>
  <w:style w:type="paragraph" w:customStyle="1" w:styleId="xl66">
    <w:name w:val="xl66"/>
    <w:basedOn w:val="a"/>
    <w:rsid w:val="008568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67">
    <w:name w:val="xl67"/>
    <w:basedOn w:val="a"/>
    <w:rsid w:val="00856845"/>
    <w:pPr>
      <w:spacing w:before="100" w:beforeAutospacing="1" w:after="100" w:afterAutospacing="1"/>
    </w:pPr>
    <w:rPr>
      <w:sz w:val="16"/>
      <w:szCs w:val="16"/>
    </w:rPr>
  </w:style>
  <w:style w:type="paragraph" w:customStyle="1" w:styleId="xl68">
    <w:name w:val="xl68"/>
    <w:basedOn w:val="a"/>
    <w:rsid w:val="0085684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6"/>
      <w:szCs w:val="16"/>
    </w:rPr>
  </w:style>
  <w:style w:type="paragraph" w:customStyle="1" w:styleId="xl69">
    <w:name w:val="xl69"/>
    <w:basedOn w:val="a"/>
    <w:rsid w:val="00856845"/>
    <w:pPr>
      <w:spacing w:before="100" w:beforeAutospacing="1" w:after="100" w:afterAutospacing="1"/>
    </w:pPr>
    <w:rPr>
      <w:sz w:val="16"/>
      <w:szCs w:val="16"/>
    </w:rPr>
  </w:style>
  <w:style w:type="paragraph" w:customStyle="1" w:styleId="xl70">
    <w:name w:val="xl70"/>
    <w:basedOn w:val="a"/>
    <w:rsid w:val="00856845"/>
    <w:pPr>
      <w:spacing w:before="100" w:beforeAutospacing="1" w:after="100" w:afterAutospacing="1"/>
    </w:pPr>
    <w:rPr>
      <w:b/>
      <w:bCs/>
      <w:sz w:val="16"/>
      <w:szCs w:val="16"/>
    </w:rPr>
  </w:style>
  <w:style w:type="paragraph" w:customStyle="1" w:styleId="xl71">
    <w:name w:val="xl71"/>
    <w:basedOn w:val="a"/>
    <w:rsid w:val="00856845"/>
    <w:pPr>
      <w:spacing w:before="100" w:beforeAutospacing="1" w:after="100" w:afterAutospacing="1"/>
      <w:jc w:val="right"/>
    </w:pPr>
    <w:rPr>
      <w:sz w:val="16"/>
      <w:szCs w:val="16"/>
    </w:rPr>
  </w:style>
  <w:style w:type="paragraph" w:customStyle="1" w:styleId="xl72">
    <w:name w:val="xl72"/>
    <w:basedOn w:val="a"/>
    <w:rsid w:val="00856845"/>
    <w:pPr>
      <w:pBdr>
        <w:top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73">
    <w:name w:val="xl73"/>
    <w:basedOn w:val="a"/>
    <w:rsid w:val="00856845"/>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74">
    <w:name w:val="xl74"/>
    <w:basedOn w:val="a"/>
    <w:rsid w:val="00856845"/>
    <w:pPr>
      <w:pBdr>
        <w:top w:val="single" w:sz="4" w:space="0" w:color="auto"/>
        <w:left w:val="single" w:sz="4" w:space="0" w:color="auto"/>
        <w:bottom w:val="single" w:sz="4" w:space="0" w:color="auto"/>
      </w:pBdr>
      <w:spacing w:before="100" w:beforeAutospacing="1" w:after="100" w:afterAutospacing="1"/>
      <w:jc w:val="right"/>
      <w:textAlignment w:val="top"/>
    </w:pPr>
    <w:rPr>
      <w:sz w:val="16"/>
      <w:szCs w:val="16"/>
    </w:rPr>
  </w:style>
  <w:style w:type="paragraph" w:customStyle="1" w:styleId="xl75">
    <w:name w:val="xl75"/>
    <w:basedOn w:val="a"/>
    <w:rsid w:val="00856845"/>
    <w:pPr>
      <w:spacing w:before="100" w:beforeAutospacing="1" w:after="100" w:afterAutospacing="1"/>
      <w:jc w:val="center"/>
    </w:pPr>
    <w:rPr>
      <w:sz w:val="16"/>
      <w:szCs w:val="16"/>
    </w:rPr>
  </w:style>
  <w:style w:type="paragraph" w:customStyle="1" w:styleId="xl76">
    <w:name w:val="xl76"/>
    <w:basedOn w:val="a"/>
    <w:rsid w:val="00856845"/>
    <w:pPr>
      <w:spacing w:before="100" w:beforeAutospacing="1" w:after="100" w:afterAutospacing="1"/>
      <w:jc w:val="right"/>
    </w:pPr>
  </w:style>
  <w:style w:type="paragraph" w:customStyle="1" w:styleId="xl77">
    <w:name w:val="xl77"/>
    <w:basedOn w:val="a"/>
    <w:rsid w:val="008568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78">
    <w:name w:val="xl78"/>
    <w:basedOn w:val="a"/>
    <w:rsid w:val="00856845"/>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79">
    <w:name w:val="xl79"/>
    <w:basedOn w:val="a"/>
    <w:rsid w:val="00856845"/>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80">
    <w:name w:val="xl80"/>
    <w:basedOn w:val="a"/>
    <w:rsid w:val="0085684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
    <w:rsid w:val="0085684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a"/>
    <w:rsid w:val="00856845"/>
    <w:pPr>
      <w:pBdr>
        <w:top w:val="single" w:sz="4" w:space="0" w:color="auto"/>
        <w:left w:val="single" w:sz="4" w:space="0" w:color="auto"/>
        <w:right w:val="single" w:sz="4" w:space="0" w:color="auto"/>
      </w:pBdr>
      <w:spacing w:before="100" w:beforeAutospacing="1" w:after="100" w:afterAutospacing="1"/>
      <w:jc w:val="both"/>
      <w:textAlignment w:val="top"/>
    </w:pPr>
    <w:rPr>
      <w:sz w:val="16"/>
      <w:szCs w:val="16"/>
    </w:rPr>
  </w:style>
  <w:style w:type="paragraph" w:customStyle="1" w:styleId="xl83">
    <w:name w:val="xl83"/>
    <w:basedOn w:val="a"/>
    <w:rsid w:val="00856845"/>
    <w:pPr>
      <w:pBdr>
        <w:left w:val="single" w:sz="8" w:space="0" w:color="auto"/>
        <w:bottom w:val="single" w:sz="8" w:space="0" w:color="auto"/>
        <w:right w:val="single" w:sz="4" w:space="0" w:color="auto"/>
      </w:pBdr>
      <w:spacing w:before="100" w:beforeAutospacing="1" w:after="100" w:afterAutospacing="1"/>
      <w:jc w:val="right"/>
      <w:textAlignment w:val="top"/>
    </w:pPr>
    <w:rPr>
      <w:sz w:val="16"/>
      <w:szCs w:val="16"/>
    </w:rPr>
  </w:style>
  <w:style w:type="paragraph" w:customStyle="1" w:styleId="xl84">
    <w:name w:val="xl84"/>
    <w:basedOn w:val="a"/>
    <w:rsid w:val="00856845"/>
    <w:pPr>
      <w:pBdr>
        <w:left w:val="single" w:sz="4" w:space="0" w:color="auto"/>
        <w:bottom w:val="single" w:sz="8" w:space="0" w:color="auto"/>
        <w:right w:val="single" w:sz="4" w:space="0" w:color="auto"/>
      </w:pBdr>
      <w:spacing w:before="100" w:beforeAutospacing="1" w:after="100" w:afterAutospacing="1"/>
      <w:jc w:val="right"/>
      <w:textAlignment w:val="top"/>
    </w:pPr>
    <w:rPr>
      <w:sz w:val="16"/>
      <w:szCs w:val="16"/>
    </w:rPr>
  </w:style>
  <w:style w:type="paragraph" w:customStyle="1" w:styleId="xl85">
    <w:name w:val="xl85"/>
    <w:basedOn w:val="a"/>
    <w:rsid w:val="00856845"/>
    <w:pPr>
      <w:pBdr>
        <w:left w:val="single" w:sz="4" w:space="0" w:color="auto"/>
        <w:bottom w:val="single" w:sz="8" w:space="0" w:color="auto"/>
        <w:right w:val="single" w:sz="8" w:space="0" w:color="auto"/>
      </w:pBdr>
      <w:spacing w:before="100" w:beforeAutospacing="1" w:after="100" w:afterAutospacing="1"/>
      <w:jc w:val="right"/>
      <w:textAlignment w:val="top"/>
    </w:pPr>
    <w:rPr>
      <w:sz w:val="16"/>
      <w:szCs w:val="16"/>
    </w:rPr>
  </w:style>
  <w:style w:type="paragraph" w:customStyle="1" w:styleId="xl86">
    <w:name w:val="xl86"/>
    <w:basedOn w:val="a"/>
    <w:rsid w:val="0085684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87">
    <w:name w:val="xl87"/>
    <w:basedOn w:val="a"/>
    <w:rsid w:val="0085684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8">
    <w:name w:val="xl88"/>
    <w:basedOn w:val="a"/>
    <w:rsid w:val="0085684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sz w:val="16"/>
      <w:szCs w:val="16"/>
    </w:rPr>
  </w:style>
  <w:style w:type="paragraph" w:customStyle="1" w:styleId="xl89">
    <w:name w:val="xl89"/>
    <w:basedOn w:val="a"/>
    <w:rsid w:val="00856845"/>
    <w:pPr>
      <w:pBdr>
        <w:left w:val="single" w:sz="8"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90">
    <w:name w:val="xl90"/>
    <w:basedOn w:val="a"/>
    <w:rsid w:val="00856845"/>
    <w:pPr>
      <w:pBdr>
        <w:top w:val="single" w:sz="4" w:space="0" w:color="auto"/>
        <w:left w:val="single" w:sz="4" w:space="0" w:color="auto"/>
        <w:right w:val="single" w:sz="8" w:space="0" w:color="auto"/>
      </w:pBdr>
      <w:spacing w:before="100" w:beforeAutospacing="1" w:after="100" w:afterAutospacing="1"/>
      <w:jc w:val="right"/>
      <w:textAlignment w:val="top"/>
    </w:pPr>
    <w:rPr>
      <w:sz w:val="16"/>
      <w:szCs w:val="16"/>
    </w:rPr>
  </w:style>
  <w:style w:type="paragraph" w:customStyle="1" w:styleId="xl91">
    <w:name w:val="xl91"/>
    <w:basedOn w:val="a"/>
    <w:rsid w:val="0085684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
    <w:rsid w:val="008568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93">
    <w:name w:val="xl93"/>
    <w:basedOn w:val="a"/>
    <w:rsid w:val="00856845"/>
    <w:pPr>
      <w:pBdr>
        <w:top w:val="single" w:sz="4" w:space="0" w:color="auto"/>
        <w:left w:val="single" w:sz="8" w:space="0" w:color="auto"/>
        <w:right w:val="single" w:sz="4" w:space="0" w:color="auto"/>
      </w:pBdr>
      <w:spacing w:before="100" w:beforeAutospacing="1" w:after="100" w:afterAutospacing="1"/>
      <w:jc w:val="center"/>
      <w:textAlignment w:val="center"/>
    </w:pPr>
    <w:rPr>
      <w:i/>
      <w:iCs/>
      <w:sz w:val="16"/>
      <w:szCs w:val="16"/>
    </w:rPr>
  </w:style>
  <w:style w:type="paragraph" w:customStyle="1" w:styleId="xl94">
    <w:name w:val="xl94"/>
    <w:basedOn w:val="a"/>
    <w:rsid w:val="00856845"/>
    <w:pPr>
      <w:pBdr>
        <w:left w:val="single" w:sz="8" w:space="0" w:color="auto"/>
        <w:right w:val="single" w:sz="4" w:space="0" w:color="auto"/>
      </w:pBdr>
      <w:spacing w:before="100" w:beforeAutospacing="1" w:after="100" w:afterAutospacing="1"/>
      <w:jc w:val="center"/>
      <w:textAlignment w:val="center"/>
    </w:pPr>
    <w:rPr>
      <w:i/>
      <w:iCs/>
      <w:sz w:val="16"/>
      <w:szCs w:val="16"/>
    </w:rPr>
  </w:style>
  <w:style w:type="paragraph" w:customStyle="1" w:styleId="xl95">
    <w:name w:val="xl95"/>
    <w:basedOn w:val="a"/>
    <w:rsid w:val="0085684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
    <w:rsid w:val="00856845"/>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7">
    <w:name w:val="xl97"/>
    <w:basedOn w:val="a"/>
    <w:rsid w:val="0085684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
    <w:rsid w:val="00856845"/>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9">
    <w:name w:val="xl99"/>
    <w:basedOn w:val="a"/>
    <w:rsid w:val="00856845"/>
    <w:pPr>
      <w:pBdr>
        <w:left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0">
    <w:name w:val="xl100"/>
    <w:basedOn w:val="a"/>
    <w:rsid w:val="0085684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1">
    <w:name w:val="xl101"/>
    <w:basedOn w:val="a"/>
    <w:rsid w:val="008568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2">
    <w:name w:val="xl102"/>
    <w:basedOn w:val="a"/>
    <w:rsid w:val="00856845"/>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3">
    <w:name w:val="xl103"/>
    <w:basedOn w:val="a"/>
    <w:rsid w:val="00856845"/>
    <w:pPr>
      <w:pBdr>
        <w:left w:val="single" w:sz="8" w:space="0" w:color="auto"/>
        <w:bottom w:val="single" w:sz="8" w:space="0" w:color="auto"/>
      </w:pBdr>
      <w:spacing w:before="100" w:beforeAutospacing="1" w:after="100" w:afterAutospacing="1"/>
      <w:jc w:val="center"/>
      <w:textAlignment w:val="top"/>
    </w:pPr>
    <w:rPr>
      <w:b/>
      <w:bCs/>
      <w:sz w:val="16"/>
      <w:szCs w:val="16"/>
    </w:rPr>
  </w:style>
  <w:style w:type="paragraph" w:customStyle="1" w:styleId="xl104">
    <w:name w:val="xl104"/>
    <w:basedOn w:val="a"/>
    <w:rsid w:val="00856845"/>
    <w:pPr>
      <w:pBdr>
        <w:bottom w:val="single" w:sz="8" w:space="0" w:color="auto"/>
      </w:pBdr>
      <w:spacing w:before="100" w:beforeAutospacing="1" w:after="100" w:afterAutospacing="1"/>
      <w:jc w:val="center"/>
      <w:textAlignment w:val="top"/>
    </w:pPr>
    <w:rPr>
      <w:b/>
      <w:bCs/>
      <w:sz w:val="16"/>
      <w:szCs w:val="16"/>
    </w:rPr>
  </w:style>
  <w:style w:type="paragraph" w:customStyle="1" w:styleId="xl105">
    <w:name w:val="xl105"/>
    <w:basedOn w:val="a"/>
    <w:rsid w:val="00856845"/>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06">
    <w:name w:val="xl106"/>
    <w:basedOn w:val="a"/>
    <w:rsid w:val="008568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07">
    <w:name w:val="xl107"/>
    <w:basedOn w:val="a"/>
    <w:rsid w:val="00856845"/>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sz w:val="16"/>
      <w:szCs w:val="16"/>
    </w:rPr>
  </w:style>
  <w:style w:type="paragraph" w:customStyle="1" w:styleId="xl108">
    <w:name w:val="xl108"/>
    <w:basedOn w:val="a"/>
    <w:rsid w:val="00856845"/>
    <w:pPr>
      <w:pBdr>
        <w:top w:val="single" w:sz="4" w:space="0" w:color="auto"/>
        <w:bottom w:val="single" w:sz="4" w:space="0" w:color="auto"/>
      </w:pBdr>
      <w:shd w:val="clear" w:color="000000" w:fill="FFFFFF"/>
      <w:spacing w:before="100" w:beforeAutospacing="1" w:after="100" w:afterAutospacing="1"/>
      <w:textAlignment w:val="top"/>
    </w:pPr>
    <w:rPr>
      <w:sz w:val="16"/>
      <w:szCs w:val="16"/>
    </w:rPr>
  </w:style>
  <w:style w:type="paragraph" w:customStyle="1" w:styleId="xl109">
    <w:name w:val="xl109"/>
    <w:basedOn w:val="a"/>
    <w:rsid w:val="008568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0">
    <w:name w:val="xl110"/>
    <w:basedOn w:val="a"/>
    <w:rsid w:val="0085684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1">
    <w:name w:val="xl111"/>
    <w:basedOn w:val="a"/>
    <w:rsid w:val="0085684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2">
    <w:name w:val="xl112"/>
    <w:basedOn w:val="a"/>
    <w:rsid w:val="00856845"/>
    <w:pPr>
      <w:spacing w:before="100" w:beforeAutospacing="1" w:after="100" w:afterAutospacing="1"/>
      <w:jc w:val="center"/>
    </w:pPr>
    <w:rPr>
      <w:b/>
      <w:bCs/>
      <w:sz w:val="16"/>
      <w:szCs w:val="16"/>
    </w:rPr>
  </w:style>
  <w:style w:type="paragraph" w:customStyle="1" w:styleId="xl113">
    <w:name w:val="xl113"/>
    <w:basedOn w:val="a"/>
    <w:rsid w:val="00856845"/>
    <w:pPr>
      <w:shd w:val="clear" w:color="000000" w:fill="FFFFFF"/>
      <w:spacing w:before="100" w:beforeAutospacing="1" w:after="100" w:afterAutospacing="1"/>
      <w:jc w:val="center"/>
    </w:pPr>
    <w:rPr>
      <w:b/>
      <w:bCs/>
      <w:sz w:val="16"/>
      <w:szCs w:val="16"/>
    </w:rPr>
  </w:style>
  <w:style w:type="paragraph" w:customStyle="1" w:styleId="xl114">
    <w:name w:val="xl114"/>
    <w:basedOn w:val="a"/>
    <w:rsid w:val="00856845"/>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5">
    <w:name w:val="xl115"/>
    <w:basedOn w:val="a"/>
    <w:rsid w:val="00856845"/>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6">
    <w:name w:val="xl116"/>
    <w:basedOn w:val="a"/>
    <w:rsid w:val="00856845"/>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17">
    <w:name w:val="xl117"/>
    <w:basedOn w:val="a"/>
    <w:rsid w:val="00856845"/>
    <w:pPr>
      <w:pBdr>
        <w:top w:val="single" w:sz="8" w:space="0" w:color="auto"/>
        <w:bottom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18">
    <w:name w:val="xl118"/>
    <w:basedOn w:val="a"/>
    <w:rsid w:val="0085684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85684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0">
    <w:name w:val="xl120"/>
    <w:basedOn w:val="a"/>
    <w:rsid w:val="0085684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85684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
    <w:rsid w:val="00856845"/>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
    <w:rsid w:val="0085684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
    <w:rsid w:val="0085684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5">
    <w:name w:val="xl125"/>
    <w:basedOn w:val="a"/>
    <w:rsid w:val="0085684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6">
    <w:name w:val="xl126"/>
    <w:basedOn w:val="a"/>
    <w:rsid w:val="00856845"/>
    <w:pPr>
      <w:pBdr>
        <w:top w:val="single" w:sz="8"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27">
    <w:name w:val="xl127"/>
    <w:basedOn w:val="a"/>
    <w:rsid w:val="00856845"/>
    <w:pPr>
      <w:pBdr>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28">
    <w:name w:val="xl128"/>
    <w:basedOn w:val="a"/>
    <w:rsid w:val="00856845"/>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table" w:styleId="af">
    <w:name w:val="Table Grid"/>
    <w:basedOn w:val="a1"/>
    <w:uiPriority w:val="59"/>
    <w:locked/>
    <w:rsid w:val="008568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rsid w:val="00856845"/>
    <w:pPr>
      <w:tabs>
        <w:tab w:val="center" w:pos="4677"/>
        <w:tab w:val="right" w:pos="9355"/>
      </w:tabs>
    </w:pPr>
  </w:style>
  <w:style w:type="character" w:customStyle="1" w:styleId="af1">
    <w:name w:val="Верхний колонтитул Знак"/>
    <w:basedOn w:val="a0"/>
    <w:link w:val="af0"/>
    <w:rsid w:val="00856845"/>
    <w:rPr>
      <w:rFonts w:ascii="Times New Roman" w:eastAsia="Times New Roman" w:hAnsi="Times New Roman"/>
      <w:sz w:val="24"/>
      <w:szCs w:val="24"/>
    </w:rPr>
  </w:style>
  <w:style w:type="paragraph" w:styleId="af2">
    <w:name w:val="footer"/>
    <w:basedOn w:val="a"/>
    <w:link w:val="af3"/>
    <w:rsid w:val="00856845"/>
    <w:pPr>
      <w:tabs>
        <w:tab w:val="center" w:pos="4677"/>
        <w:tab w:val="right" w:pos="9355"/>
      </w:tabs>
    </w:pPr>
  </w:style>
  <w:style w:type="character" w:customStyle="1" w:styleId="af3">
    <w:name w:val="Нижний колонтитул Знак"/>
    <w:basedOn w:val="a0"/>
    <w:link w:val="af2"/>
    <w:rsid w:val="00856845"/>
    <w:rPr>
      <w:rFonts w:ascii="Times New Roman" w:eastAsia="Times New Roman" w:hAnsi="Times New Roman"/>
      <w:sz w:val="24"/>
      <w:szCs w:val="24"/>
    </w:rPr>
  </w:style>
  <w:style w:type="paragraph" w:styleId="af4">
    <w:name w:val="caption"/>
    <w:basedOn w:val="a"/>
    <w:next w:val="a"/>
    <w:qFormat/>
    <w:locked/>
    <w:rsid w:val="00856845"/>
    <w:rPr>
      <w:b/>
      <w:bCs/>
      <w:sz w:val="20"/>
      <w:szCs w:val="20"/>
    </w:rPr>
  </w:style>
  <w:style w:type="paragraph" w:styleId="21">
    <w:name w:val="Body Text Indent 2"/>
    <w:basedOn w:val="a"/>
    <w:link w:val="22"/>
    <w:rsid w:val="00856845"/>
    <w:pPr>
      <w:spacing w:after="120" w:line="480" w:lineRule="auto"/>
      <w:ind w:left="283"/>
    </w:pPr>
  </w:style>
  <w:style w:type="character" w:customStyle="1" w:styleId="22">
    <w:name w:val="Основной текст с отступом 2 Знак"/>
    <w:basedOn w:val="a0"/>
    <w:link w:val="21"/>
    <w:rsid w:val="00856845"/>
    <w:rPr>
      <w:rFonts w:ascii="Times New Roman" w:eastAsia="Times New Roman" w:hAnsi="Times New Roman"/>
      <w:sz w:val="24"/>
      <w:szCs w:val="24"/>
    </w:rPr>
  </w:style>
  <w:style w:type="paragraph" w:customStyle="1" w:styleId="style21">
    <w:name w:val="style21"/>
    <w:basedOn w:val="a"/>
    <w:rsid w:val="00856845"/>
    <w:pPr>
      <w:spacing w:before="100" w:beforeAutospacing="1" w:after="100" w:afterAutospacing="1"/>
      <w:jc w:val="right"/>
    </w:pPr>
  </w:style>
  <w:style w:type="character" w:customStyle="1" w:styleId="style521">
    <w:name w:val="style521"/>
    <w:rsid w:val="00856845"/>
    <w:rPr>
      <w:rFonts w:ascii="Times New Roman" w:hAnsi="Times New Roman" w:cs="Times New Roman" w:hint="default"/>
      <w:sz w:val="20"/>
      <w:szCs w:val="20"/>
    </w:rPr>
  </w:style>
  <w:style w:type="character" w:customStyle="1" w:styleId="style631">
    <w:name w:val="style631"/>
    <w:rsid w:val="00856845"/>
    <w:rPr>
      <w:rFonts w:ascii="Times New Roman" w:hAnsi="Times New Roman" w:cs="Times New Roman" w:hint="default"/>
      <w:sz w:val="20"/>
      <w:szCs w:val="20"/>
    </w:rPr>
  </w:style>
  <w:style w:type="numbering" w:customStyle="1" w:styleId="110">
    <w:name w:val="Нет списка11"/>
    <w:next w:val="a2"/>
    <w:semiHidden/>
    <w:unhideWhenUsed/>
    <w:rsid w:val="00856845"/>
  </w:style>
  <w:style w:type="paragraph" w:customStyle="1" w:styleId="ConsNormal">
    <w:name w:val="ConsNormal"/>
    <w:rsid w:val="00856845"/>
    <w:pPr>
      <w:snapToGrid w:val="0"/>
      <w:ind w:firstLine="720"/>
    </w:pPr>
    <w:rPr>
      <w:rFonts w:ascii="Arial" w:eastAsia="Times New Roman" w:hAnsi="Arial"/>
      <w:sz w:val="28"/>
    </w:rPr>
  </w:style>
  <w:style w:type="character" w:styleId="af5">
    <w:name w:val="line number"/>
    <w:uiPriority w:val="99"/>
    <w:rsid w:val="00856845"/>
    <w:rPr>
      <w:sz w:val="22"/>
      <w:szCs w:val="22"/>
    </w:rPr>
  </w:style>
  <w:style w:type="table" w:styleId="14">
    <w:name w:val="Table Simple 1"/>
    <w:basedOn w:val="a1"/>
    <w:uiPriority w:val="99"/>
    <w:rsid w:val="00856845"/>
    <w:pPr>
      <w:autoSpaceDE w:val="0"/>
      <w:autoSpaceDN w:val="0"/>
      <w:adjustRightInd w:val="0"/>
    </w:pPr>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15">
    <w:name w:val="Сетка таблицы1"/>
    <w:basedOn w:val="a1"/>
    <w:next w:val="af"/>
    <w:uiPriority w:val="59"/>
    <w:rsid w:val="008568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uiPriority w:val="59"/>
    <w:rsid w:val="006472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A7B"/>
    <w:rPr>
      <w:rFonts w:ascii="Times New Roman" w:eastAsia="Times New Roman" w:hAnsi="Times New Roman"/>
      <w:sz w:val="24"/>
      <w:szCs w:val="24"/>
    </w:rPr>
  </w:style>
  <w:style w:type="paragraph" w:styleId="1">
    <w:name w:val="heading 1"/>
    <w:basedOn w:val="a"/>
    <w:next w:val="a"/>
    <w:link w:val="10"/>
    <w:qFormat/>
    <w:locked/>
    <w:rsid w:val="00856845"/>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85684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D0CCA"/>
    <w:pPr>
      <w:autoSpaceDE w:val="0"/>
      <w:autoSpaceDN w:val="0"/>
      <w:adjustRightInd w:val="0"/>
    </w:pPr>
    <w:rPr>
      <w:rFonts w:ascii="Times New Roman" w:eastAsia="Times New Roman" w:hAnsi="Times New Roman"/>
      <w:color w:val="000000"/>
      <w:sz w:val="24"/>
      <w:szCs w:val="24"/>
    </w:rPr>
  </w:style>
  <w:style w:type="paragraph" w:styleId="a3">
    <w:name w:val="Balloon Text"/>
    <w:basedOn w:val="a"/>
    <w:link w:val="a4"/>
    <w:semiHidden/>
    <w:rsid w:val="00DD4227"/>
    <w:rPr>
      <w:rFonts w:ascii="Tahoma" w:hAnsi="Tahoma" w:cs="Tahoma"/>
      <w:sz w:val="16"/>
      <w:szCs w:val="16"/>
    </w:rPr>
  </w:style>
  <w:style w:type="character" w:customStyle="1" w:styleId="a4">
    <w:name w:val="Текст выноски Знак"/>
    <w:link w:val="a3"/>
    <w:semiHidden/>
    <w:locked/>
    <w:rsid w:val="00DD4227"/>
    <w:rPr>
      <w:rFonts w:ascii="Tahoma" w:hAnsi="Tahoma" w:cs="Tahoma"/>
      <w:sz w:val="16"/>
      <w:szCs w:val="16"/>
      <w:lang w:eastAsia="ru-RU"/>
    </w:rPr>
  </w:style>
  <w:style w:type="character" w:customStyle="1" w:styleId="10">
    <w:name w:val="Заголовок 1 Знак"/>
    <w:basedOn w:val="a0"/>
    <w:link w:val="1"/>
    <w:rsid w:val="00856845"/>
    <w:rPr>
      <w:rFonts w:ascii="Arial" w:eastAsia="Times New Roman" w:hAnsi="Arial" w:cs="Arial"/>
      <w:b/>
      <w:bCs/>
      <w:kern w:val="32"/>
      <w:sz w:val="32"/>
      <w:szCs w:val="32"/>
    </w:rPr>
  </w:style>
  <w:style w:type="character" w:customStyle="1" w:styleId="20">
    <w:name w:val="Заголовок 2 Знак"/>
    <w:basedOn w:val="a0"/>
    <w:link w:val="2"/>
    <w:rsid w:val="00856845"/>
    <w:rPr>
      <w:rFonts w:ascii="Arial" w:eastAsia="Times New Roman" w:hAnsi="Arial" w:cs="Arial"/>
      <w:b/>
      <w:bCs/>
      <w:i/>
      <w:iCs/>
      <w:sz w:val="28"/>
      <w:szCs w:val="28"/>
    </w:rPr>
  </w:style>
  <w:style w:type="numbering" w:customStyle="1" w:styleId="11">
    <w:name w:val="Нет списка1"/>
    <w:next w:val="a2"/>
    <w:uiPriority w:val="99"/>
    <w:semiHidden/>
    <w:unhideWhenUsed/>
    <w:rsid w:val="00856845"/>
  </w:style>
  <w:style w:type="paragraph" w:customStyle="1" w:styleId="12">
    <w:name w:val="1 Знак"/>
    <w:basedOn w:val="a"/>
    <w:rsid w:val="00856845"/>
    <w:rPr>
      <w:rFonts w:ascii="Verdana" w:hAnsi="Verdana" w:cs="Verdana"/>
      <w:sz w:val="20"/>
      <w:szCs w:val="20"/>
      <w:lang w:val="en-US" w:eastAsia="en-US"/>
    </w:rPr>
  </w:style>
  <w:style w:type="paragraph" w:customStyle="1" w:styleId="a5">
    <w:name w:val="Знак Знак Знак Знак Знак Знак"/>
    <w:basedOn w:val="a"/>
    <w:rsid w:val="00856845"/>
    <w:rPr>
      <w:rFonts w:ascii="Verdana" w:hAnsi="Verdana" w:cs="Verdana"/>
      <w:sz w:val="20"/>
      <w:szCs w:val="20"/>
      <w:lang w:val="en-US" w:eastAsia="en-US"/>
    </w:rPr>
  </w:style>
  <w:style w:type="paragraph" w:styleId="a6">
    <w:name w:val="Body Text Indent"/>
    <w:basedOn w:val="a"/>
    <w:link w:val="a7"/>
    <w:rsid w:val="00856845"/>
    <w:pPr>
      <w:ind w:firstLine="709"/>
      <w:jc w:val="both"/>
    </w:pPr>
    <w:rPr>
      <w:sz w:val="26"/>
    </w:rPr>
  </w:style>
  <w:style w:type="character" w:customStyle="1" w:styleId="a7">
    <w:name w:val="Основной текст с отступом Знак"/>
    <w:basedOn w:val="a0"/>
    <w:link w:val="a6"/>
    <w:rsid w:val="00856845"/>
    <w:rPr>
      <w:rFonts w:ascii="Times New Roman" w:eastAsia="Times New Roman" w:hAnsi="Times New Roman"/>
      <w:sz w:val="26"/>
      <w:szCs w:val="24"/>
    </w:rPr>
  </w:style>
  <w:style w:type="paragraph" w:customStyle="1" w:styleId="a8">
    <w:name w:val="Основной текст мой"/>
    <w:basedOn w:val="a"/>
    <w:autoRedefine/>
    <w:rsid w:val="00856845"/>
    <w:pPr>
      <w:ind w:firstLine="709"/>
      <w:jc w:val="both"/>
    </w:pPr>
    <w:rPr>
      <w:sz w:val="28"/>
      <w:szCs w:val="28"/>
    </w:rPr>
  </w:style>
  <w:style w:type="paragraph" w:customStyle="1" w:styleId="13">
    <w:name w:val="Таблица шапка моя1"/>
    <w:basedOn w:val="a"/>
    <w:autoRedefine/>
    <w:rsid w:val="00856845"/>
    <w:pPr>
      <w:jc w:val="both"/>
    </w:pPr>
    <w:rPr>
      <w:sz w:val="28"/>
      <w:szCs w:val="28"/>
    </w:rPr>
  </w:style>
  <w:style w:type="paragraph" w:styleId="a9">
    <w:name w:val="No Spacing"/>
    <w:uiPriority w:val="1"/>
    <w:qFormat/>
    <w:rsid w:val="00856845"/>
    <w:rPr>
      <w:sz w:val="22"/>
      <w:szCs w:val="22"/>
      <w:lang w:eastAsia="en-US"/>
    </w:rPr>
  </w:style>
  <w:style w:type="paragraph" w:styleId="aa">
    <w:name w:val="List Paragraph"/>
    <w:basedOn w:val="a"/>
    <w:uiPriority w:val="34"/>
    <w:qFormat/>
    <w:rsid w:val="00856845"/>
    <w:pPr>
      <w:spacing w:after="200" w:line="276" w:lineRule="auto"/>
      <w:ind w:left="720"/>
      <w:contextualSpacing/>
    </w:pPr>
    <w:rPr>
      <w:rFonts w:eastAsia="Calibri"/>
      <w:sz w:val="28"/>
      <w:lang w:eastAsia="en-US"/>
    </w:rPr>
  </w:style>
  <w:style w:type="character" w:customStyle="1" w:styleId="3">
    <w:name w:val="Основной текст (3)"/>
    <w:link w:val="31"/>
    <w:locked/>
    <w:rsid w:val="00856845"/>
    <w:rPr>
      <w:sz w:val="28"/>
      <w:szCs w:val="28"/>
      <w:shd w:val="clear" w:color="auto" w:fill="FFFFFF"/>
    </w:rPr>
  </w:style>
  <w:style w:type="paragraph" w:customStyle="1" w:styleId="31">
    <w:name w:val="Основной текст (3)1"/>
    <w:basedOn w:val="a"/>
    <w:link w:val="3"/>
    <w:rsid w:val="00856845"/>
    <w:pPr>
      <w:shd w:val="clear" w:color="auto" w:fill="FFFFFF"/>
      <w:spacing w:after="60" w:line="240" w:lineRule="atLeast"/>
    </w:pPr>
    <w:rPr>
      <w:rFonts w:ascii="Calibri" w:eastAsia="Calibri" w:hAnsi="Calibri"/>
      <w:sz w:val="28"/>
      <w:szCs w:val="28"/>
    </w:rPr>
  </w:style>
  <w:style w:type="paragraph" w:customStyle="1" w:styleId="ConsPlusNormal">
    <w:name w:val="ConsPlusNormal"/>
    <w:rsid w:val="00856845"/>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856845"/>
    <w:pPr>
      <w:widowControl w:val="0"/>
      <w:autoSpaceDE w:val="0"/>
      <w:autoSpaceDN w:val="0"/>
      <w:adjustRightInd w:val="0"/>
    </w:pPr>
    <w:rPr>
      <w:rFonts w:ascii="Arial" w:eastAsia="Times New Roman" w:hAnsi="Arial" w:cs="Arial"/>
    </w:rPr>
  </w:style>
  <w:style w:type="paragraph" w:styleId="ab">
    <w:name w:val="Body Text"/>
    <w:basedOn w:val="a"/>
    <w:link w:val="ac"/>
    <w:rsid w:val="00856845"/>
    <w:pPr>
      <w:spacing w:after="120"/>
    </w:pPr>
  </w:style>
  <w:style w:type="character" w:customStyle="1" w:styleId="ac">
    <w:name w:val="Основной текст Знак"/>
    <w:basedOn w:val="a0"/>
    <w:link w:val="ab"/>
    <w:rsid w:val="00856845"/>
    <w:rPr>
      <w:rFonts w:ascii="Times New Roman" w:eastAsia="Times New Roman" w:hAnsi="Times New Roman"/>
      <w:sz w:val="24"/>
      <w:szCs w:val="24"/>
    </w:rPr>
  </w:style>
  <w:style w:type="character" w:styleId="ad">
    <w:name w:val="Hyperlink"/>
    <w:uiPriority w:val="99"/>
    <w:rsid w:val="00856845"/>
    <w:rPr>
      <w:color w:val="0000FF"/>
      <w:u w:val="single"/>
    </w:rPr>
  </w:style>
  <w:style w:type="paragraph" w:customStyle="1" w:styleId="ConsPlusNonformat">
    <w:name w:val="ConsPlusNonformat"/>
    <w:rsid w:val="00856845"/>
    <w:pPr>
      <w:autoSpaceDE w:val="0"/>
      <w:autoSpaceDN w:val="0"/>
      <w:adjustRightInd w:val="0"/>
    </w:pPr>
    <w:rPr>
      <w:rFonts w:ascii="Courier New" w:eastAsia="Times New Roman" w:hAnsi="Courier New" w:cs="Courier New"/>
      <w:lang w:eastAsia="en-US"/>
    </w:rPr>
  </w:style>
  <w:style w:type="character" w:styleId="ae">
    <w:name w:val="FollowedHyperlink"/>
    <w:uiPriority w:val="99"/>
    <w:unhideWhenUsed/>
    <w:rsid w:val="00856845"/>
    <w:rPr>
      <w:color w:val="800080"/>
      <w:u w:val="single"/>
    </w:rPr>
  </w:style>
  <w:style w:type="paragraph" w:customStyle="1" w:styleId="xl65">
    <w:name w:val="xl65"/>
    <w:basedOn w:val="a"/>
    <w:rsid w:val="00856845"/>
    <w:pPr>
      <w:spacing w:before="100" w:beforeAutospacing="1" w:after="100" w:afterAutospacing="1"/>
    </w:pPr>
    <w:rPr>
      <w:rFonts w:ascii="Arial" w:hAnsi="Arial" w:cs="Arial"/>
      <w:sz w:val="16"/>
      <w:szCs w:val="16"/>
    </w:rPr>
  </w:style>
  <w:style w:type="paragraph" w:customStyle="1" w:styleId="xl66">
    <w:name w:val="xl66"/>
    <w:basedOn w:val="a"/>
    <w:rsid w:val="008568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67">
    <w:name w:val="xl67"/>
    <w:basedOn w:val="a"/>
    <w:rsid w:val="00856845"/>
    <w:pPr>
      <w:spacing w:before="100" w:beforeAutospacing="1" w:after="100" w:afterAutospacing="1"/>
    </w:pPr>
    <w:rPr>
      <w:sz w:val="16"/>
      <w:szCs w:val="16"/>
    </w:rPr>
  </w:style>
  <w:style w:type="paragraph" w:customStyle="1" w:styleId="xl68">
    <w:name w:val="xl68"/>
    <w:basedOn w:val="a"/>
    <w:rsid w:val="0085684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6"/>
      <w:szCs w:val="16"/>
    </w:rPr>
  </w:style>
  <w:style w:type="paragraph" w:customStyle="1" w:styleId="xl69">
    <w:name w:val="xl69"/>
    <w:basedOn w:val="a"/>
    <w:rsid w:val="00856845"/>
    <w:pPr>
      <w:spacing w:before="100" w:beforeAutospacing="1" w:after="100" w:afterAutospacing="1"/>
    </w:pPr>
    <w:rPr>
      <w:sz w:val="16"/>
      <w:szCs w:val="16"/>
    </w:rPr>
  </w:style>
  <w:style w:type="paragraph" w:customStyle="1" w:styleId="xl70">
    <w:name w:val="xl70"/>
    <w:basedOn w:val="a"/>
    <w:rsid w:val="00856845"/>
    <w:pPr>
      <w:spacing w:before="100" w:beforeAutospacing="1" w:after="100" w:afterAutospacing="1"/>
    </w:pPr>
    <w:rPr>
      <w:b/>
      <w:bCs/>
      <w:sz w:val="16"/>
      <w:szCs w:val="16"/>
    </w:rPr>
  </w:style>
  <w:style w:type="paragraph" w:customStyle="1" w:styleId="xl71">
    <w:name w:val="xl71"/>
    <w:basedOn w:val="a"/>
    <w:rsid w:val="00856845"/>
    <w:pPr>
      <w:spacing w:before="100" w:beforeAutospacing="1" w:after="100" w:afterAutospacing="1"/>
      <w:jc w:val="right"/>
    </w:pPr>
    <w:rPr>
      <w:sz w:val="16"/>
      <w:szCs w:val="16"/>
    </w:rPr>
  </w:style>
  <w:style w:type="paragraph" w:customStyle="1" w:styleId="xl72">
    <w:name w:val="xl72"/>
    <w:basedOn w:val="a"/>
    <w:rsid w:val="00856845"/>
    <w:pPr>
      <w:pBdr>
        <w:top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73">
    <w:name w:val="xl73"/>
    <w:basedOn w:val="a"/>
    <w:rsid w:val="00856845"/>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74">
    <w:name w:val="xl74"/>
    <w:basedOn w:val="a"/>
    <w:rsid w:val="00856845"/>
    <w:pPr>
      <w:pBdr>
        <w:top w:val="single" w:sz="4" w:space="0" w:color="auto"/>
        <w:left w:val="single" w:sz="4" w:space="0" w:color="auto"/>
        <w:bottom w:val="single" w:sz="4" w:space="0" w:color="auto"/>
      </w:pBdr>
      <w:spacing w:before="100" w:beforeAutospacing="1" w:after="100" w:afterAutospacing="1"/>
      <w:jc w:val="right"/>
      <w:textAlignment w:val="top"/>
    </w:pPr>
    <w:rPr>
      <w:sz w:val="16"/>
      <w:szCs w:val="16"/>
    </w:rPr>
  </w:style>
  <w:style w:type="paragraph" w:customStyle="1" w:styleId="xl75">
    <w:name w:val="xl75"/>
    <w:basedOn w:val="a"/>
    <w:rsid w:val="00856845"/>
    <w:pPr>
      <w:spacing w:before="100" w:beforeAutospacing="1" w:after="100" w:afterAutospacing="1"/>
      <w:jc w:val="center"/>
    </w:pPr>
    <w:rPr>
      <w:sz w:val="16"/>
      <w:szCs w:val="16"/>
    </w:rPr>
  </w:style>
  <w:style w:type="paragraph" w:customStyle="1" w:styleId="xl76">
    <w:name w:val="xl76"/>
    <w:basedOn w:val="a"/>
    <w:rsid w:val="00856845"/>
    <w:pPr>
      <w:spacing w:before="100" w:beforeAutospacing="1" w:after="100" w:afterAutospacing="1"/>
      <w:jc w:val="right"/>
    </w:pPr>
  </w:style>
  <w:style w:type="paragraph" w:customStyle="1" w:styleId="xl77">
    <w:name w:val="xl77"/>
    <w:basedOn w:val="a"/>
    <w:rsid w:val="008568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78">
    <w:name w:val="xl78"/>
    <w:basedOn w:val="a"/>
    <w:rsid w:val="00856845"/>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79">
    <w:name w:val="xl79"/>
    <w:basedOn w:val="a"/>
    <w:rsid w:val="00856845"/>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80">
    <w:name w:val="xl80"/>
    <w:basedOn w:val="a"/>
    <w:rsid w:val="0085684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
    <w:rsid w:val="0085684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a"/>
    <w:rsid w:val="00856845"/>
    <w:pPr>
      <w:pBdr>
        <w:top w:val="single" w:sz="4" w:space="0" w:color="auto"/>
        <w:left w:val="single" w:sz="4" w:space="0" w:color="auto"/>
        <w:right w:val="single" w:sz="4" w:space="0" w:color="auto"/>
      </w:pBdr>
      <w:spacing w:before="100" w:beforeAutospacing="1" w:after="100" w:afterAutospacing="1"/>
      <w:jc w:val="both"/>
      <w:textAlignment w:val="top"/>
    </w:pPr>
    <w:rPr>
      <w:sz w:val="16"/>
      <w:szCs w:val="16"/>
    </w:rPr>
  </w:style>
  <w:style w:type="paragraph" w:customStyle="1" w:styleId="xl83">
    <w:name w:val="xl83"/>
    <w:basedOn w:val="a"/>
    <w:rsid w:val="00856845"/>
    <w:pPr>
      <w:pBdr>
        <w:left w:val="single" w:sz="8" w:space="0" w:color="auto"/>
        <w:bottom w:val="single" w:sz="8" w:space="0" w:color="auto"/>
        <w:right w:val="single" w:sz="4" w:space="0" w:color="auto"/>
      </w:pBdr>
      <w:spacing w:before="100" w:beforeAutospacing="1" w:after="100" w:afterAutospacing="1"/>
      <w:jc w:val="right"/>
      <w:textAlignment w:val="top"/>
    </w:pPr>
    <w:rPr>
      <w:sz w:val="16"/>
      <w:szCs w:val="16"/>
    </w:rPr>
  </w:style>
  <w:style w:type="paragraph" w:customStyle="1" w:styleId="xl84">
    <w:name w:val="xl84"/>
    <w:basedOn w:val="a"/>
    <w:rsid w:val="00856845"/>
    <w:pPr>
      <w:pBdr>
        <w:left w:val="single" w:sz="4" w:space="0" w:color="auto"/>
        <w:bottom w:val="single" w:sz="8" w:space="0" w:color="auto"/>
        <w:right w:val="single" w:sz="4" w:space="0" w:color="auto"/>
      </w:pBdr>
      <w:spacing w:before="100" w:beforeAutospacing="1" w:after="100" w:afterAutospacing="1"/>
      <w:jc w:val="right"/>
      <w:textAlignment w:val="top"/>
    </w:pPr>
    <w:rPr>
      <w:sz w:val="16"/>
      <w:szCs w:val="16"/>
    </w:rPr>
  </w:style>
  <w:style w:type="paragraph" w:customStyle="1" w:styleId="xl85">
    <w:name w:val="xl85"/>
    <w:basedOn w:val="a"/>
    <w:rsid w:val="00856845"/>
    <w:pPr>
      <w:pBdr>
        <w:left w:val="single" w:sz="4" w:space="0" w:color="auto"/>
        <w:bottom w:val="single" w:sz="8" w:space="0" w:color="auto"/>
        <w:right w:val="single" w:sz="8" w:space="0" w:color="auto"/>
      </w:pBdr>
      <w:spacing w:before="100" w:beforeAutospacing="1" w:after="100" w:afterAutospacing="1"/>
      <w:jc w:val="right"/>
      <w:textAlignment w:val="top"/>
    </w:pPr>
    <w:rPr>
      <w:sz w:val="16"/>
      <w:szCs w:val="16"/>
    </w:rPr>
  </w:style>
  <w:style w:type="paragraph" w:customStyle="1" w:styleId="xl86">
    <w:name w:val="xl86"/>
    <w:basedOn w:val="a"/>
    <w:rsid w:val="0085684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87">
    <w:name w:val="xl87"/>
    <w:basedOn w:val="a"/>
    <w:rsid w:val="0085684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8">
    <w:name w:val="xl88"/>
    <w:basedOn w:val="a"/>
    <w:rsid w:val="0085684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sz w:val="16"/>
      <w:szCs w:val="16"/>
    </w:rPr>
  </w:style>
  <w:style w:type="paragraph" w:customStyle="1" w:styleId="xl89">
    <w:name w:val="xl89"/>
    <w:basedOn w:val="a"/>
    <w:rsid w:val="00856845"/>
    <w:pPr>
      <w:pBdr>
        <w:left w:val="single" w:sz="8"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90">
    <w:name w:val="xl90"/>
    <w:basedOn w:val="a"/>
    <w:rsid w:val="00856845"/>
    <w:pPr>
      <w:pBdr>
        <w:top w:val="single" w:sz="4" w:space="0" w:color="auto"/>
        <w:left w:val="single" w:sz="4" w:space="0" w:color="auto"/>
        <w:right w:val="single" w:sz="8" w:space="0" w:color="auto"/>
      </w:pBdr>
      <w:spacing w:before="100" w:beforeAutospacing="1" w:after="100" w:afterAutospacing="1"/>
      <w:jc w:val="right"/>
      <w:textAlignment w:val="top"/>
    </w:pPr>
    <w:rPr>
      <w:sz w:val="16"/>
      <w:szCs w:val="16"/>
    </w:rPr>
  </w:style>
  <w:style w:type="paragraph" w:customStyle="1" w:styleId="xl91">
    <w:name w:val="xl91"/>
    <w:basedOn w:val="a"/>
    <w:rsid w:val="0085684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
    <w:rsid w:val="008568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93">
    <w:name w:val="xl93"/>
    <w:basedOn w:val="a"/>
    <w:rsid w:val="00856845"/>
    <w:pPr>
      <w:pBdr>
        <w:top w:val="single" w:sz="4" w:space="0" w:color="auto"/>
        <w:left w:val="single" w:sz="8" w:space="0" w:color="auto"/>
        <w:right w:val="single" w:sz="4" w:space="0" w:color="auto"/>
      </w:pBdr>
      <w:spacing w:before="100" w:beforeAutospacing="1" w:after="100" w:afterAutospacing="1"/>
      <w:jc w:val="center"/>
      <w:textAlignment w:val="center"/>
    </w:pPr>
    <w:rPr>
      <w:i/>
      <w:iCs/>
      <w:sz w:val="16"/>
      <w:szCs w:val="16"/>
    </w:rPr>
  </w:style>
  <w:style w:type="paragraph" w:customStyle="1" w:styleId="xl94">
    <w:name w:val="xl94"/>
    <w:basedOn w:val="a"/>
    <w:rsid w:val="00856845"/>
    <w:pPr>
      <w:pBdr>
        <w:left w:val="single" w:sz="8" w:space="0" w:color="auto"/>
        <w:right w:val="single" w:sz="4" w:space="0" w:color="auto"/>
      </w:pBdr>
      <w:spacing w:before="100" w:beforeAutospacing="1" w:after="100" w:afterAutospacing="1"/>
      <w:jc w:val="center"/>
      <w:textAlignment w:val="center"/>
    </w:pPr>
    <w:rPr>
      <w:i/>
      <w:iCs/>
      <w:sz w:val="16"/>
      <w:szCs w:val="16"/>
    </w:rPr>
  </w:style>
  <w:style w:type="paragraph" w:customStyle="1" w:styleId="xl95">
    <w:name w:val="xl95"/>
    <w:basedOn w:val="a"/>
    <w:rsid w:val="0085684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
    <w:rsid w:val="00856845"/>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7">
    <w:name w:val="xl97"/>
    <w:basedOn w:val="a"/>
    <w:rsid w:val="0085684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
    <w:rsid w:val="00856845"/>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9">
    <w:name w:val="xl99"/>
    <w:basedOn w:val="a"/>
    <w:rsid w:val="00856845"/>
    <w:pPr>
      <w:pBdr>
        <w:left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0">
    <w:name w:val="xl100"/>
    <w:basedOn w:val="a"/>
    <w:rsid w:val="0085684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1">
    <w:name w:val="xl101"/>
    <w:basedOn w:val="a"/>
    <w:rsid w:val="008568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2">
    <w:name w:val="xl102"/>
    <w:basedOn w:val="a"/>
    <w:rsid w:val="00856845"/>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3">
    <w:name w:val="xl103"/>
    <w:basedOn w:val="a"/>
    <w:rsid w:val="00856845"/>
    <w:pPr>
      <w:pBdr>
        <w:left w:val="single" w:sz="8" w:space="0" w:color="auto"/>
        <w:bottom w:val="single" w:sz="8" w:space="0" w:color="auto"/>
      </w:pBdr>
      <w:spacing w:before="100" w:beforeAutospacing="1" w:after="100" w:afterAutospacing="1"/>
      <w:jc w:val="center"/>
      <w:textAlignment w:val="top"/>
    </w:pPr>
    <w:rPr>
      <w:b/>
      <w:bCs/>
      <w:sz w:val="16"/>
      <w:szCs w:val="16"/>
    </w:rPr>
  </w:style>
  <w:style w:type="paragraph" w:customStyle="1" w:styleId="xl104">
    <w:name w:val="xl104"/>
    <w:basedOn w:val="a"/>
    <w:rsid w:val="00856845"/>
    <w:pPr>
      <w:pBdr>
        <w:bottom w:val="single" w:sz="8" w:space="0" w:color="auto"/>
      </w:pBdr>
      <w:spacing w:before="100" w:beforeAutospacing="1" w:after="100" w:afterAutospacing="1"/>
      <w:jc w:val="center"/>
      <w:textAlignment w:val="top"/>
    </w:pPr>
    <w:rPr>
      <w:b/>
      <w:bCs/>
      <w:sz w:val="16"/>
      <w:szCs w:val="16"/>
    </w:rPr>
  </w:style>
  <w:style w:type="paragraph" w:customStyle="1" w:styleId="xl105">
    <w:name w:val="xl105"/>
    <w:basedOn w:val="a"/>
    <w:rsid w:val="00856845"/>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06">
    <w:name w:val="xl106"/>
    <w:basedOn w:val="a"/>
    <w:rsid w:val="008568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07">
    <w:name w:val="xl107"/>
    <w:basedOn w:val="a"/>
    <w:rsid w:val="00856845"/>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sz w:val="16"/>
      <w:szCs w:val="16"/>
    </w:rPr>
  </w:style>
  <w:style w:type="paragraph" w:customStyle="1" w:styleId="xl108">
    <w:name w:val="xl108"/>
    <w:basedOn w:val="a"/>
    <w:rsid w:val="00856845"/>
    <w:pPr>
      <w:pBdr>
        <w:top w:val="single" w:sz="4" w:space="0" w:color="auto"/>
        <w:bottom w:val="single" w:sz="4" w:space="0" w:color="auto"/>
      </w:pBdr>
      <w:shd w:val="clear" w:color="000000" w:fill="FFFFFF"/>
      <w:spacing w:before="100" w:beforeAutospacing="1" w:after="100" w:afterAutospacing="1"/>
      <w:textAlignment w:val="top"/>
    </w:pPr>
    <w:rPr>
      <w:sz w:val="16"/>
      <w:szCs w:val="16"/>
    </w:rPr>
  </w:style>
  <w:style w:type="paragraph" w:customStyle="1" w:styleId="xl109">
    <w:name w:val="xl109"/>
    <w:basedOn w:val="a"/>
    <w:rsid w:val="008568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0">
    <w:name w:val="xl110"/>
    <w:basedOn w:val="a"/>
    <w:rsid w:val="0085684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1">
    <w:name w:val="xl111"/>
    <w:basedOn w:val="a"/>
    <w:rsid w:val="0085684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2">
    <w:name w:val="xl112"/>
    <w:basedOn w:val="a"/>
    <w:rsid w:val="00856845"/>
    <w:pPr>
      <w:spacing w:before="100" w:beforeAutospacing="1" w:after="100" w:afterAutospacing="1"/>
      <w:jc w:val="center"/>
    </w:pPr>
    <w:rPr>
      <w:b/>
      <w:bCs/>
      <w:sz w:val="16"/>
      <w:szCs w:val="16"/>
    </w:rPr>
  </w:style>
  <w:style w:type="paragraph" w:customStyle="1" w:styleId="xl113">
    <w:name w:val="xl113"/>
    <w:basedOn w:val="a"/>
    <w:rsid w:val="00856845"/>
    <w:pPr>
      <w:shd w:val="clear" w:color="000000" w:fill="FFFFFF"/>
      <w:spacing w:before="100" w:beforeAutospacing="1" w:after="100" w:afterAutospacing="1"/>
      <w:jc w:val="center"/>
    </w:pPr>
    <w:rPr>
      <w:b/>
      <w:bCs/>
      <w:sz w:val="16"/>
      <w:szCs w:val="16"/>
    </w:rPr>
  </w:style>
  <w:style w:type="paragraph" w:customStyle="1" w:styleId="xl114">
    <w:name w:val="xl114"/>
    <w:basedOn w:val="a"/>
    <w:rsid w:val="00856845"/>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5">
    <w:name w:val="xl115"/>
    <w:basedOn w:val="a"/>
    <w:rsid w:val="00856845"/>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6">
    <w:name w:val="xl116"/>
    <w:basedOn w:val="a"/>
    <w:rsid w:val="00856845"/>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17">
    <w:name w:val="xl117"/>
    <w:basedOn w:val="a"/>
    <w:rsid w:val="00856845"/>
    <w:pPr>
      <w:pBdr>
        <w:top w:val="single" w:sz="8" w:space="0" w:color="auto"/>
        <w:bottom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18">
    <w:name w:val="xl118"/>
    <w:basedOn w:val="a"/>
    <w:rsid w:val="0085684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85684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0">
    <w:name w:val="xl120"/>
    <w:basedOn w:val="a"/>
    <w:rsid w:val="0085684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85684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
    <w:rsid w:val="00856845"/>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
    <w:rsid w:val="0085684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
    <w:rsid w:val="0085684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5">
    <w:name w:val="xl125"/>
    <w:basedOn w:val="a"/>
    <w:rsid w:val="0085684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6">
    <w:name w:val="xl126"/>
    <w:basedOn w:val="a"/>
    <w:rsid w:val="00856845"/>
    <w:pPr>
      <w:pBdr>
        <w:top w:val="single" w:sz="8"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27">
    <w:name w:val="xl127"/>
    <w:basedOn w:val="a"/>
    <w:rsid w:val="00856845"/>
    <w:pPr>
      <w:pBdr>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28">
    <w:name w:val="xl128"/>
    <w:basedOn w:val="a"/>
    <w:rsid w:val="00856845"/>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table" w:styleId="af">
    <w:name w:val="Table Grid"/>
    <w:basedOn w:val="a1"/>
    <w:uiPriority w:val="59"/>
    <w:locked/>
    <w:rsid w:val="008568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rsid w:val="00856845"/>
    <w:pPr>
      <w:tabs>
        <w:tab w:val="center" w:pos="4677"/>
        <w:tab w:val="right" w:pos="9355"/>
      </w:tabs>
    </w:pPr>
  </w:style>
  <w:style w:type="character" w:customStyle="1" w:styleId="af1">
    <w:name w:val="Верхний колонтитул Знак"/>
    <w:basedOn w:val="a0"/>
    <w:link w:val="af0"/>
    <w:rsid w:val="00856845"/>
    <w:rPr>
      <w:rFonts w:ascii="Times New Roman" w:eastAsia="Times New Roman" w:hAnsi="Times New Roman"/>
      <w:sz w:val="24"/>
      <w:szCs w:val="24"/>
    </w:rPr>
  </w:style>
  <w:style w:type="paragraph" w:styleId="af2">
    <w:name w:val="footer"/>
    <w:basedOn w:val="a"/>
    <w:link w:val="af3"/>
    <w:rsid w:val="00856845"/>
    <w:pPr>
      <w:tabs>
        <w:tab w:val="center" w:pos="4677"/>
        <w:tab w:val="right" w:pos="9355"/>
      </w:tabs>
    </w:pPr>
  </w:style>
  <w:style w:type="character" w:customStyle="1" w:styleId="af3">
    <w:name w:val="Нижний колонтитул Знак"/>
    <w:basedOn w:val="a0"/>
    <w:link w:val="af2"/>
    <w:rsid w:val="00856845"/>
    <w:rPr>
      <w:rFonts w:ascii="Times New Roman" w:eastAsia="Times New Roman" w:hAnsi="Times New Roman"/>
      <w:sz w:val="24"/>
      <w:szCs w:val="24"/>
    </w:rPr>
  </w:style>
  <w:style w:type="paragraph" w:styleId="af4">
    <w:name w:val="caption"/>
    <w:basedOn w:val="a"/>
    <w:next w:val="a"/>
    <w:qFormat/>
    <w:locked/>
    <w:rsid w:val="00856845"/>
    <w:rPr>
      <w:b/>
      <w:bCs/>
      <w:sz w:val="20"/>
      <w:szCs w:val="20"/>
    </w:rPr>
  </w:style>
  <w:style w:type="paragraph" w:styleId="21">
    <w:name w:val="Body Text Indent 2"/>
    <w:basedOn w:val="a"/>
    <w:link w:val="22"/>
    <w:rsid w:val="00856845"/>
    <w:pPr>
      <w:spacing w:after="120" w:line="480" w:lineRule="auto"/>
      <w:ind w:left="283"/>
    </w:pPr>
  </w:style>
  <w:style w:type="character" w:customStyle="1" w:styleId="22">
    <w:name w:val="Основной текст с отступом 2 Знак"/>
    <w:basedOn w:val="a0"/>
    <w:link w:val="21"/>
    <w:rsid w:val="00856845"/>
    <w:rPr>
      <w:rFonts w:ascii="Times New Roman" w:eastAsia="Times New Roman" w:hAnsi="Times New Roman"/>
      <w:sz w:val="24"/>
      <w:szCs w:val="24"/>
    </w:rPr>
  </w:style>
  <w:style w:type="paragraph" w:customStyle="1" w:styleId="style21">
    <w:name w:val="style21"/>
    <w:basedOn w:val="a"/>
    <w:rsid w:val="00856845"/>
    <w:pPr>
      <w:spacing w:before="100" w:beforeAutospacing="1" w:after="100" w:afterAutospacing="1"/>
      <w:jc w:val="right"/>
    </w:pPr>
  </w:style>
  <w:style w:type="character" w:customStyle="1" w:styleId="style521">
    <w:name w:val="style521"/>
    <w:rsid w:val="00856845"/>
    <w:rPr>
      <w:rFonts w:ascii="Times New Roman" w:hAnsi="Times New Roman" w:cs="Times New Roman" w:hint="default"/>
      <w:sz w:val="20"/>
      <w:szCs w:val="20"/>
    </w:rPr>
  </w:style>
  <w:style w:type="character" w:customStyle="1" w:styleId="style631">
    <w:name w:val="style631"/>
    <w:rsid w:val="00856845"/>
    <w:rPr>
      <w:rFonts w:ascii="Times New Roman" w:hAnsi="Times New Roman" w:cs="Times New Roman" w:hint="default"/>
      <w:sz w:val="20"/>
      <w:szCs w:val="20"/>
    </w:rPr>
  </w:style>
  <w:style w:type="numbering" w:customStyle="1" w:styleId="110">
    <w:name w:val="Нет списка11"/>
    <w:next w:val="a2"/>
    <w:semiHidden/>
    <w:unhideWhenUsed/>
    <w:rsid w:val="00856845"/>
  </w:style>
  <w:style w:type="paragraph" w:customStyle="1" w:styleId="ConsNormal">
    <w:name w:val="ConsNormal"/>
    <w:rsid w:val="00856845"/>
    <w:pPr>
      <w:snapToGrid w:val="0"/>
      <w:ind w:firstLine="720"/>
    </w:pPr>
    <w:rPr>
      <w:rFonts w:ascii="Arial" w:eastAsia="Times New Roman" w:hAnsi="Arial"/>
      <w:sz w:val="28"/>
    </w:rPr>
  </w:style>
  <w:style w:type="character" w:styleId="af5">
    <w:name w:val="line number"/>
    <w:uiPriority w:val="99"/>
    <w:rsid w:val="00856845"/>
    <w:rPr>
      <w:sz w:val="22"/>
      <w:szCs w:val="22"/>
    </w:rPr>
  </w:style>
  <w:style w:type="table" w:styleId="14">
    <w:name w:val="Table Simple 1"/>
    <w:basedOn w:val="a1"/>
    <w:uiPriority w:val="99"/>
    <w:rsid w:val="00856845"/>
    <w:pPr>
      <w:autoSpaceDE w:val="0"/>
      <w:autoSpaceDN w:val="0"/>
      <w:adjustRightInd w:val="0"/>
    </w:pPr>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15">
    <w:name w:val="Сетка таблицы1"/>
    <w:basedOn w:val="a1"/>
    <w:next w:val="af"/>
    <w:uiPriority w:val="59"/>
    <w:rsid w:val="008568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uiPriority w:val="59"/>
    <w:rsid w:val="006472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43036">
      <w:marLeft w:val="0"/>
      <w:marRight w:val="0"/>
      <w:marTop w:val="0"/>
      <w:marBottom w:val="0"/>
      <w:divBdr>
        <w:top w:val="none" w:sz="0" w:space="0" w:color="auto"/>
        <w:left w:val="none" w:sz="0" w:space="0" w:color="auto"/>
        <w:bottom w:val="none" w:sz="0" w:space="0" w:color="auto"/>
        <w:right w:val="none" w:sz="0" w:space="0" w:color="auto"/>
      </w:divBdr>
    </w:div>
    <w:div w:id="645285976">
      <w:bodyDiv w:val="1"/>
      <w:marLeft w:val="0"/>
      <w:marRight w:val="0"/>
      <w:marTop w:val="0"/>
      <w:marBottom w:val="0"/>
      <w:divBdr>
        <w:top w:val="none" w:sz="0" w:space="0" w:color="auto"/>
        <w:left w:val="none" w:sz="0" w:space="0" w:color="auto"/>
        <w:bottom w:val="none" w:sz="0" w:space="0" w:color="auto"/>
        <w:right w:val="none" w:sz="0" w:space="0" w:color="auto"/>
      </w:divBdr>
    </w:div>
    <w:div w:id="836773185">
      <w:bodyDiv w:val="1"/>
      <w:marLeft w:val="0"/>
      <w:marRight w:val="0"/>
      <w:marTop w:val="0"/>
      <w:marBottom w:val="0"/>
      <w:divBdr>
        <w:top w:val="none" w:sz="0" w:space="0" w:color="auto"/>
        <w:left w:val="none" w:sz="0" w:space="0" w:color="auto"/>
        <w:bottom w:val="none" w:sz="0" w:space="0" w:color="auto"/>
        <w:right w:val="none" w:sz="0" w:space="0" w:color="auto"/>
      </w:divBdr>
    </w:div>
    <w:div w:id="1679964117">
      <w:bodyDiv w:val="1"/>
      <w:marLeft w:val="0"/>
      <w:marRight w:val="0"/>
      <w:marTop w:val="0"/>
      <w:marBottom w:val="0"/>
      <w:divBdr>
        <w:top w:val="none" w:sz="0" w:space="0" w:color="auto"/>
        <w:left w:val="none" w:sz="0" w:space="0" w:color="auto"/>
        <w:bottom w:val="none" w:sz="0" w:space="0" w:color="auto"/>
        <w:right w:val="none" w:sz="0" w:space="0" w:color="auto"/>
      </w:divBdr>
    </w:div>
    <w:div w:id="202940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41</Pages>
  <Words>13809</Words>
  <Characters>90077</Characters>
  <Application>Microsoft Office Word</Application>
  <DocSecurity>0</DocSecurity>
  <Lines>750</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PLAN2</dc:creator>
  <cp:lastModifiedBy>BUDG2</cp:lastModifiedBy>
  <cp:revision>7</cp:revision>
  <cp:lastPrinted>2020-11-13T03:52:00Z</cp:lastPrinted>
  <dcterms:created xsi:type="dcterms:W3CDTF">2021-11-11T06:48:00Z</dcterms:created>
  <dcterms:modified xsi:type="dcterms:W3CDTF">2021-11-13T11:48:00Z</dcterms:modified>
</cp:coreProperties>
</file>